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附件2：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rPr>
          <w:rFonts w:hint="eastAsia" w:ascii="仿宋_GB2312" w:eastAsia="仿宋_GB2312"/>
          <w:b w:val="0"/>
          <w:bCs w:val="0"/>
          <w:color w:val="auto"/>
          <w:sz w:val="36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20"/>
          <w:sz w:val="48"/>
          <w:szCs w:val="4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jc w:val="center"/>
        <w:rPr>
          <w:rFonts w:hint="eastAsia" w:ascii="宋体" w:hAnsi="宋体" w:eastAsia="宋体" w:cs="宋体"/>
          <w:b w:val="0"/>
          <w:bCs w:val="0"/>
          <w:color w:val="auto"/>
          <w:spacing w:val="20"/>
          <w:sz w:val="48"/>
          <w:szCs w:val="4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pacing w:val="20"/>
          <w:sz w:val="48"/>
          <w:szCs w:val="48"/>
          <w:lang w:val="en-US" w:eastAsia="zh-CN"/>
        </w:rPr>
        <w:t xml:space="preserve"> 包头市</w:t>
      </w:r>
      <w:r>
        <w:rPr>
          <w:rFonts w:hint="eastAsia" w:ascii="宋体" w:hAnsi="宋体" w:eastAsia="宋体" w:cs="宋体"/>
          <w:b w:val="0"/>
          <w:bCs w:val="0"/>
          <w:color w:val="auto"/>
          <w:spacing w:val="20"/>
          <w:sz w:val="48"/>
          <w:szCs w:val="48"/>
        </w:rPr>
        <w:t>建</w:t>
      </w:r>
      <w:r>
        <w:rPr>
          <w:rFonts w:hint="eastAsia" w:ascii="宋体" w:hAnsi="宋体" w:eastAsia="宋体" w:cs="宋体"/>
          <w:b w:val="0"/>
          <w:bCs w:val="0"/>
          <w:color w:val="auto"/>
          <w:spacing w:val="20"/>
          <w:sz w:val="48"/>
          <w:szCs w:val="48"/>
          <w:lang w:val="en-US" w:eastAsia="zh-CN"/>
        </w:rPr>
        <w:t>设</w:t>
      </w:r>
      <w:r>
        <w:rPr>
          <w:rFonts w:hint="eastAsia" w:ascii="宋体" w:hAnsi="宋体" w:eastAsia="宋体" w:cs="宋体"/>
          <w:b w:val="0"/>
          <w:bCs w:val="0"/>
          <w:color w:val="auto"/>
          <w:spacing w:val="20"/>
          <w:sz w:val="48"/>
          <w:szCs w:val="48"/>
        </w:rPr>
        <w:t>工程</w:t>
      </w:r>
      <w:r>
        <w:rPr>
          <w:rFonts w:hint="eastAsia" w:ascii="宋体" w:hAnsi="宋体" w:eastAsia="宋体" w:cs="宋体"/>
          <w:b w:val="0"/>
          <w:bCs w:val="0"/>
          <w:color w:val="auto"/>
          <w:spacing w:val="20"/>
          <w:sz w:val="48"/>
          <w:szCs w:val="48"/>
          <w:lang w:eastAsia="zh-CN"/>
        </w:rPr>
        <w:t>“</w:t>
      </w:r>
      <w:r>
        <w:rPr>
          <w:rFonts w:hint="eastAsia" w:ascii="宋体" w:hAnsi="宋体" w:eastAsia="宋体" w:cs="宋体"/>
          <w:b w:val="0"/>
          <w:bCs w:val="0"/>
          <w:color w:val="auto"/>
          <w:spacing w:val="20"/>
          <w:sz w:val="48"/>
          <w:szCs w:val="48"/>
        </w:rPr>
        <w:t>优质结构</w:t>
      </w:r>
      <w:r>
        <w:rPr>
          <w:rFonts w:hint="eastAsia" w:ascii="宋体" w:hAnsi="宋体" w:eastAsia="宋体" w:cs="宋体"/>
          <w:b w:val="0"/>
          <w:bCs w:val="0"/>
          <w:color w:val="auto"/>
          <w:spacing w:val="20"/>
          <w:sz w:val="48"/>
          <w:szCs w:val="48"/>
          <w:lang w:eastAsia="zh-CN"/>
        </w:rPr>
        <w:t>”奖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ind w:firstLine="3120" w:firstLineChars="600"/>
        <w:jc w:val="both"/>
        <w:rPr>
          <w:rFonts w:hint="default" w:ascii="宋体" w:hAnsi="宋体" w:eastAsia="宋体" w:cs="宋体"/>
          <w:b w:val="0"/>
          <w:bCs w:val="0"/>
          <w:color w:val="auto"/>
          <w:spacing w:val="2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pacing w:val="20"/>
          <w:sz w:val="48"/>
          <w:szCs w:val="48"/>
          <w:lang w:val="en-US" w:eastAsia="zh-CN"/>
        </w:rPr>
        <w:t>申报表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jc w:val="center"/>
        <w:rPr>
          <w:rFonts w:hint="eastAsia" w:ascii="仿宋_GB2312" w:hAnsi="宋体" w:eastAsia="仿宋_GB2312"/>
          <w:b w:val="0"/>
          <w:bCs w:val="0"/>
          <w:color w:val="auto"/>
          <w:spacing w:val="20"/>
          <w:sz w:val="44"/>
          <w:szCs w:val="4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jc w:val="center"/>
        <w:rPr>
          <w:rFonts w:hint="eastAsia" w:ascii="仿宋_GB2312" w:hAnsi="宋体" w:eastAsia="仿宋_GB2312"/>
          <w:b w:val="0"/>
          <w:bCs w:val="0"/>
          <w:color w:val="auto"/>
          <w:spacing w:val="20"/>
          <w:sz w:val="44"/>
          <w:szCs w:val="4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jc w:val="center"/>
        <w:rPr>
          <w:rFonts w:hint="eastAsia" w:ascii="仿宋_GB2312" w:hAnsi="宋体" w:eastAsia="仿宋_GB2312"/>
          <w:b w:val="0"/>
          <w:bCs w:val="0"/>
          <w:color w:val="auto"/>
          <w:spacing w:val="20"/>
          <w:sz w:val="44"/>
          <w:szCs w:val="4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jc w:val="center"/>
        <w:rPr>
          <w:rFonts w:hint="eastAsia" w:ascii="仿宋_GB2312" w:hAnsi="宋体" w:eastAsia="仿宋_GB2312"/>
          <w:b w:val="0"/>
          <w:bCs w:val="0"/>
          <w:color w:val="auto"/>
          <w:spacing w:val="20"/>
          <w:sz w:val="44"/>
          <w:szCs w:val="4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jc w:val="center"/>
        <w:rPr>
          <w:rFonts w:hint="eastAsia" w:ascii="仿宋_GB2312" w:hAnsi="宋体" w:eastAsia="仿宋_GB2312"/>
          <w:b w:val="0"/>
          <w:bCs w:val="0"/>
          <w:color w:val="auto"/>
          <w:spacing w:val="20"/>
          <w:sz w:val="44"/>
          <w:szCs w:val="4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rPr>
          <w:rFonts w:hint="eastAsia" w:ascii="仿宋_GB2312" w:eastAsia="仿宋_GB2312"/>
          <w:b w:val="0"/>
          <w:bCs w:val="0"/>
          <w:color w:val="auto"/>
          <w:sz w:val="36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rPr>
          <w:rFonts w:hint="eastAsia" w:ascii="仿宋_GB2312" w:eastAsia="仿宋_GB2312"/>
          <w:b w:val="0"/>
          <w:bCs w:val="0"/>
          <w:color w:val="auto"/>
          <w:sz w:val="36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ind w:firstLine="1034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工程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名称：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single"/>
        </w:rPr>
        <w:t xml:space="preserve">                       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ind w:firstLine="1034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singl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申报单位：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single"/>
        </w:rPr>
        <w:t xml:space="preserve">                       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tbl>
      <w:tblPr>
        <w:tblStyle w:val="4"/>
        <w:tblW w:w="9695" w:type="dxa"/>
        <w:tblInd w:w="-4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9"/>
        <w:gridCol w:w="1613"/>
        <w:gridCol w:w="1166"/>
        <w:gridCol w:w="800"/>
        <w:gridCol w:w="418"/>
        <w:gridCol w:w="1079"/>
        <w:gridCol w:w="643"/>
        <w:gridCol w:w="356"/>
        <w:gridCol w:w="208"/>
        <w:gridCol w:w="183"/>
        <w:gridCol w:w="777"/>
        <w:gridCol w:w="278"/>
        <w:gridCol w:w="227"/>
        <w:gridCol w:w="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eastAsia="zh-CN"/>
              </w:rPr>
              <w:t>工程名称</w:t>
            </w:r>
          </w:p>
        </w:tc>
        <w:tc>
          <w:tcPr>
            <w:tcW w:w="3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</w:p>
        </w:tc>
        <w:tc>
          <w:tcPr>
            <w:tcW w:w="1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工程地址</w:t>
            </w:r>
          </w:p>
        </w:tc>
        <w:tc>
          <w:tcPr>
            <w:tcW w:w="35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总投资额（万元）</w:t>
            </w:r>
          </w:p>
        </w:tc>
        <w:tc>
          <w:tcPr>
            <w:tcW w:w="3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</w:p>
        </w:tc>
        <w:tc>
          <w:tcPr>
            <w:tcW w:w="1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施工许可证号</w:t>
            </w:r>
          </w:p>
        </w:tc>
        <w:tc>
          <w:tcPr>
            <w:tcW w:w="35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开工时间</w:t>
            </w:r>
          </w:p>
        </w:tc>
        <w:tc>
          <w:tcPr>
            <w:tcW w:w="3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</w:p>
        </w:tc>
        <w:tc>
          <w:tcPr>
            <w:tcW w:w="1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主体完工时间</w:t>
            </w:r>
          </w:p>
        </w:tc>
        <w:tc>
          <w:tcPr>
            <w:tcW w:w="13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2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竣工时间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  <w:t>建设单位</w:t>
            </w:r>
          </w:p>
        </w:tc>
        <w:tc>
          <w:tcPr>
            <w:tcW w:w="3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eastAsia="zh-CN"/>
              </w:rPr>
              <w:t>项目负责人及手机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号</w:t>
            </w:r>
          </w:p>
        </w:tc>
        <w:tc>
          <w:tcPr>
            <w:tcW w:w="35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施工单位</w:t>
            </w:r>
          </w:p>
        </w:tc>
        <w:tc>
          <w:tcPr>
            <w:tcW w:w="3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eastAsia="zh-CN"/>
              </w:rPr>
              <w:t>项目负责人及手机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号</w:t>
            </w:r>
          </w:p>
        </w:tc>
        <w:tc>
          <w:tcPr>
            <w:tcW w:w="35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  <w:t>监理单位</w:t>
            </w:r>
          </w:p>
        </w:tc>
        <w:tc>
          <w:tcPr>
            <w:tcW w:w="3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eastAsia="zh-CN"/>
              </w:rPr>
              <w:t>总监理工程师及手机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号</w:t>
            </w:r>
          </w:p>
        </w:tc>
        <w:tc>
          <w:tcPr>
            <w:tcW w:w="35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申报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  <w:t>单位</w:t>
            </w:r>
          </w:p>
        </w:tc>
        <w:tc>
          <w:tcPr>
            <w:tcW w:w="3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eastAsia="zh-CN"/>
              </w:rPr>
              <w:t>项目经理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eastAsia="zh-CN"/>
              </w:rPr>
              <w:t>及手机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号</w:t>
            </w:r>
          </w:p>
        </w:tc>
        <w:tc>
          <w:tcPr>
            <w:tcW w:w="35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eastAsia="zh-CN"/>
              </w:rPr>
              <w:t>技术负责人</w:t>
            </w:r>
          </w:p>
        </w:tc>
        <w:tc>
          <w:tcPr>
            <w:tcW w:w="3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eastAsia="zh-CN"/>
              </w:rPr>
              <w:t>质量负责人</w:t>
            </w: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1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联系人及手机号</w:t>
            </w:r>
          </w:p>
        </w:tc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969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  <w:t>工   程   结   构   概 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2" w:hRule="exact"/>
        </w:trPr>
        <w:tc>
          <w:tcPr>
            <w:tcW w:w="10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  <w:t>建筑面积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1"/>
                <w:szCs w:val="21"/>
                <w:lang w:eastAsia="zh-CN"/>
              </w:rPr>
              <w:t>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jc w:val="right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  <w:t>地上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部分面积（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  <w:t>地下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部分面积（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10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  <w:t>层数</w:t>
            </w:r>
          </w:p>
        </w:tc>
        <w:tc>
          <w:tcPr>
            <w:tcW w:w="1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  <w:t>地上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层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  <w:t>地下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层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  <w:t>总高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米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</w:trPr>
        <w:tc>
          <w:tcPr>
            <w:tcW w:w="10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6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jc w:val="right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tabs>
                <w:tab w:val="center" w:pos="226"/>
                <w:tab w:val="right" w:pos="573"/>
              </w:tabs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eastAsia="zh-CN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    </w:t>
            </w:r>
          </w:p>
        </w:tc>
        <w:tc>
          <w:tcPr>
            <w:tcW w:w="1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jc w:val="right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jc w:val="right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jc w:val="right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</w:trPr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  <w:t>结构类型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  <w:t>基础类型</w:t>
            </w: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8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eastAsia="zh-CN"/>
              </w:rPr>
              <w:t>地下防水等级</w:t>
            </w: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</w:trPr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  <w:t>抗震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eastAsia="zh-CN"/>
              </w:rPr>
              <w:t>烈度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eastAsia="zh-CN"/>
              </w:rPr>
              <w:t>设计使用年限</w:t>
            </w: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8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  <w:t>人防等级</w:t>
            </w: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</w:trPr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eastAsia="zh-CN"/>
              </w:rPr>
              <w:t>耐火等级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eastAsia="zh-CN"/>
              </w:rPr>
              <w:t>工程等级</w:t>
            </w: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8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eastAsia="zh-CN"/>
              </w:rPr>
              <w:t>裂缝控制等级</w:t>
            </w: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8" w:hRule="exact"/>
        </w:trPr>
        <w:tc>
          <w:tcPr>
            <w:tcW w:w="969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工程进度计划：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jc w:val="both"/>
              <w:rPr>
                <w:rFonts w:hint="eastAsia"/>
                <w:b w:val="0"/>
                <w:bCs w:val="0"/>
                <w:color w:val="auto"/>
                <w:lang w:val="en-US" w:eastAsia="zh-CN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                                               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8" w:hRule="exact"/>
        </w:trPr>
        <w:tc>
          <w:tcPr>
            <w:tcW w:w="969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建设单位推荐意见： 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                                          （公 章） 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jc w:val="right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 年       月  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8" w:hRule="exact"/>
        </w:trPr>
        <w:tc>
          <w:tcPr>
            <w:tcW w:w="969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监理单位推荐意见： 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ind w:firstLine="7000" w:firstLineChars="2500"/>
              <w:jc w:val="both"/>
              <w:rPr>
                <w:rFonts w:hint="eastAsia"/>
                <w:b w:val="0"/>
                <w:bCs w:val="0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（公 章）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ind w:left="7000" w:hanging="7000" w:hangingChars="2500"/>
              <w:jc w:val="right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                            年       月       日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ind w:left="7000" w:hanging="7000" w:hangingChars="2500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                                                 （公 章） 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                                         年       月       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8" w:hRule="exact"/>
        </w:trPr>
        <w:tc>
          <w:tcPr>
            <w:tcW w:w="969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申报单位意见： 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                                         （公 章） </w:t>
            </w:r>
          </w:p>
          <w:p>
            <w:pPr>
              <w:pStyle w:val="2"/>
              <w:jc w:val="right"/>
              <w:rPr>
                <w:rFonts w:hint="eastAsia"/>
                <w:b w:val="0"/>
                <w:bCs w:val="0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 年       月       日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ind w:left="4200" w:hanging="4200" w:hangingChars="1500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                                                 （公 章）                                    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                                        年       月       日     </w:t>
            </w:r>
          </w:p>
        </w:tc>
      </w:tr>
    </w:tbl>
    <w:p>
      <w:pPr>
        <w:rPr>
          <w:rFonts w:hint="eastAsia" w:ascii="仿宋" w:hAnsi="仿宋" w:eastAsia="仿宋" w:cs="仿宋"/>
          <w:b w:val="0"/>
          <w:bCs w:val="0"/>
          <w:color w:val="auto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1"/>
          <w:szCs w:val="21"/>
          <w:lang w:val="en-US" w:eastAsia="zh-CN"/>
        </w:rPr>
        <w:t>注</w:t>
      </w:r>
      <w:r>
        <w:rPr>
          <w:rFonts w:hint="eastAsia" w:ascii="仿宋" w:hAnsi="仿宋" w:eastAsia="仿宋" w:cs="仿宋"/>
          <w:b w:val="0"/>
          <w:bCs w:val="0"/>
          <w:color w:val="auto"/>
          <w:sz w:val="21"/>
          <w:szCs w:val="21"/>
        </w:rPr>
        <w:t>：表内内容须认真准确填写，工程名称、单位名称等须填写全称并与合同</w:t>
      </w:r>
      <w:r>
        <w:rPr>
          <w:rFonts w:hint="eastAsia" w:ascii="仿宋" w:hAnsi="仿宋" w:eastAsia="仿宋" w:cs="仿宋"/>
          <w:b w:val="0"/>
          <w:bCs w:val="0"/>
          <w:color w:val="auto"/>
          <w:sz w:val="21"/>
          <w:szCs w:val="21"/>
          <w:lang w:val="en-US" w:eastAsia="zh-CN"/>
        </w:rPr>
        <w:t>名称</w:t>
      </w:r>
      <w:r>
        <w:rPr>
          <w:rFonts w:hint="eastAsia" w:ascii="仿宋" w:hAnsi="仿宋" w:eastAsia="仿宋" w:cs="仿宋"/>
          <w:b w:val="0"/>
          <w:bCs w:val="0"/>
          <w:color w:val="auto"/>
          <w:sz w:val="21"/>
          <w:szCs w:val="21"/>
        </w:rPr>
        <w:t>一致。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21"/>
          <w:szCs w:val="21"/>
        </w:rPr>
      </w:pPr>
    </w:p>
    <w:p>
      <w:pPr>
        <w:rPr>
          <w:rFonts w:hint="eastAsia" w:ascii="仿宋" w:hAnsi="仿宋" w:eastAsia="仿宋" w:cs="仿宋"/>
          <w:b w:val="0"/>
          <w:bCs w:val="0"/>
          <w:color w:val="auto"/>
          <w:sz w:val="20"/>
          <w:szCs w:val="2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wMDUyM2QxOWI0OGI5ZGZmZDU5ZjkyZWQzYWY1NDQifQ=="/>
  </w:docVars>
  <w:rsids>
    <w:rsidRoot w:val="017D6AD0"/>
    <w:rsid w:val="017D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8"/>
    <w:basedOn w:val="1"/>
    <w:next w:val="1"/>
    <w:qFormat/>
    <w:uiPriority w:val="0"/>
    <w:pPr>
      <w:tabs>
        <w:tab w:val="left" w:pos="540"/>
        <w:tab w:val="left" w:pos="900"/>
      </w:tabs>
      <w:jc w:val="center"/>
    </w:pPr>
    <w:rPr>
      <w:rFonts w:ascii="宋体" w:hAnsi="宋体" w:cs="宋体"/>
      <w:color w:val="000000"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2024-04-25T01:14:00Z</dcterms:created>
  <dc:creator>菅凯！</dc:creator>
  <cp:lastModifiedBy>菅凯！</cp:lastModifiedBy>
  <dcterms:modified xsi:type="dcterms:W3CDTF">2024-04-25T01:15:40Z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353D3F3F85F7428DB99104A928CF3611_11</vt:lpwstr>
  </property>
</Properties>
</file>