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191" w:rightChars="-91"/>
        <w:jc w:val="left"/>
        <w:textAlignment w:val="auto"/>
        <w:rPr>
          <w:rFonts w:hint="default" w:ascii="仿宋" w:hAnsi="仿宋" w:eastAsia="仿宋" w:cs="仿宋_GB2312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bCs/>
          <w:kern w:val="2"/>
          <w:sz w:val="30"/>
          <w:szCs w:val="30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191" w:rightChars="-91"/>
        <w:jc w:val="center"/>
        <w:textAlignment w:val="auto"/>
        <w:rPr>
          <w:rFonts w:hint="default" w:ascii="仿宋" w:hAnsi="仿宋" w:eastAsia="仿宋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 w:val="0"/>
          <w:kern w:val="2"/>
          <w:sz w:val="32"/>
          <w:szCs w:val="32"/>
          <w:lang w:val="en-US" w:eastAsia="zh-CN" w:bidi="ar-SA"/>
        </w:rPr>
        <w:t>关于举办最新《</w:t>
      </w:r>
      <w:r>
        <w:rPr>
          <w:rFonts w:hint="default" w:ascii="仿宋" w:hAnsi="仿宋" w:eastAsia="仿宋" w:cs="仿宋_GB2312"/>
          <w:b/>
          <w:bCs w:val="0"/>
          <w:kern w:val="2"/>
          <w:sz w:val="32"/>
          <w:szCs w:val="32"/>
          <w:lang w:val="en-US" w:eastAsia="zh-CN" w:bidi="ar-SA"/>
        </w:rPr>
        <w:t>建设工程企业资质审批管理</w:t>
      </w:r>
      <w:r>
        <w:rPr>
          <w:rFonts w:hint="eastAsia" w:ascii="仿宋" w:hAnsi="仿宋" w:eastAsia="仿宋" w:cs="仿宋_GB2312"/>
          <w:b/>
          <w:bCs w:val="0"/>
          <w:kern w:val="2"/>
          <w:sz w:val="32"/>
          <w:szCs w:val="32"/>
          <w:lang w:val="en-US" w:eastAsia="zh-CN" w:bidi="ar-SA"/>
        </w:rPr>
        <w:t>》内容解析暨</w:t>
      </w:r>
    </w:p>
    <w:p>
      <w:pPr>
        <w:spacing w:line="500" w:lineRule="exact"/>
        <w:ind w:left="-32" w:leftChars="-136" w:right="-283" w:rightChars="-135" w:hanging="254" w:hangingChars="79"/>
        <w:jc w:val="center"/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 w:val="0"/>
          <w:kern w:val="2"/>
          <w:sz w:val="32"/>
          <w:szCs w:val="32"/>
          <w:lang w:val="en-US" w:eastAsia="zh-CN" w:bidi="ar-SA"/>
        </w:rPr>
        <w:t>企业发展规划及资质申报筹划、资质延续专题培训报名</w:t>
      </w: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回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执表</w:t>
      </w:r>
    </w:p>
    <w:tbl>
      <w:tblPr>
        <w:tblStyle w:val="2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87"/>
        <w:gridCol w:w="956"/>
        <w:gridCol w:w="11"/>
        <w:gridCol w:w="883"/>
        <w:gridCol w:w="12"/>
        <w:gridCol w:w="936"/>
        <w:gridCol w:w="1064"/>
        <w:gridCol w:w="51"/>
        <w:gridCol w:w="38"/>
        <w:gridCol w:w="626"/>
        <w:gridCol w:w="125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单位名称</w:t>
            </w:r>
          </w:p>
        </w:tc>
        <w:tc>
          <w:tcPr>
            <w:tcW w:w="5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行业类别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通讯地址</w:t>
            </w:r>
          </w:p>
        </w:tc>
        <w:tc>
          <w:tcPr>
            <w:tcW w:w="5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邮编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联 系 人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部 门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职 务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电话/区号</w:t>
            </w:r>
          </w:p>
        </w:tc>
        <w:tc>
          <w:tcPr>
            <w:tcW w:w="28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传 真</w:t>
            </w:r>
          </w:p>
        </w:tc>
        <w:tc>
          <w:tcPr>
            <w:tcW w:w="17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E-mail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代表姓名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性 别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部 门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职务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电话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培训地点</w:t>
            </w:r>
          </w:p>
        </w:tc>
        <w:tc>
          <w:tcPr>
            <w:tcW w:w="8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包头稀土大厦三楼宴会厅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发票要求</w:t>
            </w:r>
          </w:p>
        </w:tc>
        <w:tc>
          <w:tcPr>
            <w:tcW w:w="8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增值税普通发票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发票信息</w:t>
            </w:r>
            <w:r>
              <w:rPr>
                <w:rFonts w:hint="eastAsia" w:ascii="仿宋" w:hAnsi="仿宋" w:eastAsia="仿宋" w:cs="仿宋_GB2312"/>
                <w:bCs/>
                <w:szCs w:val="21"/>
              </w:rPr>
              <w:t>（专票请填写1-4全部信息；普票填写1-2信息）</w:t>
            </w:r>
          </w:p>
        </w:tc>
        <w:tc>
          <w:tcPr>
            <w:tcW w:w="8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1.开票名称：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2.纳税人识别号：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3.地址、电话：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4.开户行及账号： 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5.开票代码（六位）：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费用总额</w:t>
            </w:r>
          </w:p>
        </w:tc>
        <w:tc>
          <w:tcPr>
            <w:tcW w:w="48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万     仟     佰     拾    元整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小写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付款方式</w:t>
            </w:r>
          </w:p>
        </w:tc>
        <w:tc>
          <w:tcPr>
            <w:tcW w:w="8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只接受银行汇款或转账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指定收款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账 户</w:t>
            </w:r>
          </w:p>
        </w:tc>
        <w:tc>
          <w:tcPr>
            <w:tcW w:w="8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  <w:t>账户名称：</w:t>
            </w: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包头市鸿博职业培训学校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开户行：蒙商银行股份有限公司包头校园路支行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账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号：610456558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参会方式</w:t>
            </w:r>
          </w:p>
        </w:tc>
        <w:tc>
          <w:tcPr>
            <w:tcW w:w="4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请参会单位将报名表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发送至指定邮箱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，在报名3日内汇款，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汇款备注企业名称或参培人员姓名。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                                      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                                       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单位印章                       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                                         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年  月 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9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参加本次会议您想学习哪些内容？希望与专家交流的问题？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2DED189D"/>
    <w:rsid w:val="2DE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2023-10-30T08:06:00Z</dcterms:created>
  <dc:creator>菅凯！</dc:creator>
  <cp:lastModifiedBy>菅凯！</cp:lastModifiedBy>
  <dcterms:modified xsi:type="dcterms:W3CDTF">2023-10-30T08:06:38Z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6A305EDD46254816A42569E8EFAEA3FF_11</vt:lpwstr>
  </property>
</Properties>
</file>