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b w:val="0"/>
          <w:bCs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  <w:t>3</w:t>
      </w:r>
    </w:p>
    <w:p>
      <w:pPr>
        <w:jc w:val="center"/>
        <w:rPr>
          <w:rFonts w:eastAsia="宋体"/>
          <w:b/>
          <w:bCs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</w:pPr>
    </w:p>
    <w:p>
      <w:pPr>
        <w:jc w:val="center"/>
        <w:rPr>
          <w:rFonts w:eastAsia="宋体"/>
          <w:b/>
          <w:bCs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  <w:t>内蒙古自治区优质工程奖</w:t>
      </w:r>
    </w:p>
    <w:p>
      <w:pPr>
        <w:jc w:val="center"/>
        <w:rPr>
          <w:rFonts w:eastAsia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  <w:t>申报表</w:t>
      </w:r>
    </w:p>
    <w:p>
      <w:pPr>
        <w:jc w:val="center"/>
        <w:rPr>
          <w:rFonts w:eastAsia="宋体"/>
          <w:b/>
          <w:bCs/>
          <w:color w:val="auto"/>
          <w:sz w:val="84"/>
          <w:szCs w:val="84"/>
        </w:rPr>
      </w:pPr>
    </w:p>
    <w:p>
      <w:pPr>
        <w:rPr>
          <w:rFonts w:eastAsia="宋体"/>
          <w:b/>
          <w:bCs/>
          <w:color w:val="auto"/>
          <w:sz w:val="84"/>
          <w:szCs w:val="84"/>
        </w:rPr>
      </w:pP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工程名称：                                      </w:t>
      </w:r>
    </w:p>
    <w:p>
      <w:pPr>
        <w:ind w:firstLine="1760" w:firstLineChars="550"/>
        <w:rPr>
          <w:rFonts w:hint="eastAsia" w:ascii="黑体" w:hAnsi="黑体" w:eastAsia="黑体" w:cs="黑体"/>
          <w:color w:val="auto"/>
        </w:rPr>
      </w:pP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申报单位：（公章）                               </w:t>
      </w:r>
    </w:p>
    <w:p>
      <w:pPr>
        <w:jc w:val="center"/>
        <w:rPr>
          <w:rFonts w:hint="eastAsia" w:ascii="黑体" w:hAnsi="黑体" w:eastAsia="黑体" w:cs="黑体"/>
          <w:color w:val="auto"/>
        </w:rPr>
      </w:pPr>
    </w:p>
    <w:p>
      <w:pPr>
        <w:rPr>
          <w:rFonts w:eastAsia="宋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申报日期：     </w:t>
      </w:r>
      <w:r>
        <w:rPr>
          <w:rFonts w:hint="eastAsia" w:eastAsia="宋体" w:cs="宋体"/>
          <w:color w:val="auto"/>
        </w:rPr>
        <w:t xml:space="preserve">                                 </w:t>
      </w:r>
    </w:p>
    <w:p>
      <w:pPr>
        <w:ind w:firstLine="2080" w:firstLineChars="650"/>
        <w:rPr>
          <w:rFonts w:eastAsia="宋体"/>
          <w:color w:val="auto"/>
        </w:rPr>
      </w:pPr>
    </w:p>
    <w:p>
      <w:pPr>
        <w:rPr>
          <w:rFonts w:eastAsia="宋体"/>
          <w:color w:val="auto"/>
        </w:rPr>
      </w:pPr>
    </w:p>
    <w:p>
      <w:pPr>
        <w:spacing w:line="440" w:lineRule="exact"/>
        <w:rPr>
          <w:rFonts w:ascii="宋体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申报企业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本单位承建的XXX工程自愿申请参加内蒙古自治区建筑业协会XXX年XXX奖评选。</w:t>
            </w:r>
          </w:p>
          <w:p>
            <w:p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本单位承诺严格遵守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《内蒙古自治区建筑业协会工程质量奖评选工作纪律规定（试行）》，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所提交的资料全部真实、合法、有效，复印件和原件内容一致，并对因材料虚假所引发的一切后果负责。</w:t>
            </w:r>
          </w:p>
          <w:p>
            <w:p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本单位承诺不向复查专家、评审委员及其他与工程质量奖评选有关的工作人员等赠送礼品、礼金、购物卡等，不超标准接待，不张贴悬挂标语横幅，所使用的会议室不放置鲜花、水果及香烟，不安排迎送、宴请、陪吃等与复查工作无关的活动，不以任何理由或形式影响评选工作的正常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法定代表人签字: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申报单位公章：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  <w:t>1、签字、公章、日期须填写完整；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  <w:t xml:space="preserve">    2、对提供虚假材料的取消本次参评资格，并记录不良行为一次，三年内取消一切评优、评奖资格。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  <w:t>申报工程概况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67"/>
        <w:gridCol w:w="1413"/>
        <w:gridCol w:w="1190"/>
        <w:gridCol w:w="180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建设地点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开工时间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竣工时间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验收时间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工程造价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预算价：    （万元）；         结算价：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工程类别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工程规模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结构类型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施工许可证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核发日期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工程备案  时间</w:t>
            </w: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勘察单位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总监理工程师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工程建设主要内容及建设规模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工业、交通、水利等行业工程技术先进性和经济社会效益情况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注："工程类别"一栏,按"住宅工程" 、"公共建筑工程"、"市政、园林工程"、"工业、电力、交通、水利工程"分类填写。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  <w:t>工程申报自荐理由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ascii="宋体" w:eastAsia="宋体"/>
                <w:color w:val="auto"/>
                <w:spacing w:val="16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工程申报自荐理由主要填写1.工程概况2.工程施工难点及特点3.新材料、新技术、新设备、新工艺在工程应用的情况及工程施工及使用过程中在节能、环保等方面的先进性4.工程质量特色（亮点）5.质量管理措施及经济、社会效益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仿宋_GB2312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500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2023-06-01T02:07:50Z</dcterms:created>
  <dc:creator>HUAWEI</dc:creator>
  <cp:lastModifiedBy>15661006575</cp:lastModifiedBy>
  <dcterms:modified xsi:type="dcterms:W3CDTF">2023-06-01T02:08:15Z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05E1E0FDFEDE4F669A1939C62134CD94_12</vt:lpwstr>
  </property>
</Properties>
</file>