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keepNext/>
        <w:keepLines/>
        <w:widowControl w:val="0"/>
        <w:spacing w:before="260" w:beforeAutospacing="0" w:after="260" w:afterAutospacing="0" w:line="413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申报指南</w:t>
      </w:r>
    </w:p>
    <w:p>
      <w:pPr>
        <w:keepNext/>
        <w:keepLines/>
        <w:widowControl w:val="0"/>
        <w:spacing w:before="260" w:beforeAutospacing="0" w:after="260" w:afterAutospacing="0" w:line="413" w:lineRule="auto"/>
        <w:ind w:firstLine="960" w:firstLineChars="300"/>
        <w:jc w:val="both"/>
        <w:outlineLvl w:val="1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一、登录内蒙古自治区建筑业协会官方网站http://www.nmgjzyxh.com/，在快捷服务栏点击“争先创优”。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Theme="minorHAnsi" w:hAnsiTheme="minorHAnsi" w:eastAsiaTheme="minorEastAsia" w:cstheme="minorBid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73025</wp:posOffset>
            </wp:positionV>
            <wp:extent cx="5274310" cy="1791970"/>
            <wp:effectExtent l="0" t="0" r="2540" b="17780"/>
            <wp:wrapThrough wrapText="bothSides">
              <wp:wrapPolygon>
                <wp:start x="0" y="0"/>
                <wp:lineTo x="0" y="21355"/>
                <wp:lineTo x="21532" y="21355"/>
                <wp:lineTo x="21532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二、找到相应奖项点击“详情”进入。</w:t>
      </w:r>
    </w:p>
    <w:p>
      <w:pPr>
        <w:keepNext w:val="0"/>
        <w:keepLines w:val="0"/>
        <w:widowControl/>
        <w:suppressLineNumbers w:val="0"/>
        <w:spacing w:before="0" w:beforeAutospacing="0" w:after="210" w:afterAutospacing="0"/>
        <w:ind w:left="1260" w:leftChars="200" w:right="0" w:hanging="840" w:hangingChars="400"/>
        <w:jc w:val="left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bookmarkStart w:id="0" w:name="_GoBack"/>
      <w:r>
        <w:rPr>
          <w:rFonts w:asciiTheme="minorHAnsi" w:hAnsiTheme="minorHAnsi" w:eastAsiaTheme="minorEastAsia" w:cstheme="minorBid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2297430</wp:posOffset>
            </wp:positionV>
            <wp:extent cx="5272405" cy="1791970"/>
            <wp:effectExtent l="0" t="0" r="4445" b="177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Theme="minorHAnsi" w:hAnsiTheme="minorHAnsi" w:eastAsiaTheme="minorEastAsia" w:cstheme="minorBidi"/>
        </w:rPr>
        <w:drawing>
          <wp:inline distT="0" distB="0" distL="114300" distR="114300">
            <wp:extent cx="5263515" cy="1734185"/>
            <wp:effectExtent l="0" t="0" r="13335" b="184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三、点击“报名”进入。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四、根据提示输入会员管理系统账号密码进行登录，需要注册账号的点击右下角根据提示完成注册（会员服务部联系方式：0471-6915199）</w:t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asciiTheme="minorHAnsi" w:hAnsiTheme="minorHAnsi" w:eastAsiaTheme="minorEastAsia" w:cstheme="minorBidi"/>
        </w:rPr>
        <w:drawing>
          <wp:inline distT="0" distB="0" distL="114300" distR="114300">
            <wp:extent cx="5268595" cy="3597910"/>
            <wp:effectExtent l="0" t="0" r="8255" b="254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463550</wp:posOffset>
            </wp:positionV>
            <wp:extent cx="5260975" cy="2359660"/>
            <wp:effectExtent l="0" t="0" r="15875" b="2540"/>
            <wp:wrapNone/>
            <wp:docPr id="8" name="图片 8" descr="微信截图_20220318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2203181036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五、登录后根据账号关联企业选择企业身份，点击确定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756920</wp:posOffset>
            </wp:positionV>
            <wp:extent cx="5269865" cy="2012315"/>
            <wp:effectExtent l="0" t="0" r="6985" b="6985"/>
            <wp:wrapNone/>
            <wp:docPr id="4" name="图片 4" descr="微信截图_2022041516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204151621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六、进入报名页面，填写相关信息（点击保存后可以继续编辑，点击提交进入下一步）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七、根据实际申报情况填写需申报证书的信息。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（以上为必填项）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139700</wp:posOffset>
            </wp:positionV>
            <wp:extent cx="5253990" cy="1902460"/>
            <wp:effectExtent l="0" t="0" r="3810" b="2540"/>
            <wp:wrapNone/>
            <wp:docPr id="6" name="图片 6" descr="微信截图_2022041516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2204151622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八、填写完成申报材料后点击保存、下一步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121920</wp:posOffset>
            </wp:positionV>
            <wp:extent cx="5257800" cy="2016760"/>
            <wp:effectExtent l="0" t="0" r="0" b="2540"/>
            <wp:wrapNone/>
            <wp:docPr id="7" name="图片 7" descr="微信截图_2022041516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截图_202204151623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按照分类提示，上传附件。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133350</wp:posOffset>
            </wp:positionV>
            <wp:extent cx="5269865" cy="2544445"/>
            <wp:effectExtent l="0" t="0" r="6985" b="8255"/>
            <wp:wrapNone/>
            <wp:docPr id="9" name="图片 9" descr="微信截图_2022041516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截图_202204151624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266690" cy="2045335"/>
            <wp:effectExtent l="0" t="0" r="10160" b="12065"/>
            <wp:wrapNone/>
            <wp:docPr id="13" name="图片 13" descr="微信截图_2022031810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截图_2022031810425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十、选择工程所在地盟市进行初审推荐（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外进企业选择请以工程所在地的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推荐盟市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147955</wp:posOffset>
            </wp:positionV>
            <wp:extent cx="5273040" cy="2773045"/>
            <wp:effectExtent l="0" t="0" r="3810" b="8255"/>
            <wp:wrapNone/>
            <wp:docPr id="17" name="图片 17" descr="微信截图_2022031810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截图_202203181043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42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243205</wp:posOffset>
            </wp:positionV>
            <wp:extent cx="5285105" cy="2054225"/>
            <wp:effectExtent l="0" t="0" r="10795" b="3175"/>
            <wp:wrapNone/>
            <wp:docPr id="18" name="图片 18" descr="微信截图_2022031810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截图_202203181045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十一、确认提交后，可点击查看我报名的奖项或活动列表下方查看我的申报进行查看，扫描二维码接收申报进度提示。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left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12065</wp:posOffset>
            </wp:positionV>
            <wp:extent cx="5260975" cy="1689100"/>
            <wp:effectExtent l="0" t="0" r="15875" b="6350"/>
            <wp:wrapNone/>
            <wp:docPr id="19" name="图片 19" descr="微信截图_2022031810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截图_202203181046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81234"/>
    <w:multiLevelType w:val="singleLevel"/>
    <w:tmpl w:val="47E81234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TBmMDRhNGE2MTllYTI2MzczMmJhYTVlNTI1M2EifQ=="/>
  </w:docVars>
  <w:rsids>
    <w:rsidRoot w:val="00000000"/>
    <w:rsid w:val="39C6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2023-05-10T08:37:50Z</dcterms:created>
  <dc:creator>HUAWEI</dc:creator>
  <cp:lastModifiedBy>15661006575</cp:lastModifiedBy>
  <dcterms:modified xsi:type="dcterms:W3CDTF">2023-05-10T08:37:59Z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5745159882184A5186FA5A485D0A9D5A_12</vt:lpwstr>
  </property>
</Properties>
</file>