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kern w:val="0"/>
          <w:sz w:val="32"/>
          <w:szCs w:val="32"/>
          <w:lang w:bidi="ar"/>
        </w:rPr>
      </w:pPr>
    </w:p>
    <w:p>
      <w:pPr>
        <w:pStyle w:val="4"/>
        <w:spacing w:afterLines="-2147483648" w:afterAutospacing="0"/>
        <w:ind w:firstLine="210"/>
      </w:pPr>
    </w:p>
    <w:p>
      <w:pPr>
        <w:jc w:val="center"/>
        <w:rPr>
          <w:rFonts w:ascii="方正小标宋简体" w:hAnsi="方正小标宋简体" w:eastAsia="方正小标宋简体" w:cs="方正小标宋简体"/>
          <w:kern w:val="0"/>
          <w:sz w:val="72"/>
          <w:szCs w:val="72"/>
          <w:lang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72"/>
          <w:szCs w:val="72"/>
          <w:lang w:bidi="ar"/>
        </w:rPr>
        <w:t>内蒙古自治区公路交通</w:t>
      </w:r>
    </w:p>
    <w:p>
      <w:pPr>
        <w:jc w:val="center"/>
        <w:rPr>
          <w:rFonts w:ascii="方正小标宋简体" w:hAnsi="方正小标宋简体" w:eastAsia="方正小标宋简体" w:cs="方正小标宋简体"/>
          <w:kern w:val="0"/>
          <w:sz w:val="72"/>
          <w:szCs w:val="72"/>
          <w:lang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72"/>
          <w:szCs w:val="72"/>
          <w:lang w:bidi="ar"/>
        </w:rPr>
        <w:t>优质工程奖申报表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4"/>
        <w:spacing w:afterLines="-2147483648" w:afterAutospacing="0"/>
        <w:ind w:firstLine="321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4"/>
        <w:spacing w:afterLines="-2147483648" w:afterAutospacing="0"/>
        <w:ind w:firstLine="321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4"/>
        <w:spacing w:afterLines="-2147483648" w:afterAutospacing="0"/>
        <w:ind w:firstLine="321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4"/>
        <w:spacing w:afterLines="-2147483648" w:afterAutospacing="0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项目名称：                                      </w:t>
      </w:r>
    </w:p>
    <w:p>
      <w:pPr>
        <w:ind w:firstLine="1767" w:firstLineChars="55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申报单位：（公章）                               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申报日期: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spacing w:val="16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pacing w:val="16"/>
          <w:sz w:val="44"/>
          <w:szCs w:val="44"/>
        </w:rPr>
        <w:t>申报工程概况</w:t>
      </w:r>
    </w:p>
    <w:tbl>
      <w:tblPr>
        <w:tblStyle w:val="5"/>
        <w:tblW w:w="5156" w:type="pct"/>
        <w:tblInd w:w="-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9"/>
        <w:gridCol w:w="3502"/>
        <w:gridCol w:w="2192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3940" w:type="pct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建设地点</w:t>
            </w:r>
          </w:p>
        </w:tc>
        <w:tc>
          <w:tcPr>
            <w:tcW w:w="3940" w:type="pct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开工时间</w:t>
            </w:r>
          </w:p>
        </w:tc>
        <w:tc>
          <w:tcPr>
            <w:tcW w:w="1894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86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交（竣）工时间</w:t>
            </w:r>
          </w:p>
        </w:tc>
        <w:tc>
          <w:tcPr>
            <w:tcW w:w="8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工程类别</w:t>
            </w:r>
          </w:p>
        </w:tc>
        <w:tc>
          <w:tcPr>
            <w:tcW w:w="1894" w:type="pct"/>
            <w:vAlign w:val="center"/>
          </w:tcPr>
          <w:p>
            <w:pPr>
              <w:spacing w:line="3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86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建设性质</w:t>
            </w:r>
          </w:p>
        </w:tc>
        <w:tc>
          <w:tcPr>
            <w:tcW w:w="8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" w:type="pct"/>
            <w:vAlign w:val="center"/>
          </w:tcPr>
          <w:p>
            <w:pPr>
              <w:spacing w:line="300" w:lineRule="exact"/>
              <w:ind w:left="497" w:hanging="496" w:hanging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申报单位</w:t>
            </w:r>
          </w:p>
          <w:p>
            <w:pPr>
              <w:spacing w:line="300" w:lineRule="exact"/>
              <w:ind w:left="497" w:hanging="496" w:hanging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联系人及电话</w:t>
            </w:r>
          </w:p>
        </w:tc>
        <w:tc>
          <w:tcPr>
            <w:tcW w:w="1894" w:type="pct"/>
            <w:vAlign w:val="center"/>
          </w:tcPr>
          <w:p>
            <w:pPr>
              <w:spacing w:line="300" w:lineRule="exact"/>
              <w:ind w:left="497" w:hanging="496" w:hanging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86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合同工期</w:t>
            </w:r>
          </w:p>
        </w:tc>
        <w:tc>
          <w:tcPr>
            <w:tcW w:w="8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管理单位</w:t>
            </w:r>
          </w:p>
        </w:tc>
        <w:tc>
          <w:tcPr>
            <w:tcW w:w="1894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86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项目负责人</w:t>
            </w:r>
          </w:p>
        </w:tc>
        <w:tc>
          <w:tcPr>
            <w:tcW w:w="8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主要勘察单位</w:t>
            </w:r>
          </w:p>
        </w:tc>
        <w:tc>
          <w:tcPr>
            <w:tcW w:w="1894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86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项目负责人</w:t>
            </w:r>
          </w:p>
        </w:tc>
        <w:tc>
          <w:tcPr>
            <w:tcW w:w="8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主要设计单位</w:t>
            </w:r>
          </w:p>
        </w:tc>
        <w:tc>
          <w:tcPr>
            <w:tcW w:w="1894" w:type="pct"/>
            <w:vAlign w:val="center"/>
          </w:tcPr>
          <w:p>
            <w:pPr>
              <w:spacing w:line="3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86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项目负责人</w:t>
            </w:r>
          </w:p>
        </w:tc>
        <w:tc>
          <w:tcPr>
            <w:tcW w:w="8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监理单位</w:t>
            </w:r>
          </w:p>
        </w:tc>
        <w:tc>
          <w:tcPr>
            <w:tcW w:w="1894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86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总监理工程师</w:t>
            </w:r>
          </w:p>
        </w:tc>
        <w:tc>
          <w:tcPr>
            <w:tcW w:w="8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0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施工单位</w:t>
            </w:r>
          </w:p>
        </w:tc>
        <w:tc>
          <w:tcPr>
            <w:tcW w:w="1894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86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项目经理</w:t>
            </w:r>
          </w:p>
        </w:tc>
        <w:tc>
          <w:tcPr>
            <w:tcW w:w="8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exact"/>
        </w:trPr>
        <w:tc>
          <w:tcPr>
            <w:tcW w:w="10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建设规模及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主要技术指标</w:t>
            </w:r>
          </w:p>
        </w:tc>
        <w:tc>
          <w:tcPr>
            <w:tcW w:w="3940" w:type="pct"/>
            <w:gridSpan w:val="3"/>
            <w:vAlign w:val="center"/>
          </w:tcPr>
          <w:p>
            <w:pPr>
              <w:spacing w:line="300" w:lineRule="exact"/>
              <w:ind w:firstLine="496" w:firstLineChars="200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exact"/>
        </w:trPr>
        <w:tc>
          <w:tcPr>
            <w:tcW w:w="1059" w:type="pc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工程建设主要内容 （包含主要工程数量）</w:t>
            </w:r>
          </w:p>
        </w:tc>
        <w:tc>
          <w:tcPr>
            <w:tcW w:w="3940" w:type="pct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360" w:lineRule="auto"/>
        <w:jc w:val="left"/>
        <w:rPr>
          <w:rFonts w:ascii="仿宋" w:hAnsi="仿宋" w:eastAsia="仿宋" w:cs="仿宋"/>
          <w:b/>
          <w:bCs/>
          <w:spacing w:val="16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填写说明：“建设性质</w:t>
      </w:r>
      <w:r>
        <w:rPr>
          <w:rFonts w:hint="eastAsia" w:ascii="仿宋" w:hAnsi="仿宋" w:eastAsia="仿宋" w:cs="仿宋"/>
          <w:color w:val="000000"/>
          <w:sz w:val="22"/>
          <w:szCs w:val="22"/>
          <w:lang w:val="zh-CN" w:bidi="zh-CN"/>
        </w:rPr>
        <w:t>”一栏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填新建或改（扩）建项目。工程类别指公路、道路工程。</w:t>
      </w:r>
    </w:p>
    <w:p>
      <w:pPr>
        <w:spacing w:line="360" w:lineRule="auto"/>
        <w:jc w:val="center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pacing w:val="16"/>
          <w:sz w:val="44"/>
          <w:szCs w:val="44"/>
        </w:rPr>
        <w:t>工程申报自荐理由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4" w:hRule="atLeast"/>
          <w:jc w:val="center"/>
        </w:trPr>
        <w:tc>
          <w:tcPr>
            <w:tcW w:w="5000" w:type="pct"/>
          </w:tcPr>
          <w:p>
            <w:pPr>
              <w:spacing w:line="360" w:lineRule="auto"/>
              <w:rPr>
                <w:rFonts w:ascii="仿宋" w:hAnsi="仿宋" w:eastAsia="仿宋" w:cs="仿宋"/>
                <w:spacing w:val="16"/>
                <w:sz w:val="32"/>
                <w:szCs w:val="32"/>
              </w:rPr>
            </w:pPr>
          </w:p>
        </w:tc>
      </w:tr>
    </w:tbl>
    <w:p>
      <w:pPr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工程申报自荐理由主要填写内容</w:t>
      </w:r>
      <w:r>
        <w:rPr>
          <w:rFonts w:hint="eastAsia" w:ascii="仿宋" w:hAnsi="仿宋" w:eastAsia="仿宋" w:cs="仿宋"/>
          <w:color w:val="000000"/>
          <w:sz w:val="24"/>
        </w:rPr>
        <w:t>说明</w:t>
      </w:r>
      <w:r>
        <w:rPr>
          <w:rFonts w:hint="eastAsia" w:ascii="仿宋" w:hAnsi="仿宋" w:eastAsia="仿宋" w:cs="仿宋"/>
          <w:sz w:val="24"/>
        </w:rPr>
        <w:t>：</w:t>
      </w:r>
    </w:p>
    <w:p>
      <w:pPr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1.工程概况</w:t>
      </w:r>
    </w:p>
    <w:p>
      <w:pPr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2.工程施工难点及特点（亮点）</w:t>
      </w:r>
    </w:p>
    <w:p>
      <w:pPr>
        <w:ind w:left="249" w:hanging="248" w:hangingChars="1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3.新材料、新技术、新设备、新工艺在工程应用的情况及工程施工及使用过程中在节能、环保等方面的先进性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spacing w:val="1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6"/>
          <w:sz w:val="44"/>
          <w:szCs w:val="44"/>
        </w:rPr>
        <w:t>综合意见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2" w:hRule="exact"/>
          <w:jc w:val="center"/>
        </w:trPr>
        <w:tc>
          <w:tcPr>
            <w:tcW w:w="5000" w:type="pct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申报单位意见：</w:t>
            </w:r>
          </w:p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3168" w:firstLineChars="11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4608" w:firstLineChars="16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单位公章：</w:t>
            </w:r>
          </w:p>
          <w:p>
            <w:pPr>
              <w:spacing w:line="360" w:lineRule="auto"/>
              <w:ind w:firstLine="6624" w:firstLineChars="23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6624" w:firstLineChars="23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exact"/>
          <w:jc w:val="center"/>
        </w:trPr>
        <w:tc>
          <w:tcPr>
            <w:tcW w:w="5000" w:type="pct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使用单位意见：</w:t>
            </w:r>
          </w:p>
          <w:p>
            <w:pPr>
              <w:spacing w:line="360" w:lineRule="auto"/>
              <w:ind w:firstLine="4608" w:firstLineChars="16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4608" w:firstLineChars="16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4608" w:firstLineChars="16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4608" w:firstLineChars="16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单位公章：</w:t>
            </w:r>
          </w:p>
          <w:p>
            <w:pPr>
              <w:spacing w:line="360" w:lineRule="auto"/>
              <w:ind w:firstLine="6624" w:firstLineChars="23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6624" w:firstLineChars="23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exact"/>
          <w:jc w:val="center"/>
        </w:trPr>
        <w:tc>
          <w:tcPr>
            <w:tcW w:w="5000" w:type="pct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项目所在地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盟市推荐意见：</w:t>
            </w:r>
          </w:p>
          <w:p>
            <w:pPr>
              <w:spacing w:line="360" w:lineRule="auto"/>
              <w:ind w:firstLine="4608" w:firstLineChars="16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4608" w:firstLineChars="16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4608" w:firstLineChars="16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4608" w:firstLineChars="16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单位公章：</w:t>
            </w:r>
          </w:p>
          <w:p>
            <w:pPr>
              <w:spacing w:line="360" w:lineRule="auto"/>
              <w:ind w:firstLine="6624" w:firstLineChars="23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6624" w:firstLineChars="23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日</w:t>
            </w:r>
          </w:p>
        </w:tc>
      </w:tr>
    </w:tbl>
    <w:p>
      <w:pPr>
        <w:pStyle w:val="4"/>
        <w:ind w:firstLine="0" w:firstLineChars="0"/>
        <w:rPr>
          <w:rFonts w:ascii="仿宋" w:hAnsi="仿宋" w:eastAsia="仿宋" w:cs="仿宋"/>
          <w:sz w:val="32"/>
          <w:szCs w:val="32"/>
        </w:rPr>
        <w:sectPr>
          <w:pgSz w:w="11905" w:h="16838"/>
          <w:pgMar w:top="1440" w:right="1797" w:bottom="1440" w:left="1361" w:header="851" w:footer="992" w:gutter="0"/>
          <w:cols w:space="0" w:num="1"/>
          <w:docGrid w:type="linesAndChars" w:linePitch="312" w:charSpace="1776"/>
        </w:sectPr>
      </w:pPr>
    </w:p>
    <w:p>
      <w:pPr>
        <w:widowControl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申报工程主要参建单位及人员信息表</w:t>
      </w:r>
    </w:p>
    <w:tbl>
      <w:tblPr>
        <w:tblStyle w:val="5"/>
        <w:tblW w:w="15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4"/>
        <w:gridCol w:w="1699"/>
        <w:gridCol w:w="2976"/>
        <w:gridCol w:w="992"/>
        <w:gridCol w:w="1134"/>
        <w:gridCol w:w="1123"/>
        <w:gridCol w:w="953"/>
        <w:gridCol w:w="748"/>
        <w:gridCol w:w="11"/>
        <w:gridCol w:w="1118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单位名称</w:t>
            </w:r>
          </w:p>
        </w:tc>
        <w:tc>
          <w:tcPr>
            <w:tcW w:w="16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资质等级</w:t>
            </w:r>
          </w:p>
        </w:tc>
        <w:tc>
          <w:tcPr>
            <w:tcW w:w="29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单位统一社会信用代码</w:t>
            </w:r>
          </w:p>
        </w:tc>
        <w:tc>
          <w:tcPr>
            <w:tcW w:w="9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合同段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质量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评分</w:t>
            </w:r>
          </w:p>
        </w:tc>
        <w:tc>
          <w:tcPr>
            <w:tcW w:w="112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合同额</w:t>
            </w:r>
          </w:p>
        </w:tc>
        <w:tc>
          <w:tcPr>
            <w:tcW w:w="40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主要人员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职务</w:t>
            </w:r>
          </w:p>
        </w:tc>
        <w:tc>
          <w:tcPr>
            <w:tcW w:w="1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身份证号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建设单位</w:t>
            </w:r>
          </w:p>
        </w:tc>
        <w:tc>
          <w:tcPr>
            <w:tcW w:w="16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/</w:t>
            </w:r>
          </w:p>
        </w:tc>
        <w:tc>
          <w:tcPr>
            <w:tcW w:w="29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/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/</w:t>
            </w:r>
          </w:p>
        </w:tc>
        <w:tc>
          <w:tcPr>
            <w:tcW w:w="112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/</w:t>
            </w: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人员1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人员2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总监理单位</w:t>
            </w:r>
          </w:p>
        </w:tc>
        <w:tc>
          <w:tcPr>
            <w:tcW w:w="1699" w:type="dxa"/>
            <w:tcBorders>
              <w:tl2br w:val="nil"/>
              <w:tr2bl w:val="nil"/>
            </w:tcBorders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tcBorders>
              <w:tl2br w:val="nil"/>
              <w:tr2bl w:val="nil"/>
            </w:tcBorders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人员1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施工单位1……</w:t>
            </w:r>
          </w:p>
        </w:tc>
        <w:tc>
          <w:tcPr>
            <w:tcW w:w="1699" w:type="dxa"/>
            <w:tcBorders>
              <w:tl2br w:val="nil"/>
              <w:tr2bl w:val="nil"/>
            </w:tcBorders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snapToGrid w:val="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tcBorders>
              <w:tl2br w:val="nil"/>
              <w:tr2bl w:val="nil"/>
            </w:tcBorders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人员1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人员2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人员3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施工单位2……</w:t>
            </w:r>
          </w:p>
        </w:tc>
        <w:tc>
          <w:tcPr>
            <w:tcW w:w="16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人员1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人员2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人员3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施工单位3……</w:t>
            </w:r>
          </w:p>
        </w:tc>
        <w:tc>
          <w:tcPr>
            <w:tcW w:w="16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人员1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人员2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人员3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szCs w:val="21"/>
              </w:rPr>
            </w:pPr>
          </w:p>
        </w:tc>
      </w:tr>
    </w:tbl>
    <w:p>
      <w:pPr>
        <w:ind w:firstLine="440" w:firstLineChars="200"/>
        <w:jc w:val="left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说明：主要参建单位是指本项目建设单位、施工单位以及总监理单位。主要人员是指：1、建设管理单位的主要负责人，不超过2人。</w:t>
      </w:r>
    </w:p>
    <w:p>
      <w:pPr>
        <w:pStyle w:val="3"/>
        <w:widowControl w:val="0"/>
        <w:numPr>
          <w:ilvl w:val="0"/>
          <w:numId w:val="1"/>
        </w:numPr>
        <w:jc w:val="both"/>
        <w:rPr>
          <w:rFonts w:hint="eastAsia" w:ascii="仿宋" w:hAnsi="仿宋" w:eastAsia="仿宋" w:cs="仿宋"/>
          <w:kern w:val="2"/>
          <w:sz w:val="22"/>
          <w:szCs w:val="22"/>
          <w:lang w:val="en-US" w:eastAsia="zh-CN" w:bidi="ar-SA"/>
        </w:rPr>
        <w:sectPr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kern w:val="2"/>
          <w:sz w:val="22"/>
          <w:szCs w:val="22"/>
          <w:lang w:val="en-US" w:eastAsia="zh-CN" w:bidi="ar-SA"/>
        </w:rPr>
        <w:t>申报工程施工合同段项目经理部的主要负责人，不超过3人。3、申报工程总监理单位的项目负责人，不超过1人。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left" w:pos="319"/>
      </w:tabs>
      <w:snapToGrid w:val="0"/>
      <w:ind w:right="360" w:firstLine="360"/>
      <w:jc w:val="left"/>
      <w:rPr>
        <w:rFonts w:ascii="Calibri" w:hAnsi="Calibri" w:eastAsia="宋体" w:cs="仿宋_GB2312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仿宋_GB2312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widowControl w:val="0"/>
                            <w:snapToGrid w:val="0"/>
                            <w:jc w:val="left"/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snapToGrid w:val="0"/>
                      <w:jc w:val="left"/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  <w:t>1</w:t>
                    </w:r>
                    <w:r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Calibri" w:hAnsi="Calibri" w:eastAsia="宋体" w:cs="仿宋_GB2312"/>
        <w:kern w:val="2"/>
        <w:sz w:val="18"/>
        <w:szCs w:val="18"/>
        <w:lang w:val="en-US" w:eastAsia="zh-CN" w:bidi="ar-S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left" w:pos="319"/>
      </w:tabs>
      <w:snapToGrid w:val="0"/>
      <w:ind w:right="360" w:firstLine="360"/>
      <w:jc w:val="left"/>
      <w:rPr>
        <w:rFonts w:ascii="Calibri" w:hAnsi="Calibri" w:eastAsia="宋体" w:cs="仿宋_GB2312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仿宋_GB2312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widowControl w:val="0"/>
                            <w:snapToGrid w:val="0"/>
                            <w:jc w:val="left"/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ascii="Calibri" w:hAnsi="Calibri" w:eastAsia="宋体" w:cs="仿宋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snapToGrid w:val="0"/>
                      <w:jc w:val="left"/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  <w:t>1</w:t>
                    </w:r>
                    <w:r>
                      <w:rPr>
                        <w:rFonts w:ascii="Calibri" w:hAnsi="Calibri" w:eastAsia="宋体" w:cs="仿宋_GB2312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Calibri" w:hAnsi="Calibri" w:eastAsia="宋体" w:cs="仿宋_GB2312"/>
        <w:kern w:val="2"/>
        <w:sz w:val="18"/>
        <w:szCs w:val="18"/>
        <w:lang w:val="en-US" w:eastAsia="zh-CN" w:bidi="ar-S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C680F8"/>
    <w:multiLevelType w:val="singleLevel"/>
    <w:tmpl w:val="C3C680F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0B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tabs>
        <w:tab w:val="left" w:pos="540"/>
        <w:tab w:val="left" w:pos="900"/>
      </w:tabs>
      <w:jc w:val="center"/>
    </w:pPr>
    <w:rPr>
      <w:rFonts w:ascii="宋体" w:hAnsi="宋体" w:cs="宋体"/>
      <w:color w:val="000000"/>
      <w:sz w:val="32"/>
      <w:szCs w:val="32"/>
    </w:r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First Indent"/>
    <w:qFormat/>
    <w:uiPriority w:val="0"/>
    <w:pPr>
      <w:widowControl w:val="0"/>
      <w:spacing w:after="120"/>
      <w:ind w:firstLine="420" w:firstLineChars="1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2022-05-19T11:06:37Z</dcterms:created>
  <dc:creator>HUAWEI</dc:creator>
  <cp:lastModifiedBy>朵朵</cp:lastModifiedBy>
  <dcterms:modified xsi:type="dcterms:W3CDTF">2022-05-19T11:07:22Z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4AE4F31804C24E939936ECA3D6D1459B</vt:lpwstr>
  </property>
</Properties>
</file>