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附件4</w:t>
      </w:r>
    </w:p>
    <w:p>
      <w:pPr>
        <w:keepNext/>
        <w:keepLines/>
        <w:widowControl w:val="0"/>
        <w:spacing w:before="260" w:beforeAutospacing="0" w:after="260" w:afterAutospacing="0" w:line="413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申报指南</w:t>
      </w: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-SA"/>
        </w:rPr>
        <w:t>通过浏览器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输入以下网址（http://njx.nuxt.hangxintong.com/award/8483299895294742528）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，点击“报名”进入申报。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（4月21日开始）</w:t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240665</wp:posOffset>
            </wp:positionH>
            <wp:positionV relativeFrom="paragraph">
              <wp:posOffset>2540</wp:posOffset>
            </wp:positionV>
            <wp:extent cx="5255895" cy="2172970"/>
            <wp:effectExtent l="0" t="0" r="1905" b="17780"/>
            <wp:wrapNone/>
            <wp:docPr id="3" name="图片 3" descr="微信截图_2022041516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204151611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217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>
      <w:pPr>
        <w:spacing w:before="156" w:beforeLines="50" w:line="32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866140</wp:posOffset>
            </wp:positionH>
            <wp:positionV relativeFrom="paragraph">
              <wp:posOffset>1135380</wp:posOffset>
            </wp:positionV>
            <wp:extent cx="3514725" cy="2137410"/>
            <wp:effectExtent l="0" t="0" r="9525" b="15240"/>
            <wp:wrapNone/>
            <wp:docPr id="5" name="图片 5" descr="微信截图_20220318095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0318095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二、根据提示输入会员管理系统账号密码进行登录，需要注册账号的点击右下角根据提示完成注册（会员服务部联系方式：0471-6915199）</w:t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463550</wp:posOffset>
            </wp:positionV>
            <wp:extent cx="5260975" cy="2359660"/>
            <wp:effectExtent l="0" t="0" r="15875" b="2540"/>
            <wp:wrapNone/>
            <wp:docPr id="8" name="图片 8" descr="微信截图_2022031810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203181036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三、登录后根据账号关联企业选择企业身份，点击确定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756920</wp:posOffset>
            </wp:positionV>
            <wp:extent cx="5269865" cy="2012315"/>
            <wp:effectExtent l="0" t="0" r="6985" b="6985"/>
            <wp:wrapNone/>
            <wp:docPr id="4" name="图片 4" descr="微信截图_2022041516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204151621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四、进入报名页面，填写相关信息（点击保存后可以继续编辑，点击提交进入下一步）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五、根据实际申报情况填写需申报证书的信息。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（以上为必填项）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139700</wp:posOffset>
            </wp:positionV>
            <wp:extent cx="5253990" cy="1902460"/>
            <wp:effectExtent l="0" t="0" r="3810" b="2540"/>
            <wp:wrapNone/>
            <wp:docPr id="6" name="图片 6" descr="微信截图_2022041516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04151622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六、填写完成申报材料后点击保存、下一步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121920</wp:posOffset>
            </wp:positionV>
            <wp:extent cx="5257800" cy="2016760"/>
            <wp:effectExtent l="0" t="0" r="0" b="2540"/>
            <wp:wrapNone/>
            <wp:docPr id="7" name="图片 7" descr="微信截图_2022041516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204151623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上传附件，申报表下载相应模板进行填写并上传盖章扫描件，同时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上传：施工图审查合格证书、施工许可证、施工合同、建筑优质结构工程创优方案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133350</wp:posOffset>
            </wp:positionV>
            <wp:extent cx="5269865" cy="2544445"/>
            <wp:effectExtent l="0" t="0" r="6985" b="8255"/>
            <wp:wrapNone/>
            <wp:docPr id="9" name="图片 9" descr="微信截图_20220415162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截图_202204151624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6350</wp:posOffset>
            </wp:positionV>
            <wp:extent cx="5266690" cy="2045335"/>
            <wp:effectExtent l="0" t="0" r="10160" b="12065"/>
            <wp:wrapNone/>
            <wp:docPr id="13" name="图片 13" descr="微信截图_20220318104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截图_20220318104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八、选择工程所在地盟市进行初审推荐（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外进企业选择请以工程所在地的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推荐盟市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121285</wp:posOffset>
            </wp:positionV>
            <wp:extent cx="5273040" cy="2773045"/>
            <wp:effectExtent l="0" t="0" r="3810" b="8255"/>
            <wp:wrapNone/>
            <wp:docPr id="16" name="图片 16" descr="微信截图_20220318104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截图_202203181043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宋体" w:cs="宋体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325120</wp:posOffset>
            </wp:positionV>
            <wp:extent cx="5285105" cy="2054225"/>
            <wp:effectExtent l="0" t="0" r="10795" b="3175"/>
            <wp:wrapNone/>
            <wp:docPr id="17" name="图片 17" descr="微信截图_20220318104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截图_202203181045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九、确认提交后，可点击查看我报名的奖项或活动列表下方查看我的申报进行查看，扫描二维码接收申报进度提示。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left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12065</wp:posOffset>
            </wp:positionV>
            <wp:extent cx="5260975" cy="1689100"/>
            <wp:effectExtent l="0" t="0" r="15875" b="6350"/>
            <wp:wrapNone/>
            <wp:docPr id="18" name="图片 18" descr="微信截图_2022031810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截图_202203181046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EAA64"/>
    <w:multiLevelType w:val="singleLevel"/>
    <w:tmpl w:val="F77EAA6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52F5"/>
    <w:rsid w:val="25521952"/>
    <w:rsid w:val="289E3F45"/>
    <w:rsid w:val="299E6BB0"/>
    <w:rsid w:val="3DD5013E"/>
    <w:rsid w:val="4E115737"/>
    <w:rsid w:val="4E7752F5"/>
    <w:rsid w:val="5D031423"/>
    <w:rsid w:val="76E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2022-03-18T07:00:00Z</dcterms:created>
  <dc:creator>高鹏程（协会）</dc:creator>
  <cp:lastModifiedBy>高鹏程（协会）</cp:lastModifiedBy>
  <dcterms:modified xsi:type="dcterms:W3CDTF">2022-04-15T08:41:58Z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5128105A288942AB8A9DD30665911D79</vt:lpwstr>
  </property>
</Properties>
</file>