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8BB3D" w14:textId="77777777" w:rsidR="004B75ED" w:rsidRPr="00F2464A" w:rsidRDefault="004B75ED" w:rsidP="004B75ED">
      <w:pPr>
        <w:outlineLvl w:val="0"/>
        <w:rPr>
          <w:b/>
          <w:sz w:val="28"/>
          <w:szCs w:val="28"/>
        </w:rPr>
      </w:pPr>
      <w:bookmarkStart w:id="0" w:name="_Toc102292521"/>
      <w:r w:rsidRPr="00F2464A">
        <w:rPr>
          <w:b/>
          <w:sz w:val="28"/>
          <w:szCs w:val="28"/>
        </w:rPr>
        <w:t>UDC</w:t>
      </w:r>
    </w:p>
    <w:p w14:paraId="2D23FA30" w14:textId="77777777" w:rsidR="004B75ED" w:rsidRPr="00F2464A" w:rsidRDefault="004B75ED" w:rsidP="004B75ED">
      <w:pPr>
        <w:rPr>
          <w:b/>
          <w:sz w:val="28"/>
          <w:szCs w:val="28"/>
        </w:rPr>
      </w:pPr>
      <w:r w:rsidRPr="00F2464A">
        <w:rPr>
          <w:b/>
          <w:noProof/>
          <w:sz w:val="28"/>
          <w:szCs w:val="28"/>
        </w:rPr>
        <mc:AlternateContent>
          <mc:Choice Requires="wps">
            <w:drawing>
              <wp:anchor distT="0" distB="0" distL="114300" distR="114300" simplePos="0" relativeHeight="251661312" behindDoc="0" locked="0" layoutInCell="1" allowOverlap="1" wp14:anchorId="4AF45CD2" wp14:editId="1B99C879">
                <wp:simplePos x="0" y="0"/>
                <wp:positionH relativeFrom="column">
                  <wp:posOffset>3708400</wp:posOffset>
                </wp:positionH>
                <wp:positionV relativeFrom="paragraph">
                  <wp:posOffset>10160</wp:posOffset>
                </wp:positionV>
                <wp:extent cx="1752600" cy="87630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54729" w14:textId="77777777" w:rsidR="00DC25E8" w:rsidRDefault="00DC25E8" w:rsidP="004B75ED">
                            <w:pPr>
                              <w:rPr>
                                <w:rFonts w:eastAsia="Dotum"/>
                                <w:b/>
                                <w:color w:val="000000"/>
                                <w:w w:val="50"/>
                                <w:sz w:val="120"/>
                                <w:szCs w:val="120"/>
                              </w:rPr>
                            </w:pPr>
                            <w:r>
                              <w:rPr>
                                <w:noProof/>
                              </w:rPr>
                              <w:drawing>
                                <wp:inline distT="0" distB="0" distL="0" distR="0" wp14:anchorId="57318DD5" wp14:editId="231AFEAB">
                                  <wp:extent cx="1410596" cy="679450"/>
                                  <wp:effectExtent l="0" t="0" r="0" b="6350"/>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8413" cy="6832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45CD2" id="_x0000_t202" coordsize="21600,21600" o:spt="202" path="m,l,21600r21600,l21600,xe">
                <v:stroke joinstyle="miter"/>
                <v:path gradientshapeok="t" o:connecttype="rect"/>
              </v:shapetype>
              <v:shape id="文本框 2" o:spid="_x0000_s1026" type="#_x0000_t202" style="position:absolute;left:0;text-align:left;margin-left:292pt;margin-top:.8pt;width:138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" filled="f" stroked="f">
                <v:textbox>
                  <w:txbxContent>
                    <w:p w14:paraId="44554729" w14:textId="77777777" w:rsidR="00DC25E8" w:rsidRDefault="00DC25E8" w:rsidP="004B75ED">
                      <w:pPr>
                        <w:rPr>
                          <w:rFonts w:eastAsia="Dotum"/>
                          <w:b/>
                          <w:color w:val="000000"/>
                          <w:w w:val="50"/>
                          <w:sz w:val="120"/>
                          <w:szCs w:val="120"/>
                        </w:rPr>
                      </w:pPr>
                      <w:r>
                        <w:rPr>
                          <w:noProof/>
                        </w:rPr>
                        <w:drawing>
                          <wp:inline distT="0" distB="0" distL="0" distR="0" wp14:anchorId="57318DD5" wp14:editId="231AFEAB">
                            <wp:extent cx="1410596" cy="679450"/>
                            <wp:effectExtent l="0" t="0" r="0" b="6350"/>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8413" cy="683215"/>
                                    </a:xfrm>
                                    <a:prstGeom prst="rect">
                                      <a:avLst/>
                                    </a:prstGeom>
                                    <a:noFill/>
                                    <a:ln>
                                      <a:noFill/>
                                    </a:ln>
                                  </pic:spPr>
                                </pic:pic>
                              </a:graphicData>
                            </a:graphic>
                          </wp:inline>
                        </w:drawing>
                      </w:r>
                    </w:p>
                  </w:txbxContent>
                </v:textbox>
              </v:shape>
            </w:pict>
          </mc:Fallback>
        </mc:AlternateContent>
      </w:r>
    </w:p>
    <w:p w14:paraId="5841D3E9" w14:textId="77777777" w:rsidR="004B75ED" w:rsidRPr="00F2464A" w:rsidRDefault="004B75ED" w:rsidP="004B75ED">
      <w:pPr>
        <w:jc w:val="center"/>
        <w:rPr>
          <w:rFonts w:eastAsia="黑体"/>
          <w:b/>
          <w:sz w:val="32"/>
          <w:szCs w:val="32"/>
        </w:rPr>
      </w:pPr>
      <w:r w:rsidRPr="00F2464A">
        <w:rPr>
          <w:rFonts w:eastAsia="黑体"/>
          <w:b/>
          <w:sz w:val="32"/>
          <w:szCs w:val="32"/>
        </w:rPr>
        <w:t>中华人民共和国行业标准</w:t>
      </w:r>
    </w:p>
    <w:p w14:paraId="706B6EA1" w14:textId="77777777" w:rsidR="004B75ED" w:rsidRPr="00F2464A" w:rsidRDefault="004B75ED" w:rsidP="004B75ED">
      <w:pPr>
        <w:rPr>
          <w:b/>
          <w:sz w:val="28"/>
          <w:szCs w:val="28"/>
        </w:rPr>
      </w:pPr>
    </w:p>
    <w:p w14:paraId="64800049" w14:textId="5BCE28A6" w:rsidR="004B75ED" w:rsidRPr="00F2464A" w:rsidRDefault="004B75ED" w:rsidP="004B75ED">
      <w:pPr>
        <w:jc w:val="distribute"/>
        <w:rPr>
          <w:b/>
          <w:color w:val="000000" w:themeColor="text1"/>
          <w:sz w:val="28"/>
          <w:szCs w:val="28"/>
        </w:rPr>
      </w:pPr>
      <w:r w:rsidRPr="00F2464A">
        <w:rPr>
          <w:b/>
          <w:sz w:val="28"/>
          <w:szCs w:val="28"/>
        </w:rPr>
        <w:t xml:space="preserve">P                                       </w:t>
      </w:r>
      <w:r w:rsidRPr="00F2464A">
        <w:rPr>
          <w:b/>
          <w:color w:val="000000" w:themeColor="text1"/>
          <w:sz w:val="28"/>
          <w:szCs w:val="28"/>
        </w:rPr>
        <w:t xml:space="preserve"> JGJ</w:t>
      </w:r>
      <w:r w:rsidR="005C2B24" w:rsidRPr="00F2464A">
        <w:rPr>
          <w:b/>
          <w:color w:val="000000" w:themeColor="text1"/>
          <w:sz w:val="28"/>
          <w:szCs w:val="28"/>
        </w:rPr>
        <w:t xml:space="preserve"> </w:t>
      </w:r>
      <w:r w:rsidR="00774D62" w:rsidRPr="00F2464A">
        <w:rPr>
          <w:b/>
          <w:color w:val="000000" w:themeColor="text1"/>
          <w:sz w:val="28"/>
          <w:szCs w:val="28"/>
        </w:rPr>
        <w:t>82</w:t>
      </w:r>
      <w:r w:rsidRPr="00F2464A">
        <w:rPr>
          <w:b/>
          <w:color w:val="000000" w:themeColor="text1"/>
          <w:sz w:val="28"/>
          <w:szCs w:val="28"/>
        </w:rPr>
        <w:t>－</w:t>
      </w:r>
      <w:r w:rsidRPr="00F2464A">
        <w:rPr>
          <w:b/>
          <w:color w:val="000000" w:themeColor="text1"/>
          <w:sz w:val="28"/>
          <w:szCs w:val="28"/>
        </w:rPr>
        <w:t>20</w:t>
      </w:r>
      <w:r w:rsidR="005C2B24" w:rsidRPr="00F2464A">
        <w:rPr>
          <w:b/>
          <w:color w:val="000000" w:themeColor="text1"/>
          <w:sz w:val="28"/>
          <w:szCs w:val="28"/>
        </w:rPr>
        <w:t>11</w:t>
      </w:r>
    </w:p>
    <w:p w14:paraId="1D97DCA5" w14:textId="011A8FC7" w:rsidR="004B75ED" w:rsidRPr="00F2464A" w:rsidRDefault="004B75ED" w:rsidP="004B75ED">
      <w:pPr>
        <w:jc w:val="distribute"/>
        <w:rPr>
          <w:b/>
          <w:color w:val="000000" w:themeColor="text1"/>
          <w:sz w:val="28"/>
          <w:szCs w:val="28"/>
        </w:rPr>
      </w:pPr>
      <w:r w:rsidRPr="00F2464A">
        <w:rPr>
          <w:b/>
          <w:color w:val="000000" w:themeColor="text1"/>
          <w:sz w:val="28"/>
          <w:szCs w:val="28"/>
        </w:rPr>
        <w:t xml:space="preserve">                                           </w:t>
      </w:r>
      <w:r w:rsidRPr="00F2464A">
        <w:rPr>
          <w:b/>
          <w:color w:val="000000" w:themeColor="text1"/>
          <w:sz w:val="28"/>
          <w:szCs w:val="28"/>
        </w:rPr>
        <w:t>备案号</w:t>
      </w:r>
      <w:r w:rsidRPr="00F2464A">
        <w:rPr>
          <w:b/>
          <w:color w:val="000000" w:themeColor="text1"/>
          <w:sz w:val="28"/>
          <w:szCs w:val="28"/>
        </w:rPr>
        <w:t>J ×</w:t>
      </w:r>
      <w:r w:rsidRPr="00F2464A">
        <w:rPr>
          <w:b/>
          <w:color w:val="000000" w:themeColor="text1"/>
          <w:sz w:val="28"/>
          <w:szCs w:val="28"/>
        </w:rPr>
        <w:t>－</w:t>
      </w:r>
      <w:r w:rsidRPr="00F2464A">
        <w:rPr>
          <w:b/>
          <w:color w:val="000000" w:themeColor="text1"/>
          <w:sz w:val="28"/>
          <w:szCs w:val="28"/>
        </w:rPr>
        <w:t>20</w:t>
      </w:r>
      <w:r w:rsidR="006102C3" w:rsidRPr="00F2464A">
        <w:rPr>
          <w:b/>
          <w:color w:val="000000" w:themeColor="text1"/>
          <w:sz w:val="28"/>
          <w:szCs w:val="28"/>
        </w:rPr>
        <w:t>2</w:t>
      </w:r>
      <w:r w:rsidRPr="00F2464A">
        <w:rPr>
          <w:b/>
          <w:color w:val="000000" w:themeColor="text1"/>
          <w:sz w:val="28"/>
          <w:szCs w:val="28"/>
        </w:rPr>
        <w:t>×</w:t>
      </w:r>
    </w:p>
    <w:p w14:paraId="65F85D89" w14:textId="77777777" w:rsidR="004B75ED" w:rsidRPr="00F2464A" w:rsidRDefault="004B75ED" w:rsidP="004B75ED">
      <w:pPr>
        <w:rPr>
          <w:b/>
          <w:sz w:val="28"/>
          <w:szCs w:val="28"/>
        </w:rPr>
      </w:pPr>
      <w:r w:rsidRPr="00F2464A">
        <w:rPr>
          <w:b/>
          <w:noProof/>
          <w:sz w:val="28"/>
          <w:szCs w:val="28"/>
        </w:rPr>
        <mc:AlternateContent>
          <mc:Choice Requires="wps">
            <w:drawing>
              <wp:anchor distT="0" distB="0" distL="114300" distR="114300" simplePos="0" relativeHeight="251660288" behindDoc="0" locked="0" layoutInCell="1" allowOverlap="1" wp14:anchorId="75AC77CF" wp14:editId="747D46B1">
                <wp:simplePos x="0" y="0"/>
                <wp:positionH relativeFrom="column">
                  <wp:posOffset>-19050</wp:posOffset>
                </wp:positionH>
                <wp:positionV relativeFrom="paragraph">
                  <wp:posOffset>49530</wp:posOffset>
                </wp:positionV>
                <wp:extent cx="5514340" cy="0"/>
                <wp:effectExtent l="7620" t="9525" r="12065" b="952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6684CF" id="直接连接符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9pt" to="432.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"/>
            </w:pict>
          </mc:Fallback>
        </mc:AlternateContent>
      </w:r>
    </w:p>
    <w:p w14:paraId="0429486F" w14:textId="77777777" w:rsidR="004B75ED" w:rsidRPr="00F2464A" w:rsidRDefault="004B75ED" w:rsidP="004B75ED">
      <w:pPr>
        <w:rPr>
          <w:sz w:val="28"/>
          <w:szCs w:val="28"/>
        </w:rPr>
      </w:pPr>
    </w:p>
    <w:p w14:paraId="1FD2099E" w14:textId="77777777" w:rsidR="00AA68ED" w:rsidRPr="00F2464A" w:rsidRDefault="00AA68ED" w:rsidP="00AA68ED">
      <w:pPr>
        <w:jc w:val="center"/>
        <w:rPr>
          <w:b/>
          <w:sz w:val="44"/>
          <w:szCs w:val="44"/>
        </w:rPr>
      </w:pPr>
      <w:r w:rsidRPr="00F2464A">
        <w:rPr>
          <w:rFonts w:eastAsia="黑体"/>
          <w:sz w:val="44"/>
          <w:szCs w:val="44"/>
        </w:rPr>
        <w:t>钢结构高强度螺栓连接技术规程</w:t>
      </w:r>
    </w:p>
    <w:p w14:paraId="79C32205" w14:textId="77777777" w:rsidR="00AA68ED" w:rsidRPr="00F2464A" w:rsidRDefault="00AA68ED" w:rsidP="00AA68ED">
      <w:pPr>
        <w:autoSpaceDE w:val="0"/>
        <w:autoSpaceDN w:val="0"/>
        <w:adjustRightInd w:val="0"/>
        <w:jc w:val="center"/>
        <w:rPr>
          <w:rFonts w:eastAsia="黑体"/>
          <w:color w:val="FF0000"/>
          <w:w w:val="95"/>
          <w:sz w:val="36"/>
          <w:szCs w:val="36"/>
        </w:rPr>
      </w:pPr>
      <w:r w:rsidRPr="00F2464A">
        <w:rPr>
          <w:rFonts w:eastAsia="黑体"/>
          <w:kern w:val="0"/>
          <w:sz w:val="28"/>
          <w:szCs w:val="28"/>
        </w:rPr>
        <w:t>Specification for high strength bolt connections of steel structures</w:t>
      </w:r>
      <w:r w:rsidR="00C034F7" w:rsidRPr="00F2464A">
        <w:rPr>
          <w:rFonts w:eastAsia="黑体"/>
          <w:color w:val="FF0000"/>
          <w:w w:val="95"/>
          <w:sz w:val="36"/>
          <w:szCs w:val="36"/>
        </w:rPr>
        <w:t xml:space="preserve"> </w:t>
      </w:r>
    </w:p>
    <w:p w14:paraId="2635FF75" w14:textId="130D214C" w:rsidR="004B75ED" w:rsidRPr="00F2464A" w:rsidRDefault="00000A91" w:rsidP="00AA68ED">
      <w:pPr>
        <w:autoSpaceDE w:val="0"/>
        <w:autoSpaceDN w:val="0"/>
        <w:adjustRightInd w:val="0"/>
        <w:jc w:val="center"/>
        <w:rPr>
          <w:b/>
          <w:sz w:val="32"/>
          <w:szCs w:val="32"/>
        </w:rPr>
      </w:pPr>
      <w:r w:rsidRPr="00F2464A">
        <w:rPr>
          <w:rFonts w:eastAsia="黑体"/>
          <w:w w:val="95"/>
          <w:sz w:val="36"/>
          <w:szCs w:val="36"/>
        </w:rPr>
        <w:t>（</w:t>
      </w:r>
      <w:r w:rsidRPr="00F2464A">
        <w:rPr>
          <w:b/>
          <w:sz w:val="32"/>
          <w:szCs w:val="32"/>
        </w:rPr>
        <w:t>局部修订条文征求意见稿</w:t>
      </w:r>
      <w:r w:rsidRPr="00F2464A">
        <w:rPr>
          <w:rFonts w:eastAsia="黑体"/>
          <w:w w:val="95"/>
          <w:sz w:val="36"/>
          <w:szCs w:val="36"/>
        </w:rPr>
        <w:t>）</w:t>
      </w:r>
    </w:p>
    <w:p w14:paraId="13C6FC31" w14:textId="77777777" w:rsidR="004B75ED" w:rsidRPr="00F2464A" w:rsidRDefault="004B75ED" w:rsidP="004B75ED">
      <w:pPr>
        <w:rPr>
          <w:sz w:val="28"/>
          <w:szCs w:val="28"/>
        </w:rPr>
      </w:pPr>
    </w:p>
    <w:p w14:paraId="53C5AEF4" w14:textId="77777777" w:rsidR="004B75ED" w:rsidRPr="00F2464A" w:rsidRDefault="004B75ED" w:rsidP="004B75ED">
      <w:pPr>
        <w:rPr>
          <w:sz w:val="28"/>
          <w:szCs w:val="28"/>
        </w:rPr>
      </w:pPr>
    </w:p>
    <w:p w14:paraId="61D5A799" w14:textId="77777777" w:rsidR="004B75ED" w:rsidRPr="00F2464A" w:rsidRDefault="004B75ED" w:rsidP="004B75ED">
      <w:pPr>
        <w:rPr>
          <w:sz w:val="28"/>
          <w:szCs w:val="28"/>
        </w:rPr>
      </w:pPr>
    </w:p>
    <w:p w14:paraId="66EFC651" w14:textId="77777777" w:rsidR="00000A91" w:rsidRPr="00F2464A" w:rsidRDefault="00000A91" w:rsidP="004B75ED">
      <w:pPr>
        <w:rPr>
          <w:sz w:val="28"/>
          <w:szCs w:val="28"/>
        </w:rPr>
      </w:pPr>
    </w:p>
    <w:p w14:paraId="1797FAED" w14:textId="77777777" w:rsidR="00000A91" w:rsidRPr="00F2464A" w:rsidRDefault="00000A91" w:rsidP="004B75ED">
      <w:pPr>
        <w:rPr>
          <w:sz w:val="28"/>
          <w:szCs w:val="28"/>
        </w:rPr>
      </w:pPr>
    </w:p>
    <w:p w14:paraId="3C822659" w14:textId="77777777" w:rsidR="00000A91" w:rsidRPr="00F2464A" w:rsidRDefault="00000A91" w:rsidP="004B75ED">
      <w:pPr>
        <w:rPr>
          <w:sz w:val="28"/>
          <w:szCs w:val="28"/>
        </w:rPr>
      </w:pPr>
    </w:p>
    <w:p w14:paraId="5C8B7411" w14:textId="77777777" w:rsidR="004B75ED" w:rsidRPr="00F2464A" w:rsidRDefault="004B75ED" w:rsidP="004B75ED">
      <w:pPr>
        <w:rPr>
          <w:sz w:val="28"/>
          <w:szCs w:val="28"/>
        </w:rPr>
      </w:pPr>
    </w:p>
    <w:p w14:paraId="6CF0A80F" w14:textId="77777777" w:rsidR="004B75ED" w:rsidRPr="00F2464A" w:rsidRDefault="004B75ED" w:rsidP="004B75ED">
      <w:pPr>
        <w:rPr>
          <w:sz w:val="28"/>
          <w:szCs w:val="28"/>
        </w:rPr>
      </w:pPr>
    </w:p>
    <w:p w14:paraId="676C3943" w14:textId="48C47E45" w:rsidR="004B75ED" w:rsidRPr="00F2464A" w:rsidRDefault="004B75ED" w:rsidP="004B75ED">
      <w:pPr>
        <w:jc w:val="center"/>
        <w:rPr>
          <w:rFonts w:eastAsia="黑体"/>
          <w:b/>
          <w:color w:val="000000" w:themeColor="text1"/>
          <w:sz w:val="28"/>
          <w:szCs w:val="28"/>
        </w:rPr>
      </w:pPr>
      <w:r w:rsidRPr="00F2464A">
        <w:rPr>
          <w:rFonts w:eastAsia="黑体"/>
          <w:b/>
          <w:color w:val="000000" w:themeColor="text1"/>
          <w:sz w:val="28"/>
          <w:szCs w:val="28"/>
        </w:rPr>
        <w:t>20</w:t>
      </w:r>
      <w:r w:rsidR="006102C3" w:rsidRPr="00F2464A">
        <w:rPr>
          <w:rFonts w:eastAsia="黑体"/>
          <w:b/>
          <w:color w:val="000000" w:themeColor="text1"/>
          <w:sz w:val="28"/>
          <w:szCs w:val="28"/>
        </w:rPr>
        <w:t>2</w:t>
      </w:r>
      <w:r w:rsidRPr="00F2464A">
        <w:rPr>
          <w:rFonts w:eastAsia="黑体"/>
          <w:b/>
          <w:color w:val="000000" w:themeColor="text1"/>
          <w:sz w:val="28"/>
          <w:szCs w:val="28"/>
        </w:rPr>
        <w:t>×</w:t>
      </w:r>
      <w:r w:rsidRPr="00F2464A">
        <w:rPr>
          <w:rFonts w:eastAsia="黑体"/>
          <w:b/>
          <w:color w:val="000000" w:themeColor="text1"/>
          <w:sz w:val="28"/>
          <w:szCs w:val="28"/>
        </w:rPr>
        <w:t>－</w:t>
      </w:r>
      <w:r w:rsidRPr="00F2464A">
        <w:rPr>
          <w:rFonts w:eastAsia="黑体"/>
          <w:b/>
          <w:color w:val="000000" w:themeColor="text1"/>
          <w:sz w:val="28"/>
          <w:szCs w:val="28"/>
        </w:rPr>
        <w:t>××</w:t>
      </w:r>
      <w:r w:rsidRPr="00F2464A">
        <w:rPr>
          <w:rFonts w:eastAsia="黑体"/>
          <w:b/>
          <w:color w:val="000000" w:themeColor="text1"/>
          <w:sz w:val="28"/>
          <w:szCs w:val="28"/>
        </w:rPr>
        <w:t>－</w:t>
      </w:r>
      <w:r w:rsidRPr="00F2464A">
        <w:rPr>
          <w:rFonts w:eastAsia="黑体"/>
          <w:b/>
          <w:color w:val="000000" w:themeColor="text1"/>
          <w:sz w:val="28"/>
          <w:szCs w:val="28"/>
        </w:rPr>
        <w:t>××</w:t>
      </w:r>
      <w:r w:rsidRPr="00F2464A">
        <w:rPr>
          <w:rFonts w:eastAsia="黑体"/>
          <w:b/>
          <w:color w:val="000000" w:themeColor="text1"/>
          <w:sz w:val="28"/>
          <w:szCs w:val="28"/>
        </w:rPr>
        <w:t>发布</w:t>
      </w:r>
      <w:r w:rsidRPr="00F2464A">
        <w:rPr>
          <w:rFonts w:eastAsia="黑体"/>
          <w:b/>
          <w:color w:val="000000" w:themeColor="text1"/>
          <w:sz w:val="28"/>
          <w:szCs w:val="28"/>
        </w:rPr>
        <w:t xml:space="preserve">                         20</w:t>
      </w:r>
      <w:r w:rsidR="006102C3" w:rsidRPr="00F2464A">
        <w:rPr>
          <w:rFonts w:eastAsia="黑体"/>
          <w:b/>
          <w:color w:val="000000" w:themeColor="text1"/>
          <w:sz w:val="28"/>
          <w:szCs w:val="28"/>
        </w:rPr>
        <w:t>2</w:t>
      </w:r>
      <w:r w:rsidRPr="00F2464A">
        <w:rPr>
          <w:rFonts w:eastAsia="黑体"/>
          <w:b/>
          <w:color w:val="000000" w:themeColor="text1"/>
          <w:sz w:val="28"/>
          <w:szCs w:val="28"/>
        </w:rPr>
        <w:t>×</w:t>
      </w:r>
      <w:r w:rsidRPr="00F2464A">
        <w:rPr>
          <w:rFonts w:eastAsia="黑体"/>
          <w:b/>
          <w:color w:val="000000" w:themeColor="text1"/>
          <w:sz w:val="28"/>
          <w:szCs w:val="28"/>
        </w:rPr>
        <w:t>－</w:t>
      </w:r>
      <w:r w:rsidRPr="00F2464A">
        <w:rPr>
          <w:rFonts w:eastAsia="黑体"/>
          <w:b/>
          <w:color w:val="000000" w:themeColor="text1"/>
          <w:sz w:val="28"/>
          <w:szCs w:val="28"/>
        </w:rPr>
        <w:t>××</w:t>
      </w:r>
      <w:r w:rsidRPr="00F2464A">
        <w:rPr>
          <w:rFonts w:eastAsia="黑体"/>
          <w:b/>
          <w:color w:val="000000" w:themeColor="text1"/>
          <w:sz w:val="28"/>
          <w:szCs w:val="28"/>
        </w:rPr>
        <w:t>－</w:t>
      </w:r>
      <w:r w:rsidR="00AA68ED" w:rsidRPr="00F2464A">
        <w:rPr>
          <w:rFonts w:eastAsia="黑体"/>
          <w:b/>
          <w:color w:val="000000" w:themeColor="text1"/>
          <w:sz w:val="28"/>
          <w:szCs w:val="28"/>
        </w:rPr>
        <w:t>××</w:t>
      </w:r>
      <w:r w:rsidRPr="00F2464A">
        <w:rPr>
          <w:rFonts w:eastAsia="黑体"/>
          <w:b/>
          <w:color w:val="000000" w:themeColor="text1"/>
          <w:sz w:val="28"/>
          <w:szCs w:val="28"/>
        </w:rPr>
        <w:t>实施</w:t>
      </w:r>
    </w:p>
    <w:p w14:paraId="3DDDBC3F" w14:textId="77777777" w:rsidR="004B75ED" w:rsidRPr="00F2464A" w:rsidRDefault="004B75ED" w:rsidP="004B75ED">
      <w:pPr>
        <w:rPr>
          <w:sz w:val="28"/>
          <w:szCs w:val="28"/>
        </w:rPr>
      </w:pPr>
      <w:r w:rsidRPr="00F2464A">
        <w:rPr>
          <w:noProof/>
          <w:sz w:val="28"/>
          <w:szCs w:val="28"/>
        </w:rPr>
        <mc:AlternateContent>
          <mc:Choice Requires="wps">
            <w:drawing>
              <wp:anchor distT="0" distB="0" distL="114300" distR="114300" simplePos="0" relativeHeight="251662336" behindDoc="0" locked="0" layoutInCell="1" allowOverlap="1" wp14:anchorId="050DF64E" wp14:editId="03AEC783">
                <wp:simplePos x="0" y="0"/>
                <wp:positionH relativeFrom="column">
                  <wp:posOffset>-66040</wp:posOffset>
                </wp:positionH>
                <wp:positionV relativeFrom="paragraph">
                  <wp:posOffset>24765</wp:posOffset>
                </wp:positionV>
                <wp:extent cx="5514340" cy="0"/>
                <wp:effectExtent l="10160" t="5715" r="9525" b="1333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9F59D" id="直接连接符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1.95pt" to="42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"/>
            </w:pict>
          </mc:Fallback>
        </mc:AlternateContent>
      </w:r>
    </w:p>
    <w:p w14:paraId="577B4F67" w14:textId="521FC364" w:rsidR="00B003E2" w:rsidRPr="00F2464A" w:rsidRDefault="00B003E2" w:rsidP="00B003E2">
      <w:pPr>
        <w:snapToGrid w:val="0"/>
        <w:rPr>
          <w:rFonts w:eastAsia="黑体"/>
          <w:b/>
          <w:bCs/>
          <w:spacing w:val="52"/>
          <w:sz w:val="32"/>
          <w:szCs w:val="32"/>
        </w:rPr>
      </w:pPr>
      <w:r w:rsidRPr="00F2464A">
        <w:rPr>
          <w:noProof/>
          <w:szCs w:val="21"/>
        </w:rPr>
        <mc:AlternateContent>
          <mc:Choice Requires="wps">
            <w:drawing>
              <wp:anchor distT="0" distB="0" distL="114300" distR="114300" simplePos="0" relativeHeight="251664384" behindDoc="0" locked="1" layoutInCell="1" allowOverlap="1" wp14:anchorId="083EC62C" wp14:editId="028D28C5">
                <wp:simplePos x="0" y="0"/>
                <wp:positionH relativeFrom="column">
                  <wp:posOffset>4076065</wp:posOffset>
                </wp:positionH>
                <wp:positionV relativeFrom="paragraph">
                  <wp:posOffset>66040</wp:posOffset>
                </wp:positionV>
                <wp:extent cx="1133475" cy="495300"/>
                <wp:effectExtent l="0" t="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52A79" w14:textId="77777777" w:rsidR="00DC25E8" w:rsidRDefault="00DC25E8" w:rsidP="00B003E2">
                            <w:pPr>
                              <w:jc w:val="distribute"/>
                              <w:rPr>
                                <w:rFonts w:eastAsia="黑体"/>
                                <w:b/>
                                <w:bCs/>
                                <w:sz w:val="32"/>
                                <w:szCs w:val="32"/>
                              </w:rPr>
                            </w:pPr>
                            <w:r>
                              <w:rPr>
                                <w:rFonts w:eastAsia="黑体" w:cs="黑体" w:hint="eastAsia"/>
                                <w:b/>
                                <w:bCs/>
                                <w:sz w:val="32"/>
                                <w:szCs w:val="32"/>
                              </w:rPr>
                              <w:t>联合发布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EC62C" id="文本框 5" o:spid="_x0000_s1027" type="#_x0000_t202" style="position:absolute;left:0;text-align:left;margin-left:320.95pt;margin-top:5.2pt;width:89.2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" filled="f" stroked="f">
                <v:textbox>
                  <w:txbxContent>
                    <w:p w14:paraId="6B452A79" w14:textId="77777777" w:rsidR="00DC25E8" w:rsidRDefault="00DC25E8" w:rsidP="00B003E2">
                      <w:pPr>
                        <w:jc w:val="distribute"/>
                        <w:rPr>
                          <w:rFonts w:eastAsia="黑体"/>
                          <w:b/>
                          <w:bCs/>
                          <w:sz w:val="32"/>
                          <w:szCs w:val="32"/>
                        </w:rPr>
                      </w:pPr>
                      <w:r>
                        <w:rPr>
                          <w:rFonts w:eastAsia="黑体" w:cs="黑体" w:hint="eastAsia"/>
                          <w:b/>
                          <w:bCs/>
                          <w:sz w:val="32"/>
                          <w:szCs w:val="32"/>
                        </w:rPr>
                        <w:t>联合发布</w:t>
                      </w:r>
                    </w:p>
                  </w:txbxContent>
                </v:textbox>
                <w10:anchorlock/>
              </v:shape>
            </w:pict>
          </mc:Fallback>
        </mc:AlternateContent>
      </w:r>
      <w:r w:rsidRPr="00F2464A">
        <w:rPr>
          <w:rFonts w:eastAsia="黑体"/>
          <w:b/>
          <w:bCs/>
          <w:spacing w:val="52"/>
          <w:sz w:val="32"/>
          <w:szCs w:val="32"/>
        </w:rPr>
        <w:t>中华人民共和国住房和城乡建设部</w:t>
      </w:r>
    </w:p>
    <w:p w14:paraId="30A20E64" w14:textId="45CCF090" w:rsidR="00B003E2" w:rsidRPr="00F2464A" w:rsidRDefault="00B003E2" w:rsidP="00B003E2">
      <w:pPr>
        <w:snapToGrid w:val="0"/>
        <w:rPr>
          <w:rFonts w:eastAsia="黑体"/>
          <w:b/>
          <w:bCs/>
          <w:spacing w:val="6"/>
          <w:kern w:val="36"/>
          <w:sz w:val="32"/>
          <w:szCs w:val="32"/>
        </w:rPr>
      </w:pPr>
      <w:r w:rsidRPr="00F2464A">
        <w:rPr>
          <w:rFonts w:eastAsia="黑体"/>
          <w:b/>
          <w:bCs/>
          <w:spacing w:val="6"/>
          <w:kern w:val="36"/>
          <w:sz w:val="32"/>
          <w:szCs w:val="32"/>
        </w:rPr>
        <w:t>中</w:t>
      </w:r>
      <w:r w:rsidRPr="00F2464A">
        <w:rPr>
          <w:rFonts w:eastAsia="黑体"/>
          <w:b/>
          <w:bCs/>
          <w:spacing w:val="6"/>
          <w:kern w:val="36"/>
          <w:sz w:val="32"/>
          <w:szCs w:val="32"/>
        </w:rPr>
        <w:t xml:space="preserve"> </w:t>
      </w:r>
      <w:r w:rsidRPr="00F2464A">
        <w:rPr>
          <w:rFonts w:eastAsia="黑体"/>
          <w:b/>
          <w:bCs/>
          <w:spacing w:val="6"/>
          <w:kern w:val="36"/>
          <w:sz w:val="32"/>
          <w:szCs w:val="32"/>
        </w:rPr>
        <w:t>华</w:t>
      </w:r>
      <w:r w:rsidRPr="00F2464A">
        <w:rPr>
          <w:rFonts w:eastAsia="黑体"/>
          <w:b/>
          <w:bCs/>
          <w:spacing w:val="6"/>
          <w:kern w:val="36"/>
          <w:sz w:val="32"/>
          <w:szCs w:val="32"/>
        </w:rPr>
        <w:t xml:space="preserve"> </w:t>
      </w:r>
      <w:r w:rsidRPr="00F2464A">
        <w:rPr>
          <w:rFonts w:eastAsia="黑体"/>
          <w:b/>
          <w:bCs/>
          <w:spacing w:val="6"/>
          <w:kern w:val="36"/>
          <w:sz w:val="32"/>
          <w:szCs w:val="32"/>
        </w:rPr>
        <w:t>人</w:t>
      </w:r>
      <w:r w:rsidRPr="00F2464A">
        <w:rPr>
          <w:rFonts w:eastAsia="黑体"/>
          <w:b/>
          <w:bCs/>
          <w:spacing w:val="6"/>
          <w:kern w:val="36"/>
          <w:sz w:val="32"/>
          <w:szCs w:val="32"/>
        </w:rPr>
        <w:t xml:space="preserve"> </w:t>
      </w:r>
      <w:r w:rsidRPr="00F2464A">
        <w:rPr>
          <w:rFonts w:eastAsia="黑体"/>
          <w:b/>
          <w:bCs/>
          <w:spacing w:val="6"/>
          <w:kern w:val="36"/>
          <w:sz w:val="32"/>
          <w:szCs w:val="32"/>
        </w:rPr>
        <w:t>民</w:t>
      </w:r>
      <w:r w:rsidRPr="00F2464A">
        <w:rPr>
          <w:rFonts w:eastAsia="黑体"/>
          <w:b/>
          <w:bCs/>
          <w:spacing w:val="6"/>
          <w:kern w:val="36"/>
          <w:sz w:val="32"/>
          <w:szCs w:val="32"/>
        </w:rPr>
        <w:t xml:space="preserve"> </w:t>
      </w:r>
      <w:r w:rsidRPr="00F2464A">
        <w:rPr>
          <w:rFonts w:eastAsia="黑体"/>
          <w:b/>
          <w:bCs/>
          <w:spacing w:val="6"/>
          <w:kern w:val="36"/>
          <w:sz w:val="32"/>
          <w:szCs w:val="32"/>
        </w:rPr>
        <w:t>共</w:t>
      </w:r>
      <w:r w:rsidRPr="00F2464A">
        <w:rPr>
          <w:rFonts w:eastAsia="黑体"/>
          <w:b/>
          <w:bCs/>
          <w:spacing w:val="6"/>
          <w:kern w:val="36"/>
          <w:sz w:val="32"/>
          <w:szCs w:val="32"/>
        </w:rPr>
        <w:t xml:space="preserve"> </w:t>
      </w:r>
      <w:r w:rsidRPr="00F2464A">
        <w:rPr>
          <w:rFonts w:eastAsia="黑体"/>
          <w:b/>
          <w:bCs/>
          <w:spacing w:val="6"/>
          <w:kern w:val="36"/>
          <w:sz w:val="32"/>
          <w:szCs w:val="32"/>
        </w:rPr>
        <w:t>和</w:t>
      </w:r>
      <w:r w:rsidRPr="00F2464A">
        <w:rPr>
          <w:rFonts w:eastAsia="黑体"/>
          <w:b/>
          <w:bCs/>
          <w:spacing w:val="6"/>
          <w:kern w:val="36"/>
          <w:sz w:val="32"/>
          <w:szCs w:val="32"/>
        </w:rPr>
        <w:t xml:space="preserve"> </w:t>
      </w:r>
      <w:r w:rsidRPr="00F2464A">
        <w:rPr>
          <w:rFonts w:eastAsia="黑体"/>
          <w:b/>
          <w:bCs/>
          <w:spacing w:val="6"/>
          <w:kern w:val="36"/>
          <w:sz w:val="32"/>
          <w:szCs w:val="32"/>
        </w:rPr>
        <w:t>国</w:t>
      </w:r>
      <w:r w:rsidRPr="00F2464A">
        <w:rPr>
          <w:rFonts w:eastAsia="黑体"/>
          <w:b/>
          <w:bCs/>
          <w:spacing w:val="6"/>
          <w:kern w:val="36"/>
          <w:sz w:val="32"/>
          <w:szCs w:val="32"/>
        </w:rPr>
        <w:t xml:space="preserve"> </w:t>
      </w:r>
      <w:r w:rsidRPr="00F2464A">
        <w:rPr>
          <w:rFonts w:eastAsia="黑体"/>
          <w:b/>
          <w:bCs/>
          <w:spacing w:val="6"/>
          <w:kern w:val="36"/>
          <w:sz w:val="32"/>
          <w:szCs w:val="32"/>
        </w:rPr>
        <w:t>国</w:t>
      </w:r>
      <w:r w:rsidRPr="00F2464A">
        <w:rPr>
          <w:rFonts w:eastAsia="黑体"/>
          <w:b/>
          <w:bCs/>
          <w:spacing w:val="6"/>
          <w:kern w:val="36"/>
          <w:sz w:val="32"/>
          <w:szCs w:val="32"/>
        </w:rPr>
        <w:t xml:space="preserve"> </w:t>
      </w:r>
      <w:r w:rsidRPr="00F2464A">
        <w:rPr>
          <w:rFonts w:eastAsia="黑体"/>
          <w:b/>
          <w:bCs/>
          <w:spacing w:val="6"/>
          <w:kern w:val="36"/>
          <w:sz w:val="32"/>
          <w:szCs w:val="32"/>
        </w:rPr>
        <w:t>家</w:t>
      </w:r>
      <w:r w:rsidRPr="00F2464A">
        <w:rPr>
          <w:rFonts w:eastAsia="黑体"/>
          <w:b/>
          <w:bCs/>
          <w:spacing w:val="6"/>
          <w:kern w:val="36"/>
          <w:sz w:val="32"/>
          <w:szCs w:val="32"/>
        </w:rPr>
        <w:t xml:space="preserve"> </w:t>
      </w:r>
      <w:r w:rsidRPr="00F2464A">
        <w:rPr>
          <w:rFonts w:eastAsia="黑体"/>
          <w:b/>
          <w:bCs/>
          <w:spacing w:val="6"/>
          <w:kern w:val="36"/>
          <w:sz w:val="32"/>
          <w:szCs w:val="32"/>
        </w:rPr>
        <w:t>档</w:t>
      </w:r>
      <w:r w:rsidRPr="00F2464A">
        <w:rPr>
          <w:rFonts w:eastAsia="黑体"/>
          <w:b/>
          <w:bCs/>
          <w:spacing w:val="6"/>
          <w:kern w:val="36"/>
          <w:sz w:val="32"/>
          <w:szCs w:val="32"/>
        </w:rPr>
        <w:t xml:space="preserve"> </w:t>
      </w:r>
      <w:r w:rsidRPr="00F2464A">
        <w:rPr>
          <w:rFonts w:eastAsia="黑体"/>
          <w:b/>
          <w:bCs/>
          <w:spacing w:val="6"/>
          <w:kern w:val="36"/>
          <w:sz w:val="32"/>
          <w:szCs w:val="32"/>
        </w:rPr>
        <w:t>案</w:t>
      </w:r>
      <w:r w:rsidRPr="00F2464A">
        <w:rPr>
          <w:rFonts w:eastAsia="黑体"/>
          <w:b/>
          <w:bCs/>
          <w:spacing w:val="6"/>
          <w:kern w:val="36"/>
          <w:sz w:val="32"/>
          <w:szCs w:val="32"/>
        </w:rPr>
        <w:t xml:space="preserve"> </w:t>
      </w:r>
      <w:r w:rsidRPr="00F2464A">
        <w:rPr>
          <w:rFonts w:eastAsia="黑体"/>
          <w:b/>
          <w:bCs/>
          <w:spacing w:val="6"/>
          <w:kern w:val="36"/>
          <w:sz w:val="32"/>
          <w:szCs w:val="32"/>
        </w:rPr>
        <w:t>局</w:t>
      </w:r>
    </w:p>
    <w:p w14:paraId="627E589F" w14:textId="77777777" w:rsidR="004119A1" w:rsidRPr="00F2464A" w:rsidRDefault="004119A1" w:rsidP="008C5715">
      <w:pPr>
        <w:ind w:firstLineChars="200" w:firstLine="422"/>
        <w:jc w:val="center"/>
        <w:rPr>
          <w:b/>
        </w:rPr>
        <w:sectPr w:rsidR="004119A1" w:rsidRPr="00F2464A" w:rsidSect="0015196C">
          <w:footerReference w:type="even" r:id="rId11"/>
          <w:footerReference w:type="default" r:id="rId12"/>
          <w:pgSz w:w="11906" w:h="16838"/>
          <w:pgMar w:top="1440" w:right="1800" w:bottom="1440" w:left="1800" w:header="851" w:footer="992" w:gutter="0"/>
          <w:pgNumType w:start="1"/>
          <w:cols w:space="425"/>
          <w:docGrid w:type="lines" w:linePitch="312"/>
        </w:sectPr>
      </w:pPr>
    </w:p>
    <w:p w14:paraId="241AA6F4" w14:textId="78CCA2E9" w:rsidR="00F0607C" w:rsidRPr="00F2464A" w:rsidRDefault="00000A91" w:rsidP="00E01EDC">
      <w:pPr>
        <w:spacing w:afterLines="100" w:after="312"/>
        <w:jc w:val="center"/>
        <w:rPr>
          <w:b/>
          <w:sz w:val="32"/>
          <w:szCs w:val="32"/>
        </w:rPr>
      </w:pPr>
      <w:r w:rsidRPr="00F2464A">
        <w:rPr>
          <w:b/>
          <w:sz w:val="32"/>
          <w:szCs w:val="32"/>
        </w:rPr>
        <w:lastRenderedPageBreak/>
        <w:t>局部</w:t>
      </w:r>
      <w:r w:rsidR="00E35CF5" w:rsidRPr="00F2464A">
        <w:rPr>
          <w:b/>
          <w:sz w:val="32"/>
          <w:szCs w:val="32"/>
        </w:rPr>
        <w:t>修订说明</w:t>
      </w:r>
    </w:p>
    <w:p w14:paraId="2D83944A" w14:textId="3DD14241" w:rsidR="00506C30" w:rsidRPr="00F2464A" w:rsidRDefault="00E35CF5" w:rsidP="002D5A13">
      <w:pPr>
        <w:ind w:firstLineChars="200" w:firstLine="592"/>
        <w:rPr>
          <w:rFonts w:eastAsiaTheme="minorEastAsia"/>
          <w:color w:val="000000" w:themeColor="text1"/>
          <w:spacing w:val="8"/>
          <w:kern w:val="0"/>
          <w:sz w:val="28"/>
          <w:szCs w:val="28"/>
        </w:rPr>
      </w:pPr>
      <w:r w:rsidRPr="00F2464A">
        <w:rPr>
          <w:rFonts w:eastAsiaTheme="minorEastAsia"/>
          <w:color w:val="000000" w:themeColor="text1"/>
          <w:spacing w:val="8"/>
          <w:kern w:val="0"/>
          <w:sz w:val="28"/>
          <w:szCs w:val="28"/>
        </w:rPr>
        <w:t>本次局部修订是</w:t>
      </w:r>
      <w:r w:rsidR="00F0607C" w:rsidRPr="00F2464A">
        <w:rPr>
          <w:rFonts w:eastAsiaTheme="minorEastAsia"/>
          <w:color w:val="000000" w:themeColor="text1"/>
          <w:spacing w:val="8"/>
          <w:kern w:val="0"/>
          <w:sz w:val="28"/>
          <w:szCs w:val="28"/>
        </w:rPr>
        <w:t>根据</w:t>
      </w:r>
      <w:r w:rsidR="00C95319" w:rsidRPr="00F2464A">
        <w:rPr>
          <w:rFonts w:eastAsiaTheme="minorEastAsia"/>
          <w:color w:val="000000" w:themeColor="text1"/>
          <w:spacing w:val="8"/>
          <w:kern w:val="0"/>
          <w:sz w:val="28"/>
          <w:szCs w:val="28"/>
        </w:rPr>
        <w:t>住房和城乡建设部</w:t>
      </w:r>
      <w:r w:rsidR="00000A91" w:rsidRPr="004B5ABB">
        <w:rPr>
          <w:rFonts w:ascii="宋体" w:hAnsi="宋体"/>
          <w:color w:val="000000" w:themeColor="text1"/>
          <w:spacing w:val="8"/>
          <w:kern w:val="0"/>
          <w:sz w:val="28"/>
          <w:szCs w:val="28"/>
        </w:rPr>
        <w:t>“</w:t>
      </w:r>
      <w:r w:rsidR="00000A91" w:rsidRPr="00F2464A">
        <w:rPr>
          <w:rFonts w:eastAsiaTheme="minorEastAsia"/>
          <w:color w:val="000000" w:themeColor="text1"/>
          <w:spacing w:val="8"/>
          <w:kern w:val="0"/>
          <w:sz w:val="28"/>
          <w:szCs w:val="28"/>
        </w:rPr>
        <w:t>关于印发</w:t>
      </w:r>
      <w:r w:rsidR="002D5A13" w:rsidRPr="00F2464A">
        <w:rPr>
          <w:rFonts w:eastAsiaTheme="minorEastAsia"/>
          <w:color w:val="000000" w:themeColor="text1"/>
          <w:spacing w:val="8"/>
          <w:kern w:val="0"/>
          <w:sz w:val="28"/>
          <w:szCs w:val="28"/>
        </w:rPr>
        <w:t>《</w:t>
      </w:r>
      <w:r w:rsidR="002D5A13" w:rsidRPr="00F2464A">
        <w:rPr>
          <w:rFonts w:eastAsiaTheme="minorEastAsia"/>
          <w:color w:val="000000" w:themeColor="text1"/>
          <w:spacing w:val="8"/>
          <w:kern w:val="0"/>
          <w:sz w:val="28"/>
          <w:szCs w:val="28"/>
        </w:rPr>
        <w:t>2020</w:t>
      </w:r>
      <w:r w:rsidR="002D5A13" w:rsidRPr="00F2464A">
        <w:rPr>
          <w:rFonts w:eastAsiaTheme="minorEastAsia"/>
          <w:color w:val="000000" w:themeColor="text1"/>
          <w:spacing w:val="8"/>
          <w:kern w:val="0"/>
          <w:sz w:val="28"/>
          <w:szCs w:val="28"/>
        </w:rPr>
        <w:t>年工程建设规范标准编制及相关工作计划》</w:t>
      </w:r>
      <w:r w:rsidR="00C42C7E" w:rsidRPr="00F2464A">
        <w:rPr>
          <w:rFonts w:eastAsiaTheme="minorEastAsia"/>
          <w:color w:val="000000" w:themeColor="text1"/>
          <w:spacing w:val="8"/>
          <w:kern w:val="0"/>
          <w:sz w:val="28"/>
          <w:szCs w:val="28"/>
        </w:rPr>
        <w:t>的通知</w:t>
      </w:r>
      <w:r w:rsidR="00C42C7E" w:rsidRPr="004B5ABB">
        <w:rPr>
          <w:rFonts w:ascii="宋体" w:hAnsi="宋体"/>
          <w:color w:val="000000" w:themeColor="text1"/>
          <w:spacing w:val="8"/>
          <w:kern w:val="0"/>
          <w:sz w:val="28"/>
          <w:szCs w:val="28"/>
        </w:rPr>
        <w:t>”</w:t>
      </w:r>
      <w:r w:rsidR="002D5A13" w:rsidRPr="004B5ABB">
        <w:rPr>
          <w:rFonts w:ascii="宋体" w:hAnsi="宋体"/>
          <w:color w:val="000000" w:themeColor="text1"/>
          <w:spacing w:val="8"/>
          <w:kern w:val="0"/>
          <w:sz w:val="28"/>
          <w:szCs w:val="28"/>
        </w:rPr>
        <w:t>(</w:t>
      </w:r>
      <w:r w:rsidR="002D5A13" w:rsidRPr="00F2464A">
        <w:rPr>
          <w:rFonts w:eastAsiaTheme="minorEastAsia"/>
          <w:color w:val="000000" w:themeColor="text1"/>
          <w:spacing w:val="8"/>
          <w:kern w:val="0"/>
          <w:sz w:val="28"/>
          <w:szCs w:val="28"/>
        </w:rPr>
        <w:t>建标函</w:t>
      </w:r>
      <w:r w:rsidR="002D5A13" w:rsidRPr="00F2464A">
        <w:rPr>
          <w:rFonts w:eastAsiaTheme="minorEastAsia"/>
          <w:color w:val="000000" w:themeColor="text1"/>
          <w:spacing w:val="8"/>
          <w:kern w:val="0"/>
          <w:sz w:val="28"/>
          <w:szCs w:val="28"/>
        </w:rPr>
        <w:t>[2020]9</w:t>
      </w:r>
      <w:r w:rsidR="002D5A13" w:rsidRPr="00F2464A">
        <w:rPr>
          <w:rFonts w:eastAsiaTheme="minorEastAsia"/>
          <w:color w:val="000000" w:themeColor="text1"/>
          <w:spacing w:val="8"/>
          <w:kern w:val="0"/>
          <w:sz w:val="28"/>
          <w:szCs w:val="28"/>
        </w:rPr>
        <w:t>号</w:t>
      </w:r>
      <w:r w:rsidR="002D5A13" w:rsidRPr="00F2464A">
        <w:rPr>
          <w:rFonts w:eastAsiaTheme="minorEastAsia"/>
          <w:color w:val="000000" w:themeColor="text1"/>
          <w:spacing w:val="8"/>
          <w:kern w:val="0"/>
          <w:sz w:val="28"/>
          <w:szCs w:val="28"/>
        </w:rPr>
        <w:t>)</w:t>
      </w:r>
      <w:r w:rsidR="00F0607C" w:rsidRPr="00F2464A">
        <w:rPr>
          <w:rFonts w:eastAsiaTheme="minorEastAsia"/>
          <w:color w:val="000000" w:themeColor="text1"/>
          <w:spacing w:val="8"/>
          <w:kern w:val="0"/>
          <w:sz w:val="28"/>
          <w:szCs w:val="28"/>
        </w:rPr>
        <w:t>的要求，</w:t>
      </w:r>
      <w:r w:rsidRPr="00F2464A">
        <w:rPr>
          <w:rFonts w:eastAsiaTheme="minorEastAsia"/>
          <w:color w:val="000000" w:themeColor="text1"/>
          <w:spacing w:val="8"/>
          <w:kern w:val="0"/>
          <w:sz w:val="28"/>
          <w:szCs w:val="28"/>
        </w:rPr>
        <w:t>由</w:t>
      </w:r>
      <w:r w:rsidR="002D5A13" w:rsidRPr="00F2464A">
        <w:rPr>
          <w:rFonts w:eastAsiaTheme="minorEastAsia"/>
          <w:color w:val="000000" w:themeColor="text1"/>
          <w:sz w:val="28"/>
          <w:szCs w:val="28"/>
        </w:rPr>
        <w:t>中冶建筑研究总院有限公司</w:t>
      </w:r>
      <w:r w:rsidRPr="00F2464A">
        <w:rPr>
          <w:rFonts w:eastAsiaTheme="minorEastAsia"/>
          <w:color w:val="000000" w:themeColor="text1"/>
          <w:spacing w:val="8"/>
          <w:kern w:val="0"/>
          <w:sz w:val="28"/>
          <w:szCs w:val="28"/>
        </w:rPr>
        <w:t>会同有关单位</w:t>
      </w:r>
      <w:r w:rsidR="00F0607C" w:rsidRPr="00F2464A">
        <w:rPr>
          <w:rFonts w:eastAsiaTheme="minorEastAsia"/>
          <w:color w:val="000000" w:themeColor="text1"/>
          <w:spacing w:val="8"/>
          <w:kern w:val="0"/>
          <w:sz w:val="28"/>
          <w:szCs w:val="28"/>
        </w:rPr>
        <w:t>对</w:t>
      </w:r>
      <w:r w:rsidR="002D5A13" w:rsidRPr="00F2464A">
        <w:rPr>
          <w:rFonts w:eastAsiaTheme="minorEastAsia"/>
          <w:color w:val="000000" w:themeColor="text1"/>
          <w:sz w:val="28"/>
          <w:szCs w:val="28"/>
        </w:rPr>
        <w:t>《钢结构高强度螺栓连接技术规程》</w:t>
      </w:r>
      <w:r w:rsidR="002D5A13" w:rsidRPr="00F2464A">
        <w:rPr>
          <w:rFonts w:eastAsiaTheme="minorEastAsia"/>
          <w:color w:val="000000" w:themeColor="text1"/>
          <w:sz w:val="28"/>
          <w:szCs w:val="28"/>
        </w:rPr>
        <w:t>JGJ 82</w:t>
      </w:r>
      <w:r w:rsidR="00C95319" w:rsidRPr="00F2464A">
        <w:rPr>
          <w:rFonts w:eastAsiaTheme="minorEastAsia"/>
          <w:color w:val="000000" w:themeColor="text1"/>
          <w:spacing w:val="8"/>
          <w:kern w:val="0"/>
          <w:sz w:val="28"/>
          <w:szCs w:val="28"/>
        </w:rPr>
        <w:t>—20</w:t>
      </w:r>
      <w:r w:rsidR="009E25B7" w:rsidRPr="00F2464A">
        <w:rPr>
          <w:rFonts w:eastAsiaTheme="minorEastAsia"/>
          <w:color w:val="000000" w:themeColor="text1"/>
          <w:spacing w:val="8"/>
          <w:kern w:val="0"/>
          <w:sz w:val="28"/>
          <w:szCs w:val="28"/>
        </w:rPr>
        <w:t>1</w:t>
      </w:r>
      <w:r w:rsidR="002D5A13" w:rsidRPr="00F2464A">
        <w:rPr>
          <w:rFonts w:eastAsiaTheme="minorEastAsia"/>
          <w:color w:val="000000" w:themeColor="text1"/>
          <w:spacing w:val="8"/>
          <w:kern w:val="0"/>
          <w:sz w:val="28"/>
          <w:szCs w:val="28"/>
        </w:rPr>
        <w:t>1</w:t>
      </w:r>
      <w:r w:rsidR="00F0607C" w:rsidRPr="00F2464A">
        <w:rPr>
          <w:rFonts w:eastAsiaTheme="minorEastAsia"/>
          <w:color w:val="000000" w:themeColor="text1"/>
          <w:spacing w:val="8"/>
          <w:kern w:val="0"/>
          <w:sz w:val="28"/>
          <w:szCs w:val="28"/>
        </w:rPr>
        <w:t>进行</w:t>
      </w:r>
      <w:r w:rsidR="00C95319" w:rsidRPr="00F2464A">
        <w:rPr>
          <w:rFonts w:eastAsiaTheme="minorEastAsia"/>
          <w:color w:val="000000" w:themeColor="text1"/>
          <w:spacing w:val="8"/>
          <w:kern w:val="0"/>
          <w:sz w:val="28"/>
          <w:szCs w:val="28"/>
        </w:rPr>
        <w:t>局部</w:t>
      </w:r>
      <w:r w:rsidR="00E42FCF" w:rsidRPr="00F2464A">
        <w:rPr>
          <w:rFonts w:eastAsiaTheme="minorEastAsia"/>
          <w:color w:val="000000" w:themeColor="text1"/>
          <w:spacing w:val="8"/>
          <w:kern w:val="0"/>
          <w:sz w:val="28"/>
          <w:szCs w:val="28"/>
        </w:rPr>
        <w:t>修订</w:t>
      </w:r>
      <w:r w:rsidR="00F0607C" w:rsidRPr="00F2464A">
        <w:rPr>
          <w:rFonts w:eastAsiaTheme="minorEastAsia"/>
          <w:color w:val="000000" w:themeColor="text1"/>
          <w:spacing w:val="8"/>
          <w:kern w:val="0"/>
          <w:sz w:val="28"/>
          <w:szCs w:val="28"/>
        </w:rPr>
        <w:t>。</w:t>
      </w:r>
    </w:p>
    <w:p w14:paraId="263CD36B" w14:textId="6FFD699E" w:rsidR="00666609" w:rsidRPr="00F2464A" w:rsidRDefault="004832AF" w:rsidP="00666609">
      <w:pPr>
        <w:ind w:firstLineChars="200" w:firstLine="592"/>
        <w:rPr>
          <w:color w:val="000000" w:themeColor="text1"/>
          <w:spacing w:val="8"/>
          <w:kern w:val="0"/>
          <w:sz w:val="28"/>
          <w:szCs w:val="28"/>
        </w:rPr>
      </w:pPr>
      <w:r w:rsidRPr="00F2464A">
        <w:rPr>
          <w:color w:val="000000" w:themeColor="text1"/>
          <w:spacing w:val="8"/>
          <w:kern w:val="0"/>
          <w:sz w:val="28"/>
          <w:szCs w:val="28"/>
        </w:rPr>
        <w:t>本次</w:t>
      </w:r>
      <w:r w:rsidR="00000A91" w:rsidRPr="00F2464A">
        <w:rPr>
          <w:color w:val="000000" w:themeColor="text1"/>
          <w:spacing w:val="8"/>
          <w:kern w:val="0"/>
          <w:sz w:val="28"/>
          <w:szCs w:val="28"/>
        </w:rPr>
        <w:t>局部</w:t>
      </w:r>
      <w:r w:rsidRPr="00F2464A">
        <w:rPr>
          <w:color w:val="000000" w:themeColor="text1"/>
          <w:spacing w:val="8"/>
          <w:kern w:val="0"/>
          <w:sz w:val="28"/>
          <w:szCs w:val="28"/>
        </w:rPr>
        <w:t>修订的主要内容是：</w:t>
      </w:r>
      <w:r w:rsidR="00666609" w:rsidRPr="00F2464A">
        <w:rPr>
          <w:color w:val="000000" w:themeColor="text1"/>
          <w:spacing w:val="8"/>
          <w:kern w:val="0"/>
          <w:sz w:val="28"/>
          <w:szCs w:val="28"/>
        </w:rPr>
        <w:t>1</w:t>
      </w:r>
      <w:r w:rsidR="00666609" w:rsidRPr="00F2464A">
        <w:rPr>
          <w:color w:val="000000" w:themeColor="text1"/>
          <w:spacing w:val="8"/>
          <w:kern w:val="0"/>
          <w:sz w:val="28"/>
          <w:szCs w:val="28"/>
        </w:rPr>
        <w:t>）</w:t>
      </w:r>
      <w:r w:rsidR="00A22DA0" w:rsidRPr="00F2464A">
        <w:rPr>
          <w:color w:val="000000" w:themeColor="text1"/>
          <w:spacing w:val="8"/>
          <w:kern w:val="0"/>
          <w:sz w:val="28"/>
          <w:szCs w:val="28"/>
        </w:rPr>
        <w:t>扩大了标准的适用范围；</w:t>
      </w:r>
      <w:r w:rsidR="00A22DA0" w:rsidRPr="00F2464A">
        <w:rPr>
          <w:color w:val="000000" w:themeColor="text1"/>
          <w:spacing w:val="8"/>
          <w:kern w:val="0"/>
          <w:sz w:val="28"/>
          <w:szCs w:val="28"/>
        </w:rPr>
        <w:t>2</w:t>
      </w:r>
      <w:r w:rsidR="00A22DA0" w:rsidRPr="00F2464A">
        <w:rPr>
          <w:color w:val="000000" w:themeColor="text1"/>
          <w:spacing w:val="8"/>
          <w:kern w:val="0"/>
          <w:sz w:val="28"/>
          <w:szCs w:val="28"/>
        </w:rPr>
        <w:t>）</w:t>
      </w:r>
      <w:r w:rsidR="008F70AB" w:rsidRPr="00F2464A">
        <w:rPr>
          <w:color w:val="000000" w:themeColor="text1"/>
          <w:spacing w:val="8"/>
          <w:kern w:val="0"/>
          <w:sz w:val="28"/>
          <w:szCs w:val="28"/>
        </w:rPr>
        <w:t>增加了</w:t>
      </w:r>
      <w:r w:rsidR="008F70AB" w:rsidRPr="00F2464A">
        <w:rPr>
          <w:color w:val="000000" w:themeColor="text1"/>
          <w:spacing w:val="8"/>
          <w:kern w:val="0"/>
          <w:sz w:val="28"/>
          <w:szCs w:val="28"/>
        </w:rPr>
        <w:t>GB/T 32076</w:t>
      </w:r>
      <w:r w:rsidR="00031173" w:rsidRPr="00F2464A">
        <w:rPr>
          <w:color w:val="000000" w:themeColor="text1"/>
          <w:spacing w:val="8"/>
          <w:kern w:val="0"/>
          <w:sz w:val="28"/>
          <w:szCs w:val="28"/>
        </w:rPr>
        <w:t>系列</w:t>
      </w:r>
      <w:r w:rsidR="008F70AB" w:rsidRPr="00F2464A">
        <w:rPr>
          <w:color w:val="000000" w:themeColor="text1"/>
          <w:spacing w:val="8"/>
          <w:kern w:val="0"/>
          <w:sz w:val="28"/>
          <w:szCs w:val="28"/>
        </w:rPr>
        <w:t>高强度螺栓材料标准，增加了</w:t>
      </w:r>
      <w:r w:rsidR="008F70AB" w:rsidRPr="00F2464A">
        <w:rPr>
          <w:color w:val="000000" w:themeColor="text1"/>
          <w:spacing w:val="8"/>
          <w:kern w:val="0"/>
          <w:sz w:val="28"/>
          <w:szCs w:val="28"/>
        </w:rPr>
        <w:t>M36</w:t>
      </w:r>
      <w:r w:rsidR="008F70AB" w:rsidRPr="00F2464A">
        <w:rPr>
          <w:color w:val="000000" w:themeColor="text1"/>
          <w:spacing w:val="8"/>
          <w:kern w:val="0"/>
          <w:sz w:val="28"/>
          <w:szCs w:val="28"/>
        </w:rPr>
        <w:t>规格的高强度螺栓；</w:t>
      </w:r>
      <w:r w:rsidR="008F1FC3" w:rsidRPr="00F2464A">
        <w:rPr>
          <w:color w:val="000000" w:themeColor="text1"/>
          <w:spacing w:val="8"/>
          <w:kern w:val="0"/>
          <w:sz w:val="28"/>
          <w:szCs w:val="28"/>
        </w:rPr>
        <w:t>构件钢材</w:t>
      </w:r>
      <w:r w:rsidR="008F70AB" w:rsidRPr="00F2464A">
        <w:rPr>
          <w:color w:val="000000" w:themeColor="text1"/>
          <w:spacing w:val="8"/>
          <w:kern w:val="0"/>
          <w:sz w:val="28"/>
          <w:szCs w:val="28"/>
        </w:rPr>
        <w:t>增加了</w:t>
      </w:r>
      <w:r w:rsidR="008F70AB" w:rsidRPr="00F2464A">
        <w:rPr>
          <w:color w:val="000000" w:themeColor="text1"/>
          <w:spacing w:val="8"/>
          <w:kern w:val="0"/>
          <w:sz w:val="28"/>
          <w:szCs w:val="28"/>
        </w:rPr>
        <w:t>Q460</w:t>
      </w:r>
      <w:r w:rsidR="008F70AB" w:rsidRPr="00F2464A">
        <w:rPr>
          <w:color w:val="000000" w:themeColor="text1"/>
          <w:spacing w:val="8"/>
          <w:kern w:val="0"/>
          <w:sz w:val="28"/>
          <w:szCs w:val="28"/>
        </w:rPr>
        <w:t>牌号</w:t>
      </w:r>
      <w:r w:rsidR="00031173" w:rsidRPr="00F2464A">
        <w:rPr>
          <w:color w:val="000000" w:themeColor="text1"/>
          <w:spacing w:val="8"/>
          <w:kern w:val="0"/>
          <w:sz w:val="28"/>
          <w:szCs w:val="28"/>
        </w:rPr>
        <w:t>钢材</w:t>
      </w:r>
      <w:r w:rsidR="008F70AB" w:rsidRPr="00F2464A">
        <w:rPr>
          <w:color w:val="000000" w:themeColor="text1"/>
          <w:spacing w:val="8"/>
          <w:kern w:val="0"/>
          <w:sz w:val="28"/>
          <w:szCs w:val="28"/>
        </w:rPr>
        <w:t>；</w:t>
      </w:r>
      <w:r w:rsidR="008F70AB" w:rsidRPr="00F2464A">
        <w:rPr>
          <w:color w:val="000000" w:themeColor="text1"/>
          <w:spacing w:val="8"/>
          <w:kern w:val="0"/>
          <w:sz w:val="28"/>
          <w:szCs w:val="28"/>
        </w:rPr>
        <w:t>3</w:t>
      </w:r>
      <w:r w:rsidR="008F70AB" w:rsidRPr="00F2464A">
        <w:rPr>
          <w:color w:val="000000" w:themeColor="text1"/>
          <w:spacing w:val="8"/>
          <w:kern w:val="0"/>
          <w:sz w:val="28"/>
          <w:szCs w:val="28"/>
        </w:rPr>
        <w:t>）</w:t>
      </w:r>
      <w:r w:rsidR="00666609" w:rsidRPr="00F2464A">
        <w:rPr>
          <w:color w:val="000000" w:themeColor="text1"/>
          <w:spacing w:val="8"/>
          <w:kern w:val="0"/>
          <w:sz w:val="28"/>
          <w:szCs w:val="28"/>
        </w:rPr>
        <w:t>修订了高强度螺栓预拉力、摩擦面抗滑移系数和承压型高强度连接的强度设计值</w:t>
      </w:r>
      <w:r w:rsidR="00D94FF3" w:rsidRPr="00F2464A">
        <w:rPr>
          <w:color w:val="000000" w:themeColor="text1"/>
          <w:spacing w:val="8"/>
          <w:kern w:val="0"/>
          <w:sz w:val="28"/>
          <w:szCs w:val="28"/>
        </w:rPr>
        <w:t>的取值</w:t>
      </w:r>
      <w:r w:rsidR="00666609" w:rsidRPr="00F2464A">
        <w:rPr>
          <w:color w:val="000000" w:themeColor="text1"/>
          <w:spacing w:val="8"/>
          <w:kern w:val="0"/>
          <w:sz w:val="28"/>
          <w:szCs w:val="28"/>
        </w:rPr>
        <w:t>；</w:t>
      </w:r>
      <w:r w:rsidR="008F70AB" w:rsidRPr="00F2464A">
        <w:rPr>
          <w:color w:val="000000" w:themeColor="text1"/>
          <w:spacing w:val="8"/>
          <w:kern w:val="0"/>
          <w:sz w:val="28"/>
          <w:szCs w:val="28"/>
        </w:rPr>
        <w:t>4</w:t>
      </w:r>
      <w:r w:rsidR="00666609" w:rsidRPr="00F2464A">
        <w:rPr>
          <w:color w:val="000000" w:themeColor="text1"/>
          <w:spacing w:val="8"/>
          <w:kern w:val="0"/>
          <w:sz w:val="28"/>
          <w:szCs w:val="28"/>
        </w:rPr>
        <w:t>）修订了高强度螺栓孔距和边距的容许间距和施工扳手的操作空间；</w:t>
      </w:r>
      <w:r w:rsidR="008F70AB" w:rsidRPr="00F2464A">
        <w:rPr>
          <w:color w:val="000000" w:themeColor="text1"/>
          <w:spacing w:val="8"/>
          <w:kern w:val="0"/>
          <w:sz w:val="28"/>
          <w:szCs w:val="28"/>
        </w:rPr>
        <w:t>5</w:t>
      </w:r>
      <w:r w:rsidR="00666609" w:rsidRPr="00F2464A">
        <w:rPr>
          <w:color w:val="000000" w:themeColor="text1"/>
          <w:spacing w:val="8"/>
          <w:kern w:val="0"/>
          <w:sz w:val="28"/>
          <w:szCs w:val="28"/>
        </w:rPr>
        <w:t>）完善了撬力简化计算方法；</w:t>
      </w:r>
      <w:r w:rsidR="008F70AB" w:rsidRPr="00F2464A">
        <w:rPr>
          <w:color w:val="000000" w:themeColor="text1"/>
          <w:spacing w:val="8"/>
          <w:kern w:val="0"/>
          <w:sz w:val="28"/>
          <w:szCs w:val="28"/>
        </w:rPr>
        <w:t>6</w:t>
      </w:r>
      <w:r w:rsidR="00666609" w:rsidRPr="00F2464A">
        <w:rPr>
          <w:color w:val="000000" w:themeColor="text1"/>
          <w:spacing w:val="8"/>
          <w:kern w:val="0"/>
          <w:sz w:val="28"/>
          <w:szCs w:val="28"/>
        </w:rPr>
        <w:t>）增加了</w:t>
      </w:r>
      <w:r w:rsidR="00A22DA0" w:rsidRPr="00F2464A">
        <w:rPr>
          <w:color w:val="000000" w:themeColor="text1"/>
          <w:spacing w:val="8"/>
          <w:kern w:val="0"/>
          <w:sz w:val="28"/>
          <w:szCs w:val="28"/>
        </w:rPr>
        <w:t>螺栓球网格结构（网架）用高强度螺栓、单向螺栓、高强度环槽螺栓（铆钉）、</w:t>
      </w:r>
      <w:r w:rsidR="00A22DA0" w:rsidRPr="00F2464A">
        <w:rPr>
          <w:color w:val="000000" w:themeColor="text1"/>
          <w:spacing w:val="8"/>
          <w:kern w:val="0"/>
          <w:sz w:val="28"/>
          <w:szCs w:val="28"/>
        </w:rPr>
        <w:t>12.9</w:t>
      </w:r>
      <w:r w:rsidR="00A22DA0" w:rsidRPr="00F2464A">
        <w:rPr>
          <w:color w:val="000000" w:themeColor="text1"/>
          <w:spacing w:val="8"/>
          <w:kern w:val="0"/>
          <w:sz w:val="28"/>
          <w:szCs w:val="28"/>
        </w:rPr>
        <w:t>级高强度螺栓</w:t>
      </w:r>
      <w:r w:rsidR="00B460E7" w:rsidRPr="00F2464A">
        <w:rPr>
          <w:color w:val="000000" w:themeColor="text1"/>
          <w:spacing w:val="8"/>
          <w:kern w:val="0"/>
          <w:sz w:val="28"/>
          <w:szCs w:val="28"/>
        </w:rPr>
        <w:t>、</w:t>
      </w:r>
      <w:r w:rsidR="00A22DA0" w:rsidRPr="00F2464A">
        <w:rPr>
          <w:color w:val="000000" w:themeColor="text1"/>
          <w:spacing w:val="8"/>
          <w:kern w:val="0"/>
          <w:sz w:val="28"/>
          <w:szCs w:val="28"/>
        </w:rPr>
        <w:t>热浸镀锌高强度螺栓</w:t>
      </w:r>
      <w:r w:rsidR="00B460E7" w:rsidRPr="00F2464A">
        <w:rPr>
          <w:color w:val="000000" w:themeColor="text1"/>
          <w:spacing w:val="8"/>
          <w:kern w:val="0"/>
          <w:sz w:val="28"/>
          <w:szCs w:val="28"/>
        </w:rPr>
        <w:t>和高强度螺栓连接钢结构用载荷指示垫圈</w:t>
      </w:r>
      <w:r w:rsidR="00E50693" w:rsidRPr="00F2464A">
        <w:rPr>
          <w:color w:val="000000" w:themeColor="text1"/>
          <w:spacing w:val="8"/>
          <w:kern w:val="0"/>
          <w:sz w:val="28"/>
          <w:szCs w:val="28"/>
        </w:rPr>
        <w:t>的相关内容</w:t>
      </w:r>
      <w:r w:rsidR="00666609" w:rsidRPr="00F2464A">
        <w:rPr>
          <w:color w:val="000000" w:themeColor="text1"/>
          <w:spacing w:val="8"/>
          <w:kern w:val="0"/>
          <w:sz w:val="28"/>
          <w:szCs w:val="28"/>
        </w:rPr>
        <w:t>；</w:t>
      </w:r>
      <w:r w:rsidR="00B460E7" w:rsidRPr="00F2464A">
        <w:rPr>
          <w:color w:val="000000" w:themeColor="text1"/>
          <w:spacing w:val="8"/>
          <w:kern w:val="0"/>
          <w:sz w:val="28"/>
          <w:szCs w:val="28"/>
        </w:rPr>
        <w:t>7</w:t>
      </w:r>
      <w:r w:rsidR="00372AD0" w:rsidRPr="00F2464A">
        <w:rPr>
          <w:color w:val="000000" w:themeColor="text1"/>
          <w:spacing w:val="8"/>
          <w:kern w:val="0"/>
          <w:sz w:val="28"/>
          <w:szCs w:val="28"/>
        </w:rPr>
        <w:t>）</w:t>
      </w:r>
      <w:r w:rsidR="006441A0" w:rsidRPr="00F2464A">
        <w:rPr>
          <w:color w:val="000000" w:themeColor="text1"/>
          <w:spacing w:val="8"/>
          <w:kern w:val="0"/>
          <w:sz w:val="28"/>
          <w:szCs w:val="28"/>
        </w:rPr>
        <w:t>细化了高强度螺栓连接摩擦面抗滑移系数质量验收要求。</w:t>
      </w:r>
    </w:p>
    <w:p w14:paraId="3A459C11" w14:textId="0CD9DB94" w:rsidR="00506C30" w:rsidRPr="00F2464A" w:rsidRDefault="00F0607C" w:rsidP="00AC77CC">
      <w:pPr>
        <w:ind w:firstLineChars="212" w:firstLine="628"/>
        <w:rPr>
          <w:rFonts w:eastAsiaTheme="minorEastAsia"/>
          <w:color w:val="000000" w:themeColor="text1"/>
          <w:spacing w:val="8"/>
          <w:kern w:val="0"/>
          <w:sz w:val="28"/>
          <w:szCs w:val="28"/>
        </w:rPr>
      </w:pPr>
      <w:r w:rsidRPr="00F2464A">
        <w:rPr>
          <w:rFonts w:eastAsiaTheme="minorEastAsia"/>
          <w:color w:val="000000" w:themeColor="text1"/>
          <w:spacing w:val="8"/>
          <w:kern w:val="0"/>
          <w:sz w:val="28"/>
          <w:szCs w:val="28"/>
        </w:rPr>
        <w:t>本</w:t>
      </w:r>
      <w:r w:rsidR="00D81E37" w:rsidRPr="00F2464A">
        <w:rPr>
          <w:rFonts w:eastAsiaTheme="minorEastAsia"/>
          <w:color w:val="000000" w:themeColor="text1"/>
          <w:spacing w:val="8"/>
          <w:kern w:val="0"/>
          <w:sz w:val="28"/>
          <w:szCs w:val="28"/>
        </w:rPr>
        <w:t>标准</w:t>
      </w:r>
      <w:r w:rsidRPr="00F2464A">
        <w:rPr>
          <w:rFonts w:eastAsiaTheme="minorEastAsia"/>
          <w:color w:val="000000" w:themeColor="text1"/>
          <w:spacing w:val="8"/>
          <w:kern w:val="0"/>
          <w:sz w:val="28"/>
          <w:szCs w:val="28"/>
        </w:rPr>
        <w:t>由住房和城乡建设部负责管理和对强制性条文的解释，</w:t>
      </w:r>
      <w:r w:rsidR="00F66A60" w:rsidRPr="00F2464A">
        <w:rPr>
          <w:rFonts w:eastAsiaTheme="minorEastAsia"/>
          <w:color w:val="000000" w:themeColor="text1"/>
          <w:spacing w:val="8"/>
          <w:kern w:val="0"/>
          <w:sz w:val="28"/>
          <w:szCs w:val="28"/>
        </w:rPr>
        <w:t>由</w:t>
      </w:r>
      <w:r w:rsidR="00496A98" w:rsidRPr="00F2464A">
        <w:rPr>
          <w:rFonts w:eastAsiaTheme="minorEastAsia"/>
          <w:color w:val="000000" w:themeColor="text1"/>
          <w:sz w:val="28"/>
          <w:szCs w:val="28"/>
        </w:rPr>
        <w:t>中冶建筑研究总院有限公司</w:t>
      </w:r>
      <w:r w:rsidRPr="00F2464A">
        <w:rPr>
          <w:rFonts w:eastAsiaTheme="minorEastAsia"/>
          <w:color w:val="000000" w:themeColor="text1"/>
          <w:spacing w:val="8"/>
          <w:kern w:val="0"/>
          <w:sz w:val="28"/>
          <w:szCs w:val="28"/>
        </w:rPr>
        <w:t>负责具体技术内容的解释。执行过程中如有</w:t>
      </w:r>
      <w:r w:rsidR="00211B36" w:rsidRPr="00F2464A">
        <w:rPr>
          <w:rFonts w:eastAsiaTheme="minorEastAsia"/>
          <w:color w:val="000000" w:themeColor="text1"/>
          <w:spacing w:val="8"/>
          <w:kern w:val="0"/>
          <w:sz w:val="28"/>
          <w:szCs w:val="28"/>
        </w:rPr>
        <w:t>意见或</w:t>
      </w:r>
      <w:r w:rsidRPr="00F2464A">
        <w:rPr>
          <w:rFonts w:eastAsiaTheme="minorEastAsia"/>
          <w:color w:val="000000" w:themeColor="text1"/>
          <w:spacing w:val="8"/>
          <w:kern w:val="0"/>
          <w:sz w:val="28"/>
          <w:szCs w:val="28"/>
        </w:rPr>
        <w:t>建议，请</w:t>
      </w:r>
      <w:r w:rsidR="00211B36" w:rsidRPr="00F2464A">
        <w:rPr>
          <w:rFonts w:eastAsiaTheme="minorEastAsia"/>
          <w:color w:val="000000" w:themeColor="text1"/>
          <w:spacing w:val="8"/>
          <w:kern w:val="0"/>
          <w:sz w:val="28"/>
          <w:szCs w:val="28"/>
        </w:rPr>
        <w:t>寄送至</w:t>
      </w:r>
      <w:r w:rsidR="00496A98" w:rsidRPr="00F2464A">
        <w:rPr>
          <w:rFonts w:eastAsiaTheme="minorEastAsia"/>
          <w:color w:val="000000" w:themeColor="text1"/>
          <w:sz w:val="28"/>
          <w:szCs w:val="28"/>
        </w:rPr>
        <w:t>中冶建筑研究总院有限公司</w:t>
      </w:r>
      <w:r w:rsidRPr="00F2464A">
        <w:rPr>
          <w:rFonts w:eastAsiaTheme="minorEastAsia"/>
          <w:color w:val="000000" w:themeColor="text1"/>
          <w:spacing w:val="8"/>
          <w:kern w:val="0"/>
          <w:sz w:val="28"/>
          <w:szCs w:val="28"/>
        </w:rPr>
        <w:t>（地址：</w:t>
      </w:r>
      <w:r w:rsidR="00496A98" w:rsidRPr="00F2464A">
        <w:rPr>
          <w:rFonts w:eastAsiaTheme="minorEastAsia"/>
          <w:color w:val="000000" w:themeColor="text1"/>
          <w:spacing w:val="8"/>
          <w:kern w:val="0"/>
          <w:sz w:val="28"/>
          <w:szCs w:val="28"/>
        </w:rPr>
        <w:t>北京市海淀区西土城路</w:t>
      </w:r>
      <w:r w:rsidR="00496A98" w:rsidRPr="00F2464A">
        <w:rPr>
          <w:rFonts w:eastAsiaTheme="minorEastAsia"/>
          <w:color w:val="000000" w:themeColor="text1"/>
          <w:spacing w:val="8"/>
          <w:kern w:val="0"/>
          <w:sz w:val="28"/>
          <w:szCs w:val="28"/>
        </w:rPr>
        <w:t>33</w:t>
      </w:r>
      <w:r w:rsidR="00496A98" w:rsidRPr="00F2464A">
        <w:rPr>
          <w:rFonts w:eastAsiaTheme="minorEastAsia"/>
          <w:color w:val="000000" w:themeColor="text1"/>
          <w:spacing w:val="8"/>
          <w:kern w:val="0"/>
          <w:sz w:val="28"/>
          <w:szCs w:val="28"/>
        </w:rPr>
        <w:t>号</w:t>
      </w:r>
      <w:r w:rsidR="00EA53E1" w:rsidRPr="00F2464A">
        <w:rPr>
          <w:rFonts w:eastAsiaTheme="minorEastAsia"/>
          <w:color w:val="000000" w:themeColor="text1"/>
          <w:spacing w:val="8"/>
          <w:kern w:val="0"/>
          <w:sz w:val="28"/>
          <w:szCs w:val="28"/>
        </w:rPr>
        <w:t>，</w:t>
      </w:r>
      <w:r w:rsidRPr="00F2464A">
        <w:rPr>
          <w:rFonts w:eastAsiaTheme="minorEastAsia"/>
          <w:color w:val="000000" w:themeColor="text1"/>
          <w:spacing w:val="8"/>
          <w:kern w:val="0"/>
          <w:sz w:val="28"/>
          <w:szCs w:val="28"/>
        </w:rPr>
        <w:t>邮编</w:t>
      </w:r>
      <w:r w:rsidR="000C5BD5" w:rsidRPr="00F2464A">
        <w:rPr>
          <w:rFonts w:eastAsiaTheme="minorEastAsia"/>
          <w:color w:val="000000" w:themeColor="text1"/>
          <w:spacing w:val="8"/>
          <w:kern w:val="0"/>
          <w:sz w:val="28"/>
          <w:szCs w:val="28"/>
        </w:rPr>
        <w:t>：</w:t>
      </w:r>
      <w:r w:rsidR="00496A98" w:rsidRPr="00F2464A">
        <w:rPr>
          <w:rFonts w:eastAsiaTheme="minorEastAsia"/>
          <w:color w:val="000000" w:themeColor="text1"/>
          <w:spacing w:val="8"/>
          <w:kern w:val="0"/>
          <w:sz w:val="28"/>
          <w:szCs w:val="28"/>
        </w:rPr>
        <w:t>100088</w:t>
      </w:r>
      <w:r w:rsidRPr="00F2464A">
        <w:rPr>
          <w:rFonts w:eastAsiaTheme="minorEastAsia"/>
          <w:color w:val="000000" w:themeColor="text1"/>
          <w:spacing w:val="8"/>
          <w:kern w:val="0"/>
          <w:sz w:val="28"/>
          <w:szCs w:val="28"/>
        </w:rPr>
        <w:t>）。</w:t>
      </w:r>
    </w:p>
    <w:p w14:paraId="1B8110E5" w14:textId="4B04AA7E" w:rsidR="00F0607C" w:rsidRPr="00F2464A" w:rsidRDefault="002451C0" w:rsidP="00F8263E">
      <w:pPr>
        <w:widowControl/>
        <w:ind w:firstLineChars="250" w:firstLine="700"/>
        <w:jc w:val="left"/>
        <w:rPr>
          <w:kern w:val="0"/>
          <w:sz w:val="28"/>
          <w:szCs w:val="28"/>
        </w:rPr>
      </w:pPr>
      <w:r w:rsidRPr="00F2464A">
        <w:rPr>
          <w:color w:val="000000" w:themeColor="text1"/>
          <w:kern w:val="0"/>
          <w:sz w:val="28"/>
          <w:szCs w:val="28"/>
        </w:rPr>
        <w:t>本次局部修订的主编单位、参编单位、主要起草人</w:t>
      </w:r>
      <w:r w:rsidR="00CD542E" w:rsidRPr="00F2464A">
        <w:rPr>
          <w:color w:val="000000" w:themeColor="text1"/>
          <w:kern w:val="0"/>
          <w:sz w:val="28"/>
          <w:szCs w:val="28"/>
        </w:rPr>
        <w:t>和</w:t>
      </w:r>
      <w:r w:rsidR="00EA53E1" w:rsidRPr="00F2464A">
        <w:rPr>
          <w:color w:val="000000" w:themeColor="text1"/>
          <w:kern w:val="0"/>
          <w:sz w:val="28"/>
          <w:szCs w:val="28"/>
        </w:rPr>
        <w:t>主要</w:t>
      </w:r>
      <w:r w:rsidRPr="00F2464A">
        <w:rPr>
          <w:color w:val="000000" w:themeColor="text1"/>
          <w:kern w:val="0"/>
          <w:sz w:val="28"/>
          <w:szCs w:val="28"/>
        </w:rPr>
        <w:t>审查</w:t>
      </w:r>
      <w:r w:rsidRPr="00F2464A">
        <w:rPr>
          <w:kern w:val="0"/>
          <w:sz w:val="28"/>
          <w:szCs w:val="28"/>
        </w:rPr>
        <w:t>人：</w:t>
      </w:r>
    </w:p>
    <w:p w14:paraId="0D0D81BD" w14:textId="77777777" w:rsidR="003A4C34" w:rsidRPr="00F2464A" w:rsidRDefault="003A4C34" w:rsidP="00F8263E">
      <w:pPr>
        <w:widowControl/>
        <w:ind w:firstLineChars="250" w:firstLine="700"/>
        <w:jc w:val="left"/>
        <w:rPr>
          <w:kern w:val="0"/>
          <w:sz w:val="28"/>
          <w:szCs w:val="28"/>
        </w:rPr>
      </w:pPr>
    </w:p>
    <w:tbl>
      <w:tblPr>
        <w:tblW w:w="4767" w:type="pct"/>
        <w:tblInd w:w="675" w:type="dxa"/>
        <w:tblLayout w:type="fixed"/>
        <w:tblLook w:val="04A0" w:firstRow="1" w:lastRow="0" w:firstColumn="1" w:lastColumn="0" w:noHBand="0" w:noVBand="1"/>
      </w:tblPr>
      <w:tblGrid>
        <w:gridCol w:w="1893"/>
        <w:gridCol w:w="1247"/>
        <w:gridCol w:w="1246"/>
        <w:gridCol w:w="1246"/>
        <w:gridCol w:w="1246"/>
        <w:gridCol w:w="1206"/>
        <w:gridCol w:w="41"/>
      </w:tblGrid>
      <w:tr w:rsidR="00FF1B9A" w:rsidRPr="00F2464A" w14:paraId="5039F95A" w14:textId="77777777" w:rsidTr="00F275E9">
        <w:trPr>
          <w:gridAfter w:val="1"/>
          <w:wAfter w:w="25" w:type="pct"/>
          <w:trHeight w:hRule="exact" w:val="567"/>
        </w:trPr>
        <w:tc>
          <w:tcPr>
            <w:tcW w:w="1164" w:type="pct"/>
            <w:shd w:val="clear" w:color="auto" w:fill="auto"/>
            <w:noWrap/>
            <w:vAlign w:val="bottom"/>
          </w:tcPr>
          <w:p w14:paraId="681AB92B" w14:textId="77777777" w:rsidR="00FF1B9A" w:rsidRPr="00F2464A" w:rsidRDefault="00FF1B9A" w:rsidP="00F275E9">
            <w:pPr>
              <w:widowControl/>
              <w:rPr>
                <w:b/>
                <w:bCs/>
                <w:kern w:val="0"/>
                <w:sz w:val="28"/>
                <w:szCs w:val="28"/>
              </w:rPr>
            </w:pPr>
            <w:r w:rsidRPr="00F2464A">
              <w:rPr>
                <w:b/>
                <w:bCs/>
                <w:kern w:val="0"/>
                <w:sz w:val="28"/>
                <w:szCs w:val="28"/>
              </w:rPr>
              <w:lastRenderedPageBreak/>
              <w:t>主编单位：</w:t>
            </w:r>
          </w:p>
        </w:tc>
        <w:tc>
          <w:tcPr>
            <w:tcW w:w="3810" w:type="pct"/>
            <w:gridSpan w:val="5"/>
            <w:shd w:val="clear" w:color="auto" w:fill="auto"/>
            <w:noWrap/>
            <w:vAlign w:val="center"/>
          </w:tcPr>
          <w:p w14:paraId="643E9729" w14:textId="77777777" w:rsidR="00FF1B9A" w:rsidRPr="00F2464A" w:rsidRDefault="00FF1B9A" w:rsidP="00F275E9">
            <w:pPr>
              <w:widowControl/>
              <w:jc w:val="left"/>
              <w:rPr>
                <w:kern w:val="0"/>
                <w:sz w:val="28"/>
                <w:szCs w:val="28"/>
              </w:rPr>
            </w:pPr>
          </w:p>
        </w:tc>
      </w:tr>
      <w:tr w:rsidR="00FF1B9A" w:rsidRPr="00F2464A" w14:paraId="4F2991D7" w14:textId="77777777" w:rsidTr="00F275E9">
        <w:trPr>
          <w:gridAfter w:val="1"/>
          <w:wAfter w:w="25" w:type="pct"/>
          <w:trHeight w:hRule="exact" w:val="567"/>
        </w:trPr>
        <w:tc>
          <w:tcPr>
            <w:tcW w:w="1164" w:type="pct"/>
            <w:shd w:val="clear" w:color="auto" w:fill="auto"/>
            <w:noWrap/>
            <w:vAlign w:val="bottom"/>
          </w:tcPr>
          <w:p w14:paraId="5B1FDC64" w14:textId="77777777" w:rsidR="00FF1B9A" w:rsidRPr="00F2464A" w:rsidRDefault="00FF1B9A" w:rsidP="00F275E9">
            <w:pPr>
              <w:widowControl/>
              <w:rPr>
                <w:b/>
                <w:bCs/>
                <w:kern w:val="0"/>
                <w:sz w:val="28"/>
                <w:szCs w:val="28"/>
              </w:rPr>
            </w:pPr>
            <w:r w:rsidRPr="00F2464A">
              <w:rPr>
                <w:b/>
                <w:bCs/>
                <w:kern w:val="0"/>
                <w:sz w:val="28"/>
                <w:szCs w:val="28"/>
              </w:rPr>
              <w:t>参编单位：</w:t>
            </w:r>
          </w:p>
        </w:tc>
        <w:tc>
          <w:tcPr>
            <w:tcW w:w="3810" w:type="pct"/>
            <w:gridSpan w:val="5"/>
            <w:shd w:val="clear" w:color="auto" w:fill="auto"/>
            <w:noWrap/>
          </w:tcPr>
          <w:p w14:paraId="7056DB57" w14:textId="77777777" w:rsidR="00FF1B9A" w:rsidRPr="00F2464A" w:rsidRDefault="00FF1B9A" w:rsidP="00F275E9">
            <w:pPr>
              <w:widowControl/>
              <w:rPr>
                <w:b/>
                <w:bCs/>
                <w:kern w:val="0"/>
                <w:sz w:val="28"/>
                <w:szCs w:val="28"/>
              </w:rPr>
            </w:pPr>
          </w:p>
        </w:tc>
      </w:tr>
      <w:tr w:rsidR="00FF1B9A" w:rsidRPr="00F2464A" w14:paraId="31CFA091" w14:textId="77777777" w:rsidTr="00F275E9">
        <w:trPr>
          <w:gridAfter w:val="1"/>
          <w:wAfter w:w="25" w:type="pct"/>
          <w:trHeight w:hRule="exact" w:val="567"/>
        </w:trPr>
        <w:tc>
          <w:tcPr>
            <w:tcW w:w="1164" w:type="pct"/>
            <w:shd w:val="clear" w:color="auto" w:fill="auto"/>
            <w:noWrap/>
            <w:vAlign w:val="bottom"/>
          </w:tcPr>
          <w:p w14:paraId="08CCBB0D" w14:textId="77777777" w:rsidR="00FF1B9A" w:rsidRPr="00F2464A" w:rsidRDefault="00FF1B9A" w:rsidP="00F275E9">
            <w:pPr>
              <w:widowControl/>
              <w:rPr>
                <w:b/>
                <w:kern w:val="0"/>
                <w:sz w:val="28"/>
                <w:szCs w:val="28"/>
              </w:rPr>
            </w:pPr>
            <w:r w:rsidRPr="00F2464A">
              <w:rPr>
                <w:b/>
                <w:kern w:val="0"/>
                <w:sz w:val="28"/>
                <w:szCs w:val="28"/>
              </w:rPr>
              <w:t>主要起草人：</w:t>
            </w:r>
          </w:p>
        </w:tc>
        <w:tc>
          <w:tcPr>
            <w:tcW w:w="3810" w:type="pct"/>
            <w:gridSpan w:val="5"/>
            <w:shd w:val="clear" w:color="auto" w:fill="auto"/>
            <w:noWrap/>
          </w:tcPr>
          <w:p w14:paraId="3130A250" w14:textId="77777777" w:rsidR="00FF1B9A" w:rsidRPr="00F2464A" w:rsidRDefault="00FF1B9A" w:rsidP="00F275E9">
            <w:pPr>
              <w:widowControl/>
              <w:rPr>
                <w:b/>
                <w:bCs/>
                <w:kern w:val="0"/>
                <w:sz w:val="28"/>
                <w:szCs w:val="28"/>
              </w:rPr>
            </w:pPr>
          </w:p>
        </w:tc>
      </w:tr>
      <w:tr w:rsidR="00FF1B9A" w:rsidRPr="00F2464A" w14:paraId="391F3DED" w14:textId="77777777" w:rsidTr="00F275E9">
        <w:trPr>
          <w:trHeight w:hRule="exact" w:val="539"/>
        </w:trPr>
        <w:tc>
          <w:tcPr>
            <w:tcW w:w="1164" w:type="pct"/>
            <w:shd w:val="clear" w:color="auto" w:fill="auto"/>
            <w:noWrap/>
            <w:vAlign w:val="center"/>
          </w:tcPr>
          <w:p w14:paraId="054FBBC9" w14:textId="77777777" w:rsidR="00FF1B9A" w:rsidRPr="00F2464A" w:rsidRDefault="00FF1B9A" w:rsidP="00F275E9">
            <w:pPr>
              <w:widowControl/>
              <w:spacing w:line="520" w:lineRule="exact"/>
              <w:rPr>
                <w:b/>
                <w:bCs/>
                <w:kern w:val="0"/>
                <w:sz w:val="28"/>
                <w:szCs w:val="28"/>
              </w:rPr>
            </w:pPr>
            <w:r w:rsidRPr="00F2464A">
              <w:rPr>
                <w:b/>
                <w:bCs/>
                <w:kern w:val="0"/>
                <w:sz w:val="28"/>
                <w:szCs w:val="28"/>
              </w:rPr>
              <w:t>主要审查人：</w:t>
            </w:r>
          </w:p>
        </w:tc>
        <w:tc>
          <w:tcPr>
            <w:tcW w:w="767" w:type="pct"/>
            <w:shd w:val="clear" w:color="auto" w:fill="auto"/>
            <w:noWrap/>
            <w:vAlign w:val="center"/>
          </w:tcPr>
          <w:p w14:paraId="5EE3D114" w14:textId="77777777" w:rsidR="00FF1B9A" w:rsidRPr="00F2464A" w:rsidRDefault="00FF1B9A" w:rsidP="00F275E9">
            <w:pPr>
              <w:widowControl/>
              <w:spacing w:line="520" w:lineRule="exact"/>
              <w:rPr>
                <w:kern w:val="0"/>
                <w:sz w:val="28"/>
                <w:szCs w:val="28"/>
              </w:rPr>
            </w:pPr>
          </w:p>
        </w:tc>
        <w:tc>
          <w:tcPr>
            <w:tcW w:w="767" w:type="pct"/>
            <w:shd w:val="clear" w:color="auto" w:fill="auto"/>
            <w:vAlign w:val="center"/>
          </w:tcPr>
          <w:p w14:paraId="64D8DBE8" w14:textId="77777777" w:rsidR="00FF1B9A" w:rsidRPr="00F2464A" w:rsidRDefault="00FF1B9A" w:rsidP="00F275E9">
            <w:pPr>
              <w:spacing w:line="520" w:lineRule="exact"/>
              <w:rPr>
                <w:kern w:val="0"/>
                <w:sz w:val="28"/>
                <w:szCs w:val="28"/>
              </w:rPr>
            </w:pPr>
          </w:p>
        </w:tc>
        <w:tc>
          <w:tcPr>
            <w:tcW w:w="767" w:type="pct"/>
            <w:shd w:val="clear" w:color="auto" w:fill="auto"/>
            <w:vAlign w:val="center"/>
          </w:tcPr>
          <w:p w14:paraId="6E7945D8" w14:textId="77777777" w:rsidR="00FF1B9A" w:rsidRPr="00F2464A" w:rsidRDefault="00FF1B9A" w:rsidP="00F275E9">
            <w:pPr>
              <w:widowControl/>
              <w:rPr>
                <w:b/>
                <w:bCs/>
                <w:kern w:val="0"/>
                <w:sz w:val="28"/>
                <w:szCs w:val="28"/>
              </w:rPr>
            </w:pPr>
          </w:p>
        </w:tc>
        <w:tc>
          <w:tcPr>
            <w:tcW w:w="767" w:type="pct"/>
            <w:shd w:val="clear" w:color="auto" w:fill="auto"/>
            <w:vAlign w:val="center"/>
          </w:tcPr>
          <w:p w14:paraId="3D796542" w14:textId="77777777" w:rsidR="00FF1B9A" w:rsidRPr="00F2464A" w:rsidRDefault="00FF1B9A" w:rsidP="00F275E9">
            <w:pPr>
              <w:widowControl/>
              <w:rPr>
                <w:b/>
                <w:bCs/>
                <w:kern w:val="0"/>
                <w:sz w:val="28"/>
                <w:szCs w:val="28"/>
              </w:rPr>
            </w:pPr>
          </w:p>
        </w:tc>
        <w:tc>
          <w:tcPr>
            <w:tcW w:w="767" w:type="pct"/>
            <w:gridSpan w:val="2"/>
            <w:shd w:val="clear" w:color="auto" w:fill="auto"/>
            <w:vAlign w:val="center"/>
          </w:tcPr>
          <w:p w14:paraId="752E5D21" w14:textId="77777777" w:rsidR="00FF1B9A" w:rsidRPr="00F2464A" w:rsidRDefault="00FF1B9A" w:rsidP="00F275E9">
            <w:pPr>
              <w:widowControl/>
              <w:rPr>
                <w:b/>
                <w:bCs/>
                <w:kern w:val="0"/>
                <w:sz w:val="28"/>
                <w:szCs w:val="28"/>
              </w:rPr>
            </w:pPr>
          </w:p>
          <w:p w14:paraId="0EB7B81F" w14:textId="77777777" w:rsidR="00FF1B9A" w:rsidRPr="00F2464A" w:rsidRDefault="00FF1B9A" w:rsidP="00F275E9">
            <w:pPr>
              <w:widowControl/>
              <w:rPr>
                <w:b/>
                <w:bCs/>
                <w:kern w:val="0"/>
                <w:sz w:val="28"/>
                <w:szCs w:val="28"/>
              </w:rPr>
            </w:pPr>
          </w:p>
        </w:tc>
      </w:tr>
    </w:tbl>
    <w:p w14:paraId="5E88AC87" w14:textId="3C4FB094" w:rsidR="00FF1B9A" w:rsidRPr="00F2464A" w:rsidRDefault="00FF1B9A" w:rsidP="00F8263E">
      <w:pPr>
        <w:widowControl/>
        <w:ind w:firstLineChars="250" w:firstLine="700"/>
        <w:jc w:val="left"/>
        <w:rPr>
          <w:kern w:val="0"/>
          <w:sz w:val="28"/>
          <w:szCs w:val="28"/>
        </w:rPr>
      </w:pPr>
    </w:p>
    <w:p w14:paraId="5835E911" w14:textId="77777777" w:rsidR="00FF1B9A" w:rsidRPr="00F2464A" w:rsidRDefault="00FF1B9A" w:rsidP="00F8263E">
      <w:pPr>
        <w:widowControl/>
        <w:ind w:firstLineChars="250" w:firstLine="700"/>
        <w:jc w:val="left"/>
        <w:rPr>
          <w:kern w:val="0"/>
          <w:sz w:val="28"/>
          <w:szCs w:val="28"/>
        </w:rPr>
      </w:pPr>
    </w:p>
    <w:p w14:paraId="2FDBA2D0" w14:textId="77777777" w:rsidR="00EF2A5B" w:rsidRPr="00F2464A" w:rsidRDefault="00EF2A5B" w:rsidP="00D96A07">
      <w:pPr>
        <w:sectPr w:rsidR="00EF2A5B" w:rsidRPr="00F2464A" w:rsidSect="0015196C">
          <w:footerReference w:type="default" r:id="rId13"/>
          <w:pgSz w:w="11906" w:h="16838"/>
          <w:pgMar w:top="1440" w:right="1800" w:bottom="1440" w:left="1800" w:header="851" w:footer="992" w:gutter="0"/>
          <w:pgNumType w:start="1"/>
          <w:cols w:space="425"/>
          <w:docGrid w:type="lines" w:linePitch="312"/>
        </w:sectPr>
      </w:pPr>
    </w:p>
    <w:bookmarkEnd w:id="0"/>
    <w:p w14:paraId="1801BF7C" w14:textId="3D992450" w:rsidR="0002048F" w:rsidRPr="00F2464A" w:rsidRDefault="002C716B" w:rsidP="00CD07A5">
      <w:pPr>
        <w:spacing w:beforeLines="50" w:before="156" w:afterLines="50" w:after="156" w:line="360" w:lineRule="auto"/>
        <w:jc w:val="center"/>
        <w:rPr>
          <w:rFonts w:eastAsiaTheme="minorEastAsia"/>
          <w:b/>
          <w:color w:val="000000" w:themeColor="text1"/>
          <w:sz w:val="32"/>
          <w:szCs w:val="32"/>
        </w:rPr>
      </w:pPr>
      <w:r w:rsidRPr="00F2464A">
        <w:rPr>
          <w:rFonts w:eastAsiaTheme="minorEastAsia"/>
          <w:b/>
          <w:color w:val="000000" w:themeColor="text1"/>
          <w:sz w:val="28"/>
          <w:szCs w:val="28"/>
        </w:rPr>
        <w:lastRenderedPageBreak/>
        <w:t>《</w:t>
      </w:r>
      <w:r w:rsidR="00A85486" w:rsidRPr="00F2464A">
        <w:rPr>
          <w:rFonts w:eastAsiaTheme="minorEastAsia"/>
          <w:b/>
          <w:color w:val="000000" w:themeColor="text1"/>
          <w:sz w:val="32"/>
          <w:szCs w:val="32"/>
        </w:rPr>
        <w:t>钢结构高强度螺栓连接技术</w:t>
      </w:r>
      <w:r w:rsidR="00E00A1E" w:rsidRPr="00F2464A">
        <w:rPr>
          <w:rFonts w:eastAsiaTheme="minorEastAsia"/>
          <w:b/>
          <w:color w:val="000000" w:themeColor="text1"/>
          <w:sz w:val="32"/>
          <w:szCs w:val="32"/>
        </w:rPr>
        <w:t>标准</w:t>
      </w:r>
      <w:r w:rsidRPr="00F2464A">
        <w:rPr>
          <w:rFonts w:eastAsiaTheme="minorEastAsia"/>
          <w:b/>
          <w:color w:val="000000" w:themeColor="text1"/>
          <w:sz w:val="32"/>
          <w:szCs w:val="32"/>
        </w:rPr>
        <w:t>》</w:t>
      </w:r>
      <w:r w:rsidRPr="00F2464A">
        <w:rPr>
          <w:rFonts w:eastAsiaTheme="minorEastAsia"/>
          <w:b/>
          <w:color w:val="000000" w:themeColor="text1"/>
          <w:sz w:val="32"/>
          <w:szCs w:val="32"/>
        </w:rPr>
        <w:t>JGJ</w:t>
      </w:r>
      <w:r w:rsidR="006F75F6" w:rsidRPr="00F2464A">
        <w:rPr>
          <w:rFonts w:eastAsiaTheme="minorEastAsia"/>
          <w:b/>
          <w:color w:val="000000" w:themeColor="text1"/>
          <w:sz w:val="32"/>
          <w:szCs w:val="32"/>
        </w:rPr>
        <w:t xml:space="preserve"> </w:t>
      </w:r>
      <w:r w:rsidR="006102C3" w:rsidRPr="00F2464A">
        <w:rPr>
          <w:rFonts w:eastAsiaTheme="minorEastAsia"/>
          <w:b/>
          <w:color w:val="000000" w:themeColor="text1"/>
          <w:sz w:val="32"/>
          <w:szCs w:val="32"/>
        </w:rPr>
        <w:t>82</w:t>
      </w:r>
      <w:r w:rsidRPr="00F2464A">
        <w:rPr>
          <w:rFonts w:eastAsiaTheme="minorEastAsia"/>
          <w:b/>
          <w:color w:val="000000" w:themeColor="text1"/>
          <w:sz w:val="32"/>
          <w:szCs w:val="32"/>
        </w:rPr>
        <w:t>—</w:t>
      </w:r>
      <w:r w:rsidR="0002048F" w:rsidRPr="00F2464A">
        <w:rPr>
          <w:rFonts w:eastAsiaTheme="minorEastAsia"/>
          <w:b/>
          <w:color w:val="000000" w:themeColor="text1"/>
          <w:sz w:val="32"/>
          <w:szCs w:val="32"/>
        </w:rPr>
        <w:t>20</w:t>
      </w:r>
      <w:r w:rsidR="006F75F6" w:rsidRPr="00F2464A">
        <w:rPr>
          <w:rFonts w:eastAsiaTheme="minorEastAsia"/>
          <w:b/>
          <w:color w:val="000000" w:themeColor="text1"/>
          <w:sz w:val="32"/>
          <w:szCs w:val="32"/>
        </w:rPr>
        <w:t>11</w:t>
      </w:r>
    </w:p>
    <w:p w14:paraId="161BBB2F" w14:textId="77777777" w:rsidR="00CD07A5" w:rsidRPr="00F2464A" w:rsidRDefault="00CD07A5" w:rsidP="00CD07A5">
      <w:pPr>
        <w:spacing w:beforeLines="50" w:before="156" w:afterLines="50" w:after="156" w:line="360" w:lineRule="auto"/>
        <w:jc w:val="center"/>
        <w:rPr>
          <w:b/>
          <w:sz w:val="32"/>
          <w:szCs w:val="32"/>
        </w:rPr>
      </w:pPr>
      <w:r w:rsidRPr="00F2464A">
        <w:rPr>
          <w:b/>
          <w:sz w:val="32"/>
          <w:szCs w:val="32"/>
        </w:rPr>
        <w:t>修订对照表</w:t>
      </w:r>
    </w:p>
    <w:p w14:paraId="40E8CA53" w14:textId="77777777" w:rsidR="00CD07A5" w:rsidRPr="00F2464A" w:rsidRDefault="00CD07A5" w:rsidP="00CD07A5">
      <w:pPr>
        <w:spacing w:line="360" w:lineRule="auto"/>
        <w:jc w:val="center"/>
        <w:rPr>
          <w:rFonts w:eastAsia="楷体"/>
          <w:b/>
          <w:sz w:val="28"/>
        </w:rPr>
      </w:pPr>
      <w:r w:rsidRPr="00F2464A">
        <w:rPr>
          <w:rFonts w:eastAsia="楷体"/>
          <w:b/>
          <w:sz w:val="28"/>
        </w:rPr>
        <w:t>（方框部分为删除内容，下划线部分为增加内容）</w:t>
      </w:r>
    </w:p>
    <w:tbl>
      <w:tblPr>
        <w:tblStyle w:val="a8"/>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832"/>
        <w:gridCol w:w="7342"/>
      </w:tblGrid>
      <w:tr w:rsidR="00FB1ABF" w:rsidRPr="00F2464A" w14:paraId="7BFE1537" w14:textId="77777777" w:rsidTr="004133B5">
        <w:trPr>
          <w:trHeight w:val="624"/>
          <w:tblHeader/>
          <w:jc w:val="center"/>
        </w:trPr>
        <w:tc>
          <w:tcPr>
            <w:tcW w:w="2538" w:type="pct"/>
            <w:vAlign w:val="center"/>
          </w:tcPr>
          <w:p w14:paraId="3DA69A3C" w14:textId="77777777" w:rsidR="00CD07A5" w:rsidRPr="00F2464A" w:rsidRDefault="00CD07A5" w:rsidP="00DC25E8">
            <w:pPr>
              <w:spacing w:line="360" w:lineRule="auto"/>
              <w:jc w:val="center"/>
              <w:rPr>
                <w:rFonts w:eastAsia="黑体"/>
                <w:sz w:val="24"/>
              </w:rPr>
            </w:pPr>
            <w:r w:rsidRPr="00F2464A">
              <w:rPr>
                <w:rFonts w:eastAsia="黑体"/>
                <w:sz w:val="24"/>
              </w:rPr>
              <w:t>现行《规范》条文</w:t>
            </w:r>
          </w:p>
        </w:tc>
        <w:tc>
          <w:tcPr>
            <w:tcW w:w="2462" w:type="pct"/>
            <w:vAlign w:val="center"/>
          </w:tcPr>
          <w:p w14:paraId="3B77BF99" w14:textId="77777777" w:rsidR="00CD07A5" w:rsidRPr="00F2464A" w:rsidRDefault="00CD07A5" w:rsidP="00DC25E8">
            <w:pPr>
              <w:spacing w:line="360" w:lineRule="auto"/>
              <w:jc w:val="center"/>
              <w:rPr>
                <w:rFonts w:eastAsia="黑体"/>
                <w:sz w:val="24"/>
              </w:rPr>
            </w:pPr>
            <w:r w:rsidRPr="00F2464A">
              <w:rPr>
                <w:rFonts w:eastAsia="黑体"/>
                <w:sz w:val="24"/>
              </w:rPr>
              <w:t>修订征求意见稿</w:t>
            </w:r>
          </w:p>
        </w:tc>
      </w:tr>
      <w:tr w:rsidR="00FB1ABF" w:rsidRPr="00F2464A" w14:paraId="57598517" w14:textId="77777777" w:rsidTr="004133B5">
        <w:trPr>
          <w:trHeight w:val="833"/>
          <w:jc w:val="center"/>
        </w:trPr>
        <w:tc>
          <w:tcPr>
            <w:tcW w:w="2538" w:type="pct"/>
            <w:vAlign w:val="center"/>
          </w:tcPr>
          <w:p w14:paraId="6AC0ED6B" w14:textId="519E86B9" w:rsidR="0008310F" w:rsidRPr="00F2464A" w:rsidRDefault="0008310F" w:rsidP="0008310F">
            <w:pPr>
              <w:widowControl/>
              <w:shd w:val="clear" w:color="auto" w:fill="FFFFFF"/>
              <w:spacing w:before="300" w:after="150"/>
              <w:jc w:val="center"/>
              <w:outlineLvl w:val="0"/>
              <w:rPr>
                <w:rFonts w:eastAsiaTheme="minorEastAsia"/>
                <w:color w:val="FF0000"/>
                <w:sz w:val="24"/>
              </w:rPr>
            </w:pPr>
            <w:r w:rsidRPr="00F2464A">
              <w:rPr>
                <w:rFonts w:eastAsiaTheme="minorEastAsia"/>
                <w:b/>
                <w:bCs/>
                <w:color w:val="000000"/>
                <w:spacing w:val="30"/>
                <w:kern w:val="36"/>
                <w:sz w:val="24"/>
              </w:rPr>
              <w:t xml:space="preserve">1 </w:t>
            </w:r>
            <w:r w:rsidRPr="00F2464A">
              <w:rPr>
                <w:rFonts w:eastAsiaTheme="minorEastAsia"/>
                <w:b/>
                <w:bCs/>
                <w:color w:val="000000"/>
                <w:spacing w:val="30"/>
                <w:kern w:val="36"/>
                <w:sz w:val="24"/>
              </w:rPr>
              <w:t>总</w:t>
            </w:r>
            <w:r w:rsidR="00206D71" w:rsidRPr="00F2464A">
              <w:rPr>
                <w:rFonts w:eastAsiaTheme="minorEastAsia"/>
                <w:b/>
                <w:bCs/>
                <w:color w:val="000000"/>
                <w:spacing w:val="30"/>
                <w:kern w:val="36"/>
                <w:sz w:val="24"/>
              </w:rPr>
              <w:t xml:space="preserve">  </w:t>
            </w:r>
            <w:r w:rsidRPr="00F2464A">
              <w:rPr>
                <w:rFonts w:eastAsiaTheme="minorEastAsia"/>
                <w:b/>
                <w:bCs/>
                <w:color w:val="000000"/>
                <w:spacing w:val="30"/>
                <w:kern w:val="36"/>
                <w:sz w:val="24"/>
              </w:rPr>
              <w:t>则</w:t>
            </w:r>
          </w:p>
        </w:tc>
        <w:tc>
          <w:tcPr>
            <w:tcW w:w="2462" w:type="pct"/>
            <w:vAlign w:val="center"/>
          </w:tcPr>
          <w:p w14:paraId="066121C7" w14:textId="19592022" w:rsidR="0008310F" w:rsidRPr="00F2464A" w:rsidRDefault="0008310F" w:rsidP="0008310F">
            <w:pPr>
              <w:widowControl/>
              <w:shd w:val="clear" w:color="auto" w:fill="FFFFFF"/>
              <w:spacing w:before="300" w:after="150"/>
              <w:jc w:val="center"/>
              <w:outlineLvl w:val="0"/>
              <w:rPr>
                <w:rFonts w:eastAsiaTheme="minorEastAsia"/>
                <w:color w:val="FF0000"/>
                <w:sz w:val="24"/>
              </w:rPr>
            </w:pPr>
            <w:r w:rsidRPr="00F2464A">
              <w:rPr>
                <w:rFonts w:eastAsiaTheme="minorEastAsia"/>
                <w:b/>
                <w:bCs/>
                <w:color w:val="000000"/>
                <w:spacing w:val="30"/>
                <w:kern w:val="36"/>
                <w:sz w:val="24"/>
              </w:rPr>
              <w:t xml:space="preserve">1 </w:t>
            </w:r>
            <w:r w:rsidRPr="00F2464A">
              <w:rPr>
                <w:rFonts w:eastAsiaTheme="minorEastAsia"/>
                <w:b/>
                <w:bCs/>
                <w:color w:val="000000"/>
                <w:spacing w:val="30"/>
                <w:kern w:val="36"/>
                <w:sz w:val="24"/>
              </w:rPr>
              <w:t>总</w:t>
            </w:r>
            <w:r w:rsidR="00206D71" w:rsidRPr="00F2464A">
              <w:rPr>
                <w:rFonts w:eastAsiaTheme="minorEastAsia"/>
                <w:b/>
                <w:bCs/>
                <w:color w:val="000000"/>
                <w:spacing w:val="30"/>
                <w:kern w:val="36"/>
                <w:sz w:val="24"/>
              </w:rPr>
              <w:t xml:space="preserve">  </w:t>
            </w:r>
            <w:r w:rsidRPr="00F2464A">
              <w:rPr>
                <w:rFonts w:eastAsiaTheme="minorEastAsia"/>
                <w:b/>
                <w:bCs/>
                <w:color w:val="000000"/>
                <w:spacing w:val="30"/>
                <w:kern w:val="36"/>
                <w:sz w:val="24"/>
              </w:rPr>
              <w:t>则</w:t>
            </w:r>
          </w:p>
        </w:tc>
      </w:tr>
      <w:tr w:rsidR="00FB1ABF" w:rsidRPr="00F2464A" w14:paraId="37CF142B" w14:textId="77777777" w:rsidTr="004133B5">
        <w:trPr>
          <w:trHeight w:val="833"/>
          <w:jc w:val="center"/>
        </w:trPr>
        <w:tc>
          <w:tcPr>
            <w:tcW w:w="2538" w:type="pct"/>
            <w:vAlign w:val="center"/>
          </w:tcPr>
          <w:p w14:paraId="5C879AD2" w14:textId="03377ABE" w:rsidR="00531FE3" w:rsidRPr="00F2464A" w:rsidRDefault="00215272" w:rsidP="00531FE3">
            <w:pPr>
              <w:snapToGrid w:val="0"/>
              <w:spacing w:line="360" w:lineRule="auto"/>
              <w:jc w:val="left"/>
              <w:rPr>
                <w:bCs/>
                <w:color w:val="FF0000"/>
                <w:sz w:val="24"/>
              </w:rPr>
            </w:pPr>
            <w:r w:rsidRPr="00F2464A">
              <w:rPr>
                <w:bCs/>
                <w:sz w:val="24"/>
              </w:rPr>
              <w:t xml:space="preserve">1.0.1  </w:t>
            </w:r>
            <w:r w:rsidRPr="00F2464A">
              <w:rPr>
                <w:bCs/>
                <w:sz w:val="24"/>
              </w:rPr>
              <w:t>为在钢结构高强度螺栓连接的设计、施工及质量验收中做到技术先进、经济合理、安全适用、确保质量，</w:t>
            </w:r>
            <w:r w:rsidRPr="00F2464A">
              <w:rPr>
                <w:bCs/>
                <w:sz w:val="24"/>
                <w:bdr w:val="single" w:sz="4" w:space="0" w:color="auto"/>
              </w:rPr>
              <w:t>制定本规程</w:t>
            </w:r>
          </w:p>
        </w:tc>
        <w:tc>
          <w:tcPr>
            <w:tcW w:w="2462" w:type="pct"/>
            <w:vAlign w:val="center"/>
          </w:tcPr>
          <w:p w14:paraId="594B4626" w14:textId="4AEAE3A2" w:rsidR="00531FE3" w:rsidRPr="00F2464A" w:rsidRDefault="0086560C" w:rsidP="000C7C0F">
            <w:pPr>
              <w:snapToGrid w:val="0"/>
              <w:spacing w:line="360" w:lineRule="auto"/>
              <w:jc w:val="left"/>
              <w:rPr>
                <w:rFonts w:eastAsiaTheme="minorEastAsia"/>
                <w:color w:val="000000" w:themeColor="text1"/>
                <w:sz w:val="24"/>
                <w:u w:val="single"/>
              </w:rPr>
            </w:pPr>
            <w:r w:rsidRPr="00F2464A">
              <w:rPr>
                <w:rFonts w:eastAsiaTheme="minorEastAsia"/>
                <w:color w:val="000000" w:themeColor="text1"/>
                <w:sz w:val="24"/>
              </w:rPr>
              <w:t xml:space="preserve">1.0.1  </w:t>
            </w:r>
            <w:r w:rsidRPr="00F2464A">
              <w:rPr>
                <w:rFonts w:eastAsiaTheme="minorEastAsia"/>
                <w:color w:val="000000" w:themeColor="text1"/>
                <w:sz w:val="24"/>
              </w:rPr>
              <w:t>为在钢结构高强度螺栓连接的设计、施工及质量验收中做到技术先进、经济合理、安全适用、确保质量，</w:t>
            </w:r>
            <w:r w:rsidRPr="00F2464A">
              <w:rPr>
                <w:rFonts w:eastAsiaTheme="minorEastAsia"/>
                <w:color w:val="000000" w:themeColor="text1"/>
                <w:sz w:val="24"/>
                <w:u w:val="single"/>
              </w:rPr>
              <w:t>编制本标准</w:t>
            </w:r>
            <w:r w:rsidRPr="00F2464A">
              <w:rPr>
                <w:rFonts w:eastAsiaTheme="minorEastAsia"/>
                <w:color w:val="000000" w:themeColor="text1"/>
                <w:sz w:val="24"/>
              </w:rPr>
              <w:t>。</w:t>
            </w:r>
          </w:p>
        </w:tc>
      </w:tr>
      <w:tr w:rsidR="00FB1ABF" w:rsidRPr="00F2464A" w14:paraId="63B367BB" w14:textId="77777777" w:rsidTr="004133B5">
        <w:trPr>
          <w:trHeight w:val="833"/>
          <w:jc w:val="center"/>
        </w:trPr>
        <w:tc>
          <w:tcPr>
            <w:tcW w:w="2538" w:type="pct"/>
            <w:vAlign w:val="center"/>
          </w:tcPr>
          <w:p w14:paraId="2053AD3B" w14:textId="0935BD2A" w:rsidR="0008310F" w:rsidRPr="00F2464A" w:rsidRDefault="000676BA" w:rsidP="00772B31">
            <w:pPr>
              <w:snapToGrid w:val="0"/>
              <w:spacing w:line="360" w:lineRule="auto"/>
              <w:jc w:val="left"/>
              <w:rPr>
                <w:color w:val="FF0000"/>
                <w:sz w:val="24"/>
              </w:rPr>
            </w:pPr>
            <w:r w:rsidRPr="00F2464A">
              <w:rPr>
                <w:sz w:val="24"/>
              </w:rPr>
              <w:t xml:space="preserve">1.0.2  </w:t>
            </w:r>
            <w:r w:rsidRPr="00F2464A">
              <w:rPr>
                <w:sz w:val="24"/>
                <w:bdr w:val="single" w:sz="4" w:space="0" w:color="auto"/>
              </w:rPr>
              <w:t>本规程适用于建筑钢结构工程</w:t>
            </w:r>
            <w:r w:rsidRPr="00F2464A">
              <w:rPr>
                <w:sz w:val="24"/>
              </w:rPr>
              <w:t>中高强度螺栓连接的设计、施工与质量验收。</w:t>
            </w:r>
          </w:p>
        </w:tc>
        <w:tc>
          <w:tcPr>
            <w:tcW w:w="2462" w:type="pct"/>
            <w:vAlign w:val="center"/>
          </w:tcPr>
          <w:p w14:paraId="45297D29" w14:textId="3233F79A" w:rsidR="0008310F" w:rsidRPr="00F2464A" w:rsidRDefault="00E22A32" w:rsidP="00F52A06">
            <w:pPr>
              <w:snapToGrid w:val="0"/>
              <w:spacing w:line="360" w:lineRule="auto"/>
              <w:jc w:val="left"/>
              <w:rPr>
                <w:rFonts w:eastAsiaTheme="minorEastAsia"/>
                <w:color w:val="FF0000"/>
                <w:sz w:val="24"/>
                <w:u w:val="single"/>
              </w:rPr>
            </w:pPr>
            <w:r w:rsidRPr="00F2464A">
              <w:rPr>
                <w:rFonts w:eastAsiaTheme="minorEastAsia"/>
                <w:color w:val="000000" w:themeColor="text1"/>
                <w:sz w:val="24"/>
              </w:rPr>
              <w:t xml:space="preserve">1.0.2  </w:t>
            </w:r>
            <w:r w:rsidRPr="00F2464A">
              <w:rPr>
                <w:rFonts w:eastAsiaTheme="minorEastAsia"/>
                <w:color w:val="000000" w:themeColor="text1"/>
                <w:sz w:val="24"/>
                <w:u w:val="single"/>
              </w:rPr>
              <w:t>本标准适用于钢结构工程</w:t>
            </w:r>
            <w:r w:rsidRPr="00F2464A">
              <w:rPr>
                <w:rFonts w:eastAsiaTheme="minorEastAsia"/>
                <w:color w:val="000000" w:themeColor="text1"/>
                <w:sz w:val="24"/>
              </w:rPr>
              <w:t>中高强度螺栓连接的设计、施工与质量验收。</w:t>
            </w:r>
          </w:p>
        </w:tc>
      </w:tr>
      <w:tr w:rsidR="00FB1ABF" w:rsidRPr="00F2464A" w14:paraId="7C33848D" w14:textId="77777777" w:rsidTr="004133B5">
        <w:trPr>
          <w:trHeight w:val="833"/>
          <w:jc w:val="center"/>
        </w:trPr>
        <w:tc>
          <w:tcPr>
            <w:tcW w:w="2538" w:type="pct"/>
            <w:vAlign w:val="center"/>
          </w:tcPr>
          <w:p w14:paraId="459B97DD" w14:textId="6654CD40" w:rsidR="000C379E" w:rsidRPr="00F2464A" w:rsidRDefault="00A913F8" w:rsidP="00A913F8">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F2464A">
                <w:rPr>
                  <w:b/>
                  <w:sz w:val="24"/>
                </w:rPr>
                <w:t>1.0.3</w:t>
              </w:r>
            </w:smartTag>
            <w:r w:rsidRPr="00F2464A">
              <w:rPr>
                <w:b/>
                <w:sz w:val="24"/>
              </w:rPr>
              <w:t xml:space="preserve">  </w:t>
            </w:r>
            <w:r w:rsidRPr="00F2464A">
              <w:rPr>
                <w:sz w:val="24"/>
              </w:rPr>
              <w:t>高强度螺栓连接的设计、施工与质量验收除应符合</w:t>
            </w:r>
            <w:r w:rsidRPr="00F2464A">
              <w:rPr>
                <w:sz w:val="24"/>
                <w:bdr w:val="single" w:sz="4" w:space="0" w:color="auto"/>
              </w:rPr>
              <w:t>本规程</w:t>
            </w:r>
            <w:r w:rsidRPr="00F2464A">
              <w:rPr>
                <w:sz w:val="24"/>
              </w:rPr>
              <w:t>外，尚应符合国家现行有关标准的规定。</w:t>
            </w:r>
          </w:p>
        </w:tc>
        <w:tc>
          <w:tcPr>
            <w:tcW w:w="2462" w:type="pct"/>
            <w:vAlign w:val="center"/>
          </w:tcPr>
          <w:p w14:paraId="7D1DD2F9" w14:textId="46414EE1" w:rsidR="000C379E" w:rsidRPr="00F2464A" w:rsidRDefault="005446FB" w:rsidP="00F52A06">
            <w:pPr>
              <w:snapToGrid w:val="0"/>
              <w:spacing w:line="360" w:lineRule="auto"/>
              <w:jc w:val="left"/>
              <w:rPr>
                <w:rFonts w:eastAsiaTheme="minorEastAsia"/>
                <w:color w:val="000000" w:themeColor="text1"/>
                <w:sz w:val="24"/>
              </w:rPr>
            </w:pPr>
            <w:r w:rsidRPr="00F2464A">
              <w:rPr>
                <w:rFonts w:eastAsiaTheme="minorEastAsia"/>
                <w:color w:val="000000" w:themeColor="text1"/>
                <w:sz w:val="24"/>
              </w:rPr>
              <w:t xml:space="preserve">1.0.3  </w:t>
            </w:r>
            <w:r w:rsidRPr="00F2464A">
              <w:rPr>
                <w:rFonts w:eastAsiaTheme="minorEastAsia"/>
                <w:color w:val="000000" w:themeColor="text1"/>
                <w:sz w:val="24"/>
              </w:rPr>
              <w:t>高强度螺栓连接的设计、施工与质量验收除应符合</w:t>
            </w:r>
            <w:r w:rsidRPr="00F2464A">
              <w:rPr>
                <w:rFonts w:eastAsiaTheme="minorEastAsia"/>
                <w:color w:val="000000" w:themeColor="text1"/>
                <w:sz w:val="24"/>
                <w:u w:val="single"/>
              </w:rPr>
              <w:t>本标准</w:t>
            </w:r>
            <w:r w:rsidRPr="00F2464A">
              <w:rPr>
                <w:rFonts w:eastAsiaTheme="minorEastAsia"/>
                <w:color w:val="000000" w:themeColor="text1"/>
                <w:sz w:val="24"/>
              </w:rPr>
              <w:t>外，尚应符合国家现行有关标准的规定。</w:t>
            </w:r>
          </w:p>
        </w:tc>
      </w:tr>
      <w:tr w:rsidR="00FB1ABF" w:rsidRPr="00F2464A" w14:paraId="6220E109" w14:textId="77777777" w:rsidTr="004133B5">
        <w:trPr>
          <w:trHeight w:val="833"/>
          <w:jc w:val="center"/>
        </w:trPr>
        <w:tc>
          <w:tcPr>
            <w:tcW w:w="2538" w:type="pct"/>
            <w:vAlign w:val="center"/>
          </w:tcPr>
          <w:p w14:paraId="41521B00" w14:textId="7B2F2C60" w:rsidR="00B07260" w:rsidRPr="00F2464A" w:rsidRDefault="00B07260" w:rsidP="00B07260">
            <w:pPr>
              <w:widowControl/>
              <w:shd w:val="clear" w:color="auto" w:fill="FFFFFF"/>
              <w:spacing w:before="300" w:after="150"/>
              <w:jc w:val="center"/>
              <w:outlineLvl w:val="0"/>
              <w:rPr>
                <w:rFonts w:eastAsiaTheme="minorEastAsia"/>
                <w:b/>
                <w:bCs/>
                <w:color w:val="000000"/>
                <w:spacing w:val="30"/>
                <w:kern w:val="36"/>
                <w:sz w:val="24"/>
              </w:rPr>
            </w:pPr>
            <w:bookmarkStart w:id="1" w:name="_Toc228093806"/>
            <w:bookmarkStart w:id="2" w:name="_Toc228327120"/>
            <w:bookmarkStart w:id="3" w:name="_Toc228327213"/>
            <w:bookmarkStart w:id="4" w:name="_Toc228327293"/>
            <w:bookmarkStart w:id="5" w:name="_Toc228327437"/>
            <w:bookmarkStart w:id="6" w:name="_Toc228328991"/>
            <w:bookmarkStart w:id="7" w:name="_Toc228682248"/>
            <w:bookmarkStart w:id="8" w:name="_Toc47363699"/>
            <w:bookmarkStart w:id="9" w:name="_Toc47364432"/>
            <w:bookmarkStart w:id="10" w:name="_Toc47364814"/>
            <w:r w:rsidRPr="00F2464A">
              <w:rPr>
                <w:rFonts w:eastAsiaTheme="minorEastAsia"/>
                <w:b/>
                <w:bCs/>
                <w:color w:val="000000"/>
                <w:spacing w:val="30"/>
                <w:kern w:val="36"/>
                <w:sz w:val="24"/>
              </w:rPr>
              <w:t xml:space="preserve">2  </w:t>
            </w:r>
            <w:r w:rsidRPr="00F2464A">
              <w:rPr>
                <w:rFonts w:eastAsiaTheme="minorEastAsia"/>
                <w:b/>
                <w:bCs/>
                <w:color w:val="000000"/>
                <w:spacing w:val="30"/>
                <w:kern w:val="36"/>
                <w:sz w:val="24"/>
              </w:rPr>
              <w:t>术语</w:t>
            </w:r>
            <w:bookmarkEnd w:id="1"/>
            <w:bookmarkEnd w:id="2"/>
            <w:bookmarkEnd w:id="3"/>
            <w:bookmarkEnd w:id="4"/>
            <w:bookmarkEnd w:id="5"/>
            <w:bookmarkEnd w:id="6"/>
            <w:bookmarkEnd w:id="7"/>
            <w:bookmarkEnd w:id="8"/>
            <w:bookmarkEnd w:id="9"/>
            <w:bookmarkEnd w:id="10"/>
            <w:r w:rsidR="00206D71" w:rsidRPr="00F2464A">
              <w:rPr>
                <w:rFonts w:eastAsiaTheme="minorEastAsia"/>
                <w:b/>
                <w:bCs/>
                <w:color w:val="000000"/>
                <w:spacing w:val="30"/>
                <w:kern w:val="36"/>
                <w:sz w:val="24"/>
              </w:rPr>
              <w:t>和符号</w:t>
            </w:r>
          </w:p>
        </w:tc>
        <w:tc>
          <w:tcPr>
            <w:tcW w:w="2462" w:type="pct"/>
            <w:vAlign w:val="center"/>
          </w:tcPr>
          <w:p w14:paraId="05E2A000" w14:textId="77493D96" w:rsidR="00B07260" w:rsidRPr="00F2464A" w:rsidRDefault="00B07260" w:rsidP="00B07260">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 xml:space="preserve">2  </w:t>
            </w:r>
            <w:r w:rsidR="00206D71" w:rsidRPr="00F2464A">
              <w:rPr>
                <w:rFonts w:eastAsiaTheme="minorEastAsia"/>
                <w:b/>
                <w:bCs/>
                <w:color w:val="000000"/>
                <w:spacing w:val="30"/>
                <w:kern w:val="36"/>
                <w:sz w:val="24"/>
              </w:rPr>
              <w:t>术语和符号</w:t>
            </w:r>
          </w:p>
        </w:tc>
      </w:tr>
      <w:tr w:rsidR="007959BD" w:rsidRPr="00F2464A" w14:paraId="5BC0B675" w14:textId="77777777" w:rsidTr="004133B5">
        <w:trPr>
          <w:trHeight w:val="833"/>
          <w:jc w:val="center"/>
        </w:trPr>
        <w:tc>
          <w:tcPr>
            <w:tcW w:w="2538" w:type="pct"/>
            <w:vAlign w:val="center"/>
          </w:tcPr>
          <w:p w14:paraId="2C237C76" w14:textId="58FEBA38" w:rsidR="00206D71" w:rsidRPr="00F2464A" w:rsidRDefault="00206D71" w:rsidP="00206D71">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lastRenderedPageBreak/>
              <w:t>2</w:t>
            </w:r>
            <w:r w:rsidRPr="00F2464A">
              <w:rPr>
                <w:rFonts w:eastAsiaTheme="minorEastAsia"/>
                <w:b/>
                <w:bCs/>
                <w:color w:val="000000"/>
                <w:spacing w:val="30"/>
                <w:kern w:val="36"/>
                <w:sz w:val="24"/>
              </w:rPr>
              <w:t>．</w:t>
            </w:r>
            <w:r w:rsidRPr="00F2464A">
              <w:rPr>
                <w:rFonts w:eastAsiaTheme="minorEastAsia"/>
                <w:b/>
                <w:bCs/>
                <w:color w:val="000000"/>
                <w:spacing w:val="30"/>
                <w:kern w:val="36"/>
                <w:sz w:val="24"/>
              </w:rPr>
              <w:t xml:space="preserve">1  </w:t>
            </w:r>
            <w:r w:rsidRPr="00F2464A">
              <w:rPr>
                <w:rFonts w:eastAsiaTheme="minorEastAsia"/>
                <w:b/>
                <w:bCs/>
                <w:color w:val="000000"/>
                <w:spacing w:val="30"/>
                <w:kern w:val="36"/>
                <w:sz w:val="24"/>
              </w:rPr>
              <w:t>术</w:t>
            </w:r>
            <w:r w:rsidRPr="00F2464A">
              <w:rPr>
                <w:rFonts w:eastAsiaTheme="minorEastAsia"/>
                <w:b/>
                <w:bCs/>
                <w:color w:val="000000"/>
                <w:spacing w:val="30"/>
                <w:kern w:val="36"/>
                <w:sz w:val="24"/>
              </w:rPr>
              <w:t xml:space="preserve">  </w:t>
            </w:r>
            <w:r w:rsidRPr="00F2464A">
              <w:rPr>
                <w:rFonts w:eastAsiaTheme="minorEastAsia"/>
                <w:b/>
                <w:bCs/>
                <w:color w:val="000000"/>
                <w:spacing w:val="30"/>
                <w:kern w:val="36"/>
                <w:sz w:val="24"/>
              </w:rPr>
              <w:t>语</w:t>
            </w:r>
          </w:p>
        </w:tc>
        <w:tc>
          <w:tcPr>
            <w:tcW w:w="2462" w:type="pct"/>
            <w:vAlign w:val="center"/>
          </w:tcPr>
          <w:p w14:paraId="686A941B" w14:textId="0DD313EA" w:rsidR="00206D71" w:rsidRPr="00F2464A" w:rsidRDefault="00206D71" w:rsidP="00206D71">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2</w:t>
            </w:r>
            <w:r w:rsidRPr="00F2464A">
              <w:rPr>
                <w:rFonts w:eastAsiaTheme="minorEastAsia"/>
                <w:b/>
                <w:bCs/>
                <w:color w:val="000000"/>
                <w:spacing w:val="30"/>
                <w:kern w:val="36"/>
                <w:sz w:val="24"/>
              </w:rPr>
              <w:t>．</w:t>
            </w:r>
            <w:r w:rsidRPr="00F2464A">
              <w:rPr>
                <w:rFonts w:eastAsiaTheme="minorEastAsia"/>
                <w:b/>
                <w:bCs/>
                <w:color w:val="000000"/>
                <w:spacing w:val="30"/>
                <w:kern w:val="36"/>
                <w:sz w:val="24"/>
              </w:rPr>
              <w:t xml:space="preserve">1  </w:t>
            </w:r>
            <w:r w:rsidRPr="00F2464A">
              <w:rPr>
                <w:rFonts w:eastAsiaTheme="minorEastAsia"/>
                <w:b/>
                <w:bCs/>
                <w:color w:val="000000"/>
                <w:spacing w:val="30"/>
                <w:kern w:val="36"/>
                <w:sz w:val="24"/>
              </w:rPr>
              <w:t>术</w:t>
            </w:r>
            <w:r w:rsidRPr="00F2464A">
              <w:rPr>
                <w:rFonts w:eastAsiaTheme="minorEastAsia"/>
                <w:b/>
                <w:bCs/>
                <w:color w:val="000000"/>
                <w:spacing w:val="30"/>
                <w:kern w:val="36"/>
                <w:sz w:val="24"/>
              </w:rPr>
              <w:t xml:space="preserve">  </w:t>
            </w:r>
            <w:r w:rsidRPr="00F2464A">
              <w:rPr>
                <w:rFonts w:eastAsiaTheme="minorEastAsia"/>
                <w:b/>
                <w:bCs/>
                <w:color w:val="000000"/>
                <w:spacing w:val="30"/>
                <w:kern w:val="36"/>
                <w:sz w:val="24"/>
              </w:rPr>
              <w:t>语</w:t>
            </w:r>
          </w:p>
        </w:tc>
      </w:tr>
      <w:tr w:rsidR="007959BD" w:rsidRPr="00F2464A" w14:paraId="5793FA96" w14:textId="77777777" w:rsidTr="004133B5">
        <w:trPr>
          <w:trHeight w:val="833"/>
          <w:jc w:val="center"/>
        </w:trPr>
        <w:tc>
          <w:tcPr>
            <w:tcW w:w="2538" w:type="pct"/>
            <w:vAlign w:val="center"/>
          </w:tcPr>
          <w:p w14:paraId="332120A8" w14:textId="77777777" w:rsidR="00206D71" w:rsidRPr="00F2464A" w:rsidRDefault="00206D71" w:rsidP="00206D71">
            <w:pPr>
              <w:snapToGrid w:val="0"/>
              <w:spacing w:line="360" w:lineRule="auto"/>
              <w:jc w:val="left"/>
              <w:rPr>
                <w:bCs/>
                <w:sz w:val="24"/>
              </w:rPr>
            </w:pPr>
            <w:r w:rsidRPr="00F2464A">
              <w:rPr>
                <w:bCs/>
                <w:sz w:val="24"/>
              </w:rPr>
              <w:t xml:space="preserve">2.1.5  </w:t>
            </w:r>
            <w:r w:rsidRPr="00F2464A">
              <w:rPr>
                <w:bCs/>
                <w:sz w:val="24"/>
              </w:rPr>
              <w:t>摩擦型连接</w:t>
            </w:r>
            <w:r w:rsidRPr="00F2464A">
              <w:rPr>
                <w:bCs/>
                <w:sz w:val="24"/>
              </w:rPr>
              <w:t xml:space="preserve">  friction-type joint</w:t>
            </w:r>
          </w:p>
          <w:p w14:paraId="226FCABD" w14:textId="18EE9531" w:rsidR="00206D71" w:rsidRPr="00F2464A" w:rsidRDefault="00206D71" w:rsidP="00206D71">
            <w:pPr>
              <w:snapToGrid w:val="0"/>
              <w:spacing w:line="360" w:lineRule="auto"/>
              <w:jc w:val="left"/>
              <w:rPr>
                <w:rFonts w:eastAsiaTheme="minorEastAsia"/>
                <w:b/>
                <w:bCs/>
                <w:color w:val="000000"/>
                <w:spacing w:val="30"/>
                <w:kern w:val="36"/>
                <w:sz w:val="24"/>
              </w:rPr>
            </w:pPr>
            <w:r w:rsidRPr="00F2464A">
              <w:rPr>
                <w:bCs/>
                <w:sz w:val="24"/>
              </w:rPr>
              <w:t>依靠高强度螺栓的紧固，在被连接件间产生摩擦阻力以传递剪力而将构件、部件或板件连成整体的连接方式。</w:t>
            </w:r>
          </w:p>
        </w:tc>
        <w:tc>
          <w:tcPr>
            <w:tcW w:w="2462" w:type="pct"/>
            <w:vAlign w:val="center"/>
          </w:tcPr>
          <w:p w14:paraId="2DBE63AD" w14:textId="77777777" w:rsidR="00206D71" w:rsidRPr="00F2464A" w:rsidRDefault="00206D71" w:rsidP="00206D71">
            <w:pPr>
              <w:snapToGrid w:val="0"/>
              <w:spacing w:line="360" w:lineRule="auto"/>
              <w:jc w:val="left"/>
              <w:rPr>
                <w:rFonts w:eastAsiaTheme="minorEastAsia"/>
                <w:color w:val="000000" w:themeColor="text1"/>
                <w:sz w:val="24"/>
              </w:rPr>
            </w:pPr>
            <w:r w:rsidRPr="00F2464A">
              <w:rPr>
                <w:rFonts w:eastAsiaTheme="minorEastAsia"/>
                <w:color w:val="000000" w:themeColor="text1"/>
                <w:sz w:val="24"/>
              </w:rPr>
              <w:t xml:space="preserve">2.1.5  </w:t>
            </w:r>
            <w:r w:rsidRPr="00F2464A">
              <w:rPr>
                <w:rFonts w:eastAsiaTheme="minorEastAsia"/>
                <w:color w:val="000000" w:themeColor="text1"/>
                <w:sz w:val="24"/>
              </w:rPr>
              <w:t>摩擦型连接</w:t>
            </w:r>
            <w:r w:rsidRPr="00F2464A">
              <w:rPr>
                <w:rFonts w:eastAsiaTheme="minorEastAsia"/>
                <w:color w:val="000000" w:themeColor="text1"/>
                <w:sz w:val="24"/>
              </w:rPr>
              <w:t xml:space="preserve">  friction-type joint</w:t>
            </w:r>
          </w:p>
          <w:p w14:paraId="35C166DD" w14:textId="7C02BBBC" w:rsidR="00206D71" w:rsidRPr="00F2464A" w:rsidRDefault="00206D71" w:rsidP="00206D71">
            <w:pPr>
              <w:snapToGrid w:val="0"/>
              <w:spacing w:line="360" w:lineRule="auto"/>
              <w:jc w:val="left"/>
              <w:rPr>
                <w:rFonts w:eastAsiaTheme="minorEastAsia"/>
                <w:b/>
                <w:bCs/>
                <w:color w:val="000000"/>
                <w:spacing w:val="30"/>
                <w:kern w:val="36"/>
                <w:sz w:val="24"/>
              </w:rPr>
            </w:pPr>
            <w:r w:rsidRPr="00F2464A">
              <w:rPr>
                <w:rFonts w:eastAsiaTheme="minorEastAsia"/>
                <w:color w:val="000000" w:themeColor="text1"/>
                <w:sz w:val="24"/>
              </w:rPr>
              <w:t>依靠高强度螺栓的紧固</w:t>
            </w:r>
            <w:r w:rsidRPr="00F2464A">
              <w:rPr>
                <w:rFonts w:eastAsiaTheme="minorEastAsia"/>
                <w:color w:val="000000" w:themeColor="text1"/>
                <w:sz w:val="24"/>
                <w:u w:val="single"/>
              </w:rPr>
              <w:t>预拉力</w:t>
            </w:r>
            <w:r w:rsidRPr="00F2464A">
              <w:rPr>
                <w:rFonts w:eastAsiaTheme="minorEastAsia"/>
                <w:color w:val="000000" w:themeColor="text1"/>
                <w:sz w:val="24"/>
              </w:rPr>
              <w:t>，在被连接件间产生摩擦阻力以传递剪力而将构件、部件或板件连成整体的连接方式。</w:t>
            </w:r>
          </w:p>
        </w:tc>
      </w:tr>
      <w:tr w:rsidR="007959BD" w:rsidRPr="00F2464A" w14:paraId="34949D75" w14:textId="77777777" w:rsidTr="004133B5">
        <w:trPr>
          <w:trHeight w:val="833"/>
          <w:jc w:val="center"/>
        </w:trPr>
        <w:tc>
          <w:tcPr>
            <w:tcW w:w="2538" w:type="pct"/>
            <w:vAlign w:val="center"/>
          </w:tcPr>
          <w:p w14:paraId="7F934391" w14:textId="77777777" w:rsidR="00206D71" w:rsidRPr="00F2464A" w:rsidRDefault="00206D71" w:rsidP="00206D71">
            <w:pPr>
              <w:snapToGrid w:val="0"/>
              <w:spacing w:line="360" w:lineRule="auto"/>
              <w:jc w:val="left"/>
              <w:rPr>
                <w:bCs/>
                <w:sz w:val="24"/>
              </w:rPr>
            </w:pPr>
            <w:r w:rsidRPr="00F2464A">
              <w:rPr>
                <w:bCs/>
                <w:sz w:val="24"/>
              </w:rPr>
              <w:t xml:space="preserve">2.1.6  </w:t>
            </w:r>
            <w:r w:rsidRPr="00F2464A">
              <w:rPr>
                <w:bCs/>
                <w:sz w:val="24"/>
              </w:rPr>
              <w:t>承压型连接</w:t>
            </w:r>
            <w:r w:rsidRPr="00F2464A">
              <w:rPr>
                <w:bCs/>
                <w:sz w:val="24"/>
              </w:rPr>
              <w:t xml:space="preserve">  bearing-type joint</w:t>
            </w:r>
          </w:p>
          <w:p w14:paraId="39ECC295" w14:textId="4F941FF7" w:rsidR="00206D71" w:rsidRPr="00F2464A" w:rsidRDefault="00206D71" w:rsidP="00206D71">
            <w:pPr>
              <w:snapToGrid w:val="0"/>
              <w:spacing w:line="360" w:lineRule="auto"/>
              <w:jc w:val="left"/>
              <w:rPr>
                <w:rFonts w:eastAsiaTheme="minorEastAsia"/>
                <w:color w:val="000000"/>
                <w:spacing w:val="30"/>
                <w:kern w:val="36"/>
                <w:sz w:val="24"/>
              </w:rPr>
            </w:pPr>
            <w:r w:rsidRPr="00F2464A">
              <w:rPr>
                <w:bCs/>
                <w:sz w:val="24"/>
                <w:bdr w:val="single" w:sz="4" w:space="0" w:color="auto"/>
              </w:rPr>
              <w:t>依靠螺杆抗剪和螺杆与孔壁承压以传递剪力而将构件、部件或板件连成整体的连接方式。</w:t>
            </w:r>
          </w:p>
        </w:tc>
        <w:tc>
          <w:tcPr>
            <w:tcW w:w="2462" w:type="pct"/>
            <w:vAlign w:val="center"/>
          </w:tcPr>
          <w:p w14:paraId="73D97119" w14:textId="77777777" w:rsidR="00206D71" w:rsidRPr="00F2464A" w:rsidRDefault="00206D71" w:rsidP="00206D71">
            <w:pPr>
              <w:snapToGrid w:val="0"/>
              <w:spacing w:line="360" w:lineRule="auto"/>
              <w:jc w:val="left"/>
              <w:rPr>
                <w:rFonts w:eastAsiaTheme="minorEastAsia"/>
                <w:color w:val="000000" w:themeColor="text1"/>
                <w:sz w:val="24"/>
              </w:rPr>
            </w:pPr>
            <w:r w:rsidRPr="00F2464A">
              <w:rPr>
                <w:rFonts w:eastAsiaTheme="minorEastAsia"/>
                <w:color w:val="000000" w:themeColor="text1"/>
                <w:sz w:val="24"/>
              </w:rPr>
              <w:t xml:space="preserve">2.1.6  </w:t>
            </w:r>
            <w:r w:rsidRPr="00F2464A">
              <w:rPr>
                <w:rFonts w:eastAsiaTheme="minorEastAsia"/>
                <w:color w:val="000000" w:themeColor="text1"/>
                <w:sz w:val="24"/>
              </w:rPr>
              <w:t>承压型连接</w:t>
            </w:r>
            <w:r w:rsidRPr="00F2464A">
              <w:rPr>
                <w:rFonts w:eastAsiaTheme="minorEastAsia"/>
                <w:color w:val="000000" w:themeColor="text1"/>
                <w:sz w:val="24"/>
              </w:rPr>
              <w:t xml:space="preserve">  bearing-type joint</w:t>
            </w:r>
          </w:p>
          <w:p w14:paraId="4AF1AD5D" w14:textId="77D4CC5B" w:rsidR="00206D71" w:rsidRPr="00F2464A" w:rsidRDefault="00206D71" w:rsidP="00206D71">
            <w:pPr>
              <w:snapToGrid w:val="0"/>
              <w:spacing w:line="360" w:lineRule="auto"/>
              <w:jc w:val="left"/>
              <w:rPr>
                <w:rFonts w:eastAsiaTheme="minorEastAsia"/>
                <w:b/>
                <w:bCs/>
                <w:color w:val="000000"/>
                <w:spacing w:val="30"/>
                <w:kern w:val="36"/>
                <w:sz w:val="24"/>
                <w:u w:val="single"/>
              </w:rPr>
            </w:pPr>
            <w:r w:rsidRPr="00F2464A">
              <w:rPr>
                <w:rFonts w:eastAsiaTheme="minorEastAsia"/>
                <w:color w:val="000000" w:themeColor="text1"/>
                <w:sz w:val="24"/>
                <w:u w:val="single"/>
              </w:rPr>
              <w:t>摩擦型连接摩擦面滑移以后，依靠连接件间产生摩擦阻力、螺杆抗剪和螺杆与孔壁承压以传递剪力而将构件、部件或板件连成整体的连接方式。</w:t>
            </w:r>
          </w:p>
        </w:tc>
      </w:tr>
      <w:tr w:rsidR="007959BD" w:rsidRPr="00F2464A" w14:paraId="634BA8EE" w14:textId="77777777" w:rsidTr="004133B5">
        <w:trPr>
          <w:trHeight w:val="833"/>
          <w:jc w:val="center"/>
        </w:trPr>
        <w:tc>
          <w:tcPr>
            <w:tcW w:w="2538" w:type="pct"/>
            <w:vAlign w:val="center"/>
          </w:tcPr>
          <w:p w14:paraId="03CC3E5B" w14:textId="77777777" w:rsidR="00206D71" w:rsidRPr="00F2464A" w:rsidRDefault="00206D71" w:rsidP="00206D71">
            <w:pPr>
              <w:snapToGrid w:val="0"/>
              <w:spacing w:line="360" w:lineRule="auto"/>
              <w:jc w:val="left"/>
              <w:rPr>
                <w:rFonts w:eastAsiaTheme="minorEastAsia"/>
                <w:color w:val="000000" w:themeColor="text1"/>
                <w:sz w:val="24"/>
              </w:rPr>
            </w:pPr>
          </w:p>
        </w:tc>
        <w:tc>
          <w:tcPr>
            <w:tcW w:w="2462" w:type="pct"/>
            <w:vAlign w:val="center"/>
          </w:tcPr>
          <w:p w14:paraId="7160B03B" w14:textId="099BAEBF" w:rsidR="00206D71" w:rsidRPr="00F2464A" w:rsidRDefault="00206D71" w:rsidP="00206D71">
            <w:pPr>
              <w:snapToGrid w:val="0"/>
              <w:spacing w:line="360" w:lineRule="auto"/>
              <w:jc w:val="left"/>
              <w:rPr>
                <w:rFonts w:eastAsiaTheme="minorEastAsia"/>
                <w:color w:val="000000" w:themeColor="text1"/>
                <w:sz w:val="24"/>
                <w:u w:val="single"/>
              </w:rPr>
            </w:pPr>
            <w:r w:rsidRPr="00F2464A">
              <w:rPr>
                <w:rFonts w:eastAsiaTheme="minorEastAsia"/>
                <w:color w:val="000000" w:themeColor="text1"/>
                <w:sz w:val="24"/>
                <w:u w:val="single"/>
              </w:rPr>
              <w:t xml:space="preserve">2.1.14  </w:t>
            </w:r>
            <w:r w:rsidRPr="00F2464A">
              <w:rPr>
                <w:rFonts w:eastAsiaTheme="minorEastAsia"/>
                <w:color w:val="000000" w:themeColor="text1"/>
                <w:sz w:val="24"/>
                <w:u w:val="single"/>
              </w:rPr>
              <w:t>连接刚度比</w:t>
            </w:r>
            <w:r w:rsidR="00F5771A" w:rsidRPr="00F2464A">
              <w:rPr>
                <w:rFonts w:eastAsiaTheme="minorEastAsia"/>
                <w:color w:val="000000" w:themeColor="text1"/>
                <w:sz w:val="24"/>
                <w:u w:val="single"/>
              </w:rPr>
              <w:t xml:space="preserve">  </w:t>
            </w:r>
            <w:r w:rsidR="006D15A2" w:rsidRPr="00F2464A">
              <w:rPr>
                <w:rFonts w:eastAsiaTheme="minorEastAsia"/>
                <w:color w:val="000000" w:themeColor="text1"/>
                <w:sz w:val="24"/>
                <w:u w:val="single"/>
              </w:rPr>
              <w:t>connection stiffness ratio</w:t>
            </w:r>
          </w:p>
          <w:p w14:paraId="4D80DA83" w14:textId="2555CCF5" w:rsidR="00206D71" w:rsidRPr="00F2464A" w:rsidRDefault="00206D71" w:rsidP="00206D71">
            <w:pPr>
              <w:snapToGrid w:val="0"/>
              <w:spacing w:line="360" w:lineRule="auto"/>
              <w:jc w:val="left"/>
              <w:rPr>
                <w:rFonts w:eastAsiaTheme="minorEastAsia"/>
                <w:color w:val="000000" w:themeColor="text1"/>
                <w:sz w:val="24"/>
                <w:u w:val="single"/>
              </w:rPr>
            </w:pPr>
            <w:r w:rsidRPr="00F2464A">
              <w:rPr>
                <w:rFonts w:eastAsiaTheme="minorEastAsia"/>
                <w:color w:val="000000" w:themeColor="text1"/>
                <w:sz w:val="24"/>
                <w:u w:val="single"/>
              </w:rPr>
              <w:t>高强度螺栓受剪连接接头中所有螺栓公称截面面积与连接板毛截面面积之比。</w:t>
            </w:r>
          </w:p>
        </w:tc>
      </w:tr>
      <w:tr w:rsidR="007959BD" w:rsidRPr="00F2464A" w14:paraId="2FE3CFE4" w14:textId="77777777" w:rsidTr="004133B5">
        <w:trPr>
          <w:trHeight w:val="833"/>
          <w:jc w:val="center"/>
        </w:trPr>
        <w:tc>
          <w:tcPr>
            <w:tcW w:w="2538" w:type="pct"/>
            <w:vAlign w:val="center"/>
          </w:tcPr>
          <w:p w14:paraId="6DF4F28A" w14:textId="07D9249D" w:rsidR="00206D71" w:rsidRPr="00F2464A" w:rsidRDefault="00C90D75" w:rsidP="00206D71">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 xml:space="preserve">3  </w:t>
            </w:r>
            <w:r w:rsidRPr="00F2464A">
              <w:rPr>
                <w:rFonts w:eastAsiaTheme="minorEastAsia"/>
                <w:b/>
                <w:bCs/>
                <w:color w:val="000000"/>
                <w:spacing w:val="30"/>
                <w:kern w:val="36"/>
                <w:sz w:val="24"/>
              </w:rPr>
              <w:t>基本规定</w:t>
            </w:r>
          </w:p>
        </w:tc>
        <w:tc>
          <w:tcPr>
            <w:tcW w:w="2462" w:type="pct"/>
            <w:vAlign w:val="center"/>
          </w:tcPr>
          <w:p w14:paraId="6909969C" w14:textId="0DDFEB16" w:rsidR="00206D71" w:rsidRPr="00F2464A" w:rsidRDefault="00C90D75" w:rsidP="00206D71">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 xml:space="preserve">3  </w:t>
            </w:r>
            <w:r w:rsidRPr="00F2464A">
              <w:rPr>
                <w:rFonts w:eastAsiaTheme="minorEastAsia"/>
                <w:b/>
                <w:bCs/>
                <w:color w:val="000000"/>
                <w:spacing w:val="30"/>
                <w:kern w:val="36"/>
                <w:sz w:val="24"/>
              </w:rPr>
              <w:t>基本规定</w:t>
            </w:r>
          </w:p>
        </w:tc>
      </w:tr>
      <w:tr w:rsidR="00FB1ABF" w:rsidRPr="00F2464A" w14:paraId="7FDB2959" w14:textId="77777777" w:rsidTr="004133B5">
        <w:trPr>
          <w:trHeight w:val="833"/>
          <w:jc w:val="center"/>
        </w:trPr>
        <w:tc>
          <w:tcPr>
            <w:tcW w:w="2538" w:type="pct"/>
            <w:vAlign w:val="center"/>
          </w:tcPr>
          <w:p w14:paraId="30443DC3" w14:textId="31F02E60" w:rsidR="00C90D75" w:rsidRPr="00F2464A" w:rsidRDefault="000E05B9" w:rsidP="00206D71">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 xml:space="preserve">3.1  </w:t>
            </w:r>
            <w:r w:rsidRPr="00F2464A">
              <w:rPr>
                <w:rFonts w:eastAsiaTheme="minorEastAsia"/>
                <w:b/>
                <w:bCs/>
                <w:color w:val="000000"/>
                <w:spacing w:val="30"/>
                <w:kern w:val="36"/>
                <w:sz w:val="24"/>
              </w:rPr>
              <w:t>一般规定</w:t>
            </w:r>
          </w:p>
        </w:tc>
        <w:tc>
          <w:tcPr>
            <w:tcW w:w="2462" w:type="pct"/>
            <w:vAlign w:val="center"/>
          </w:tcPr>
          <w:p w14:paraId="45022F3E" w14:textId="6F8D908B" w:rsidR="00C90D75" w:rsidRPr="00F2464A" w:rsidRDefault="000E05B9" w:rsidP="00206D71">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 xml:space="preserve">3.1  </w:t>
            </w:r>
            <w:r w:rsidRPr="00F2464A">
              <w:rPr>
                <w:rFonts w:eastAsiaTheme="minorEastAsia"/>
                <w:b/>
                <w:bCs/>
                <w:color w:val="000000"/>
                <w:spacing w:val="30"/>
                <w:kern w:val="36"/>
                <w:sz w:val="24"/>
              </w:rPr>
              <w:t>一般规定</w:t>
            </w:r>
          </w:p>
        </w:tc>
      </w:tr>
      <w:tr w:rsidR="007959BD" w:rsidRPr="00F2464A" w14:paraId="024186AF" w14:textId="77777777" w:rsidTr="004133B5">
        <w:trPr>
          <w:trHeight w:val="833"/>
          <w:jc w:val="center"/>
        </w:trPr>
        <w:tc>
          <w:tcPr>
            <w:tcW w:w="2538" w:type="pct"/>
          </w:tcPr>
          <w:p w14:paraId="5C667B2C" w14:textId="77777777" w:rsidR="00920DC1" w:rsidRPr="00F2464A" w:rsidRDefault="00920DC1" w:rsidP="00920DC1">
            <w:pPr>
              <w:snapToGrid w:val="0"/>
              <w:spacing w:line="360" w:lineRule="auto"/>
              <w:rPr>
                <w:rFonts w:eastAsiaTheme="minorEastAsia"/>
                <w:color w:val="000000" w:themeColor="text1"/>
                <w:sz w:val="24"/>
              </w:rPr>
            </w:pPr>
            <w:r w:rsidRPr="00F2464A">
              <w:rPr>
                <w:rFonts w:eastAsiaTheme="minorEastAsia"/>
                <w:color w:val="000000" w:themeColor="text1"/>
                <w:sz w:val="24"/>
              </w:rPr>
              <w:lastRenderedPageBreak/>
              <w:t xml:space="preserve">3.1.1  </w:t>
            </w:r>
            <w:r w:rsidRPr="00F2464A">
              <w:rPr>
                <w:rFonts w:eastAsiaTheme="minorEastAsia"/>
                <w:color w:val="000000" w:themeColor="text1"/>
                <w:sz w:val="24"/>
              </w:rPr>
              <w:t>高强度螺栓连接设计采用概率论为基础的极限状态设计方法，用分项系数设计表达式进行计算。除疲劳计算外，高强度螺栓连接应按下列极限状态准则进行设计：</w:t>
            </w:r>
          </w:p>
          <w:p w14:paraId="629035CD" w14:textId="77777777" w:rsidR="00920DC1" w:rsidRPr="00F2464A" w:rsidRDefault="00920DC1" w:rsidP="00920DC1">
            <w:pPr>
              <w:snapToGrid w:val="0"/>
              <w:spacing w:line="360" w:lineRule="auto"/>
              <w:rPr>
                <w:rFonts w:eastAsiaTheme="minorEastAsia"/>
                <w:color w:val="000000" w:themeColor="text1"/>
                <w:sz w:val="24"/>
              </w:rPr>
            </w:pPr>
            <w:r w:rsidRPr="00F2464A">
              <w:rPr>
                <w:rFonts w:eastAsiaTheme="minorEastAsia"/>
                <w:color w:val="000000" w:themeColor="text1"/>
                <w:sz w:val="24"/>
              </w:rPr>
              <w:t xml:space="preserve">    1  </w:t>
            </w:r>
            <w:r w:rsidRPr="00F2464A">
              <w:rPr>
                <w:rFonts w:eastAsiaTheme="minorEastAsia"/>
                <w:color w:val="000000" w:themeColor="text1"/>
                <w:sz w:val="24"/>
              </w:rPr>
              <w:t>承载能力极限状态应符合下列规定：</w:t>
            </w:r>
            <w:r w:rsidRPr="00F2464A">
              <w:rPr>
                <w:rFonts w:eastAsiaTheme="minorEastAsia"/>
                <w:color w:val="000000" w:themeColor="text1"/>
                <w:sz w:val="24"/>
              </w:rPr>
              <w:t xml:space="preserve"> </w:t>
            </w:r>
          </w:p>
          <w:p w14:paraId="516CEC1D" w14:textId="77777777" w:rsidR="00920DC1" w:rsidRPr="00F2464A" w:rsidRDefault="00920DC1" w:rsidP="00920DC1">
            <w:pPr>
              <w:snapToGrid w:val="0"/>
              <w:spacing w:line="360" w:lineRule="auto"/>
              <w:rPr>
                <w:rFonts w:eastAsiaTheme="minorEastAsia"/>
                <w:color w:val="000000" w:themeColor="text1"/>
                <w:sz w:val="24"/>
              </w:rPr>
            </w:pPr>
            <w:r w:rsidRPr="00F2464A">
              <w:rPr>
                <w:rFonts w:eastAsiaTheme="minorEastAsia"/>
                <w:color w:val="000000" w:themeColor="text1"/>
                <w:sz w:val="24"/>
              </w:rPr>
              <w:t xml:space="preserve">       1</w:t>
            </w:r>
            <w:r w:rsidRPr="00F2464A">
              <w:rPr>
                <w:rFonts w:eastAsiaTheme="minorEastAsia"/>
                <w:color w:val="000000" w:themeColor="text1"/>
                <w:sz w:val="24"/>
              </w:rPr>
              <w:t>）抗剪摩擦型连接的连接件之间产生相对滑移；</w:t>
            </w:r>
          </w:p>
          <w:p w14:paraId="5AAAEAED" w14:textId="77777777" w:rsidR="00920DC1" w:rsidRPr="00F2464A" w:rsidRDefault="00920DC1" w:rsidP="00920DC1">
            <w:pPr>
              <w:snapToGrid w:val="0"/>
              <w:spacing w:line="360" w:lineRule="auto"/>
              <w:rPr>
                <w:rFonts w:eastAsiaTheme="minorEastAsia"/>
                <w:color w:val="000000" w:themeColor="text1"/>
                <w:sz w:val="24"/>
              </w:rPr>
            </w:pPr>
            <w:r w:rsidRPr="00F2464A">
              <w:rPr>
                <w:rFonts w:eastAsiaTheme="minorEastAsia"/>
                <w:color w:val="000000" w:themeColor="text1"/>
                <w:sz w:val="24"/>
              </w:rPr>
              <w:t xml:space="preserve">       2</w:t>
            </w:r>
            <w:r w:rsidRPr="00F2464A">
              <w:rPr>
                <w:rFonts w:eastAsiaTheme="minorEastAsia"/>
                <w:color w:val="000000" w:themeColor="text1"/>
                <w:sz w:val="24"/>
              </w:rPr>
              <w:t>）抗剪承压型连接的螺栓或连接件达到剪切强度或承压强度；</w:t>
            </w:r>
          </w:p>
          <w:p w14:paraId="6A03707E" w14:textId="77777777" w:rsidR="00920DC1" w:rsidRPr="00F2464A" w:rsidRDefault="00920DC1" w:rsidP="00920DC1">
            <w:pPr>
              <w:snapToGrid w:val="0"/>
              <w:spacing w:line="360" w:lineRule="auto"/>
              <w:rPr>
                <w:rFonts w:eastAsiaTheme="minorEastAsia"/>
                <w:color w:val="000000" w:themeColor="text1"/>
                <w:sz w:val="24"/>
              </w:rPr>
            </w:pPr>
            <w:r w:rsidRPr="00F2464A">
              <w:rPr>
                <w:rFonts w:eastAsiaTheme="minorEastAsia"/>
                <w:color w:val="000000" w:themeColor="text1"/>
                <w:sz w:val="24"/>
              </w:rPr>
              <w:t xml:space="preserve">       3</w:t>
            </w:r>
            <w:r w:rsidRPr="00F2464A">
              <w:rPr>
                <w:rFonts w:eastAsiaTheme="minorEastAsia"/>
                <w:color w:val="000000" w:themeColor="text1"/>
                <w:sz w:val="24"/>
              </w:rPr>
              <w:t>）沿螺栓杆轴方向受拉连接的螺栓或连接件达到抗拉强度；</w:t>
            </w:r>
          </w:p>
          <w:p w14:paraId="20FF8F48" w14:textId="77777777" w:rsidR="00920DC1" w:rsidRPr="00F2464A" w:rsidRDefault="00920DC1" w:rsidP="00920DC1">
            <w:pPr>
              <w:snapToGrid w:val="0"/>
              <w:spacing w:line="360" w:lineRule="auto"/>
              <w:rPr>
                <w:rFonts w:eastAsiaTheme="minorEastAsia"/>
                <w:color w:val="000000" w:themeColor="text1"/>
                <w:sz w:val="24"/>
              </w:rPr>
            </w:pPr>
            <w:r w:rsidRPr="00F2464A">
              <w:rPr>
                <w:rFonts w:eastAsiaTheme="minorEastAsia"/>
                <w:color w:val="000000" w:themeColor="text1"/>
                <w:sz w:val="24"/>
              </w:rPr>
              <w:t xml:space="preserve">       4</w:t>
            </w:r>
            <w:r w:rsidRPr="00F2464A">
              <w:rPr>
                <w:rFonts w:eastAsiaTheme="minorEastAsia"/>
                <w:color w:val="000000" w:themeColor="text1"/>
                <w:sz w:val="24"/>
              </w:rPr>
              <w:t>）需要抗震验算的连接其螺栓或连接件达到极限承载力。</w:t>
            </w:r>
          </w:p>
          <w:p w14:paraId="07287A27" w14:textId="77777777" w:rsidR="00920DC1" w:rsidRPr="00F2464A" w:rsidRDefault="00920DC1" w:rsidP="00920DC1">
            <w:pPr>
              <w:snapToGrid w:val="0"/>
              <w:spacing w:line="360" w:lineRule="auto"/>
              <w:rPr>
                <w:rFonts w:eastAsiaTheme="minorEastAsia"/>
                <w:color w:val="000000" w:themeColor="text1"/>
                <w:sz w:val="24"/>
              </w:rPr>
            </w:pPr>
            <w:r w:rsidRPr="00F2464A">
              <w:rPr>
                <w:rFonts w:eastAsiaTheme="minorEastAsia"/>
                <w:color w:val="000000" w:themeColor="text1"/>
                <w:sz w:val="24"/>
              </w:rPr>
              <w:t xml:space="preserve">    2  </w:t>
            </w:r>
            <w:r w:rsidRPr="00F2464A">
              <w:rPr>
                <w:rFonts w:eastAsiaTheme="minorEastAsia"/>
                <w:color w:val="000000" w:themeColor="text1"/>
                <w:sz w:val="24"/>
              </w:rPr>
              <w:t>正常使用极限状态应符合下列规定：</w:t>
            </w:r>
          </w:p>
          <w:p w14:paraId="36E2D81A" w14:textId="77777777" w:rsidR="00920DC1" w:rsidRPr="00F2464A" w:rsidRDefault="00920DC1" w:rsidP="00B073C6">
            <w:pPr>
              <w:snapToGrid w:val="0"/>
              <w:spacing w:line="360" w:lineRule="auto"/>
              <w:ind w:leftChars="400" w:left="840"/>
              <w:rPr>
                <w:rFonts w:eastAsiaTheme="minorEastAsia"/>
                <w:color w:val="000000" w:themeColor="text1"/>
                <w:sz w:val="24"/>
              </w:rPr>
            </w:pPr>
            <w:r w:rsidRPr="00F2464A">
              <w:rPr>
                <w:rFonts w:eastAsiaTheme="minorEastAsia"/>
                <w:color w:val="000000" w:themeColor="text1"/>
                <w:sz w:val="24"/>
              </w:rPr>
              <w:t>1</w:t>
            </w:r>
            <w:r w:rsidRPr="00F2464A">
              <w:rPr>
                <w:rFonts w:eastAsiaTheme="minorEastAsia"/>
                <w:color w:val="000000" w:themeColor="text1"/>
                <w:sz w:val="24"/>
              </w:rPr>
              <w:t>）抗剪承压型连接的连接件之间应产生</w:t>
            </w:r>
            <w:r w:rsidRPr="00F2464A">
              <w:rPr>
                <w:rFonts w:eastAsiaTheme="minorEastAsia"/>
                <w:color w:val="000000" w:themeColor="text1"/>
                <w:sz w:val="24"/>
                <w:bdr w:val="single" w:sz="4" w:space="0" w:color="auto"/>
              </w:rPr>
              <w:t>相对滑移</w:t>
            </w:r>
            <w:r w:rsidRPr="00F2464A">
              <w:rPr>
                <w:rFonts w:eastAsiaTheme="minorEastAsia"/>
                <w:color w:val="000000" w:themeColor="text1"/>
                <w:sz w:val="24"/>
              </w:rPr>
              <w:t>；</w:t>
            </w:r>
          </w:p>
          <w:p w14:paraId="0E468256" w14:textId="37891E2F" w:rsidR="00206D71" w:rsidRPr="00F2464A" w:rsidRDefault="00920DC1" w:rsidP="00B073C6">
            <w:pPr>
              <w:snapToGrid w:val="0"/>
              <w:spacing w:line="360" w:lineRule="auto"/>
              <w:ind w:firstLineChars="354" w:firstLine="850"/>
              <w:rPr>
                <w:rFonts w:eastAsiaTheme="minorEastAsia"/>
                <w:color w:val="000000" w:themeColor="text1"/>
                <w:sz w:val="24"/>
              </w:rPr>
            </w:pPr>
            <w:r w:rsidRPr="00F2464A">
              <w:rPr>
                <w:rFonts w:eastAsiaTheme="minorEastAsia"/>
                <w:color w:val="000000" w:themeColor="text1"/>
                <w:sz w:val="24"/>
              </w:rPr>
              <w:t>2</w:t>
            </w:r>
            <w:r w:rsidRPr="00F2464A">
              <w:rPr>
                <w:rFonts w:eastAsiaTheme="minorEastAsia"/>
                <w:color w:val="000000" w:themeColor="text1"/>
                <w:sz w:val="24"/>
              </w:rPr>
              <w:t>）沿螺栓杆轴方向受拉连接的连接件之间应产生相对分离。</w:t>
            </w:r>
          </w:p>
        </w:tc>
        <w:tc>
          <w:tcPr>
            <w:tcW w:w="2462" w:type="pct"/>
            <w:vAlign w:val="center"/>
          </w:tcPr>
          <w:p w14:paraId="4CC57618" w14:textId="77777777" w:rsidR="001F2444" w:rsidRPr="00F2464A" w:rsidRDefault="001F2444" w:rsidP="001F2444">
            <w:pPr>
              <w:snapToGrid w:val="0"/>
              <w:spacing w:line="360" w:lineRule="auto"/>
              <w:jc w:val="left"/>
              <w:rPr>
                <w:rFonts w:eastAsiaTheme="minorEastAsia"/>
                <w:color w:val="000000" w:themeColor="text1"/>
                <w:sz w:val="24"/>
              </w:rPr>
            </w:pPr>
            <w:r w:rsidRPr="00F2464A">
              <w:rPr>
                <w:rFonts w:eastAsiaTheme="minorEastAsia"/>
                <w:color w:val="000000" w:themeColor="text1"/>
                <w:sz w:val="24"/>
              </w:rPr>
              <w:t xml:space="preserve">3.1.1  </w:t>
            </w:r>
            <w:r w:rsidRPr="00F2464A">
              <w:rPr>
                <w:rFonts w:eastAsiaTheme="minorEastAsia"/>
                <w:color w:val="000000" w:themeColor="text1"/>
                <w:sz w:val="24"/>
              </w:rPr>
              <w:t>高强度螺栓连接设计采用概率论为基础的极限状态设计方法，用分项系数设计表达式进行计算。除疲劳计算外，高强度螺栓连接应按下列极限状态准则进行设计：</w:t>
            </w:r>
          </w:p>
          <w:p w14:paraId="4E505A5F" w14:textId="77777777" w:rsidR="001F2444" w:rsidRPr="00F2464A" w:rsidRDefault="001F2444" w:rsidP="001F2444">
            <w:pPr>
              <w:snapToGrid w:val="0"/>
              <w:spacing w:line="360" w:lineRule="auto"/>
              <w:jc w:val="left"/>
              <w:rPr>
                <w:rFonts w:eastAsiaTheme="minorEastAsia"/>
                <w:color w:val="000000" w:themeColor="text1"/>
                <w:sz w:val="24"/>
              </w:rPr>
            </w:pPr>
            <w:r w:rsidRPr="00F2464A">
              <w:rPr>
                <w:rFonts w:eastAsiaTheme="minorEastAsia"/>
                <w:color w:val="000000" w:themeColor="text1"/>
                <w:sz w:val="24"/>
              </w:rPr>
              <w:t xml:space="preserve">    1  </w:t>
            </w:r>
            <w:r w:rsidRPr="00F2464A">
              <w:rPr>
                <w:rFonts w:eastAsiaTheme="minorEastAsia"/>
                <w:color w:val="000000" w:themeColor="text1"/>
                <w:sz w:val="24"/>
              </w:rPr>
              <w:t>承载能力极限状态应符合下列规定：</w:t>
            </w:r>
            <w:r w:rsidRPr="00F2464A">
              <w:rPr>
                <w:rFonts w:eastAsiaTheme="minorEastAsia"/>
                <w:color w:val="000000" w:themeColor="text1"/>
                <w:sz w:val="24"/>
              </w:rPr>
              <w:t xml:space="preserve"> </w:t>
            </w:r>
          </w:p>
          <w:p w14:paraId="7BA7DEAD" w14:textId="77777777" w:rsidR="001F2444" w:rsidRPr="00F2464A" w:rsidRDefault="001F2444" w:rsidP="001F2444">
            <w:pPr>
              <w:snapToGrid w:val="0"/>
              <w:spacing w:line="360" w:lineRule="auto"/>
              <w:jc w:val="left"/>
              <w:rPr>
                <w:rFonts w:eastAsiaTheme="minorEastAsia"/>
                <w:color w:val="000000" w:themeColor="text1"/>
                <w:sz w:val="24"/>
              </w:rPr>
            </w:pPr>
            <w:r w:rsidRPr="00F2464A">
              <w:rPr>
                <w:rFonts w:eastAsiaTheme="minorEastAsia"/>
                <w:color w:val="000000" w:themeColor="text1"/>
                <w:sz w:val="24"/>
              </w:rPr>
              <w:t xml:space="preserve">       1</w:t>
            </w:r>
            <w:r w:rsidRPr="00F2464A">
              <w:rPr>
                <w:rFonts w:eastAsiaTheme="minorEastAsia"/>
                <w:color w:val="000000" w:themeColor="text1"/>
                <w:sz w:val="24"/>
              </w:rPr>
              <w:t>）抗剪摩擦型连接的连接件之间产生相对滑移；</w:t>
            </w:r>
          </w:p>
          <w:p w14:paraId="72168FD3" w14:textId="77777777" w:rsidR="001F2444" w:rsidRPr="00F2464A" w:rsidRDefault="001F2444" w:rsidP="001F2444">
            <w:pPr>
              <w:snapToGrid w:val="0"/>
              <w:spacing w:line="360" w:lineRule="auto"/>
              <w:jc w:val="left"/>
              <w:rPr>
                <w:rFonts w:eastAsiaTheme="minorEastAsia"/>
                <w:color w:val="000000" w:themeColor="text1"/>
                <w:sz w:val="24"/>
              </w:rPr>
            </w:pPr>
            <w:r w:rsidRPr="00F2464A">
              <w:rPr>
                <w:rFonts w:eastAsiaTheme="minorEastAsia"/>
                <w:color w:val="000000" w:themeColor="text1"/>
                <w:sz w:val="24"/>
              </w:rPr>
              <w:t xml:space="preserve">       2</w:t>
            </w:r>
            <w:r w:rsidRPr="00F2464A">
              <w:rPr>
                <w:rFonts w:eastAsiaTheme="minorEastAsia"/>
                <w:color w:val="000000" w:themeColor="text1"/>
                <w:sz w:val="24"/>
              </w:rPr>
              <w:t>）抗剪承压型连接的螺栓或连接件达到剪切强度或承压强度；</w:t>
            </w:r>
          </w:p>
          <w:p w14:paraId="669890F4" w14:textId="77777777" w:rsidR="001F2444" w:rsidRPr="00F2464A" w:rsidRDefault="001F2444" w:rsidP="001F2444">
            <w:pPr>
              <w:snapToGrid w:val="0"/>
              <w:spacing w:line="360" w:lineRule="auto"/>
              <w:jc w:val="left"/>
              <w:rPr>
                <w:rFonts w:eastAsiaTheme="minorEastAsia"/>
                <w:color w:val="000000" w:themeColor="text1"/>
                <w:sz w:val="24"/>
              </w:rPr>
            </w:pPr>
            <w:r w:rsidRPr="00F2464A">
              <w:rPr>
                <w:rFonts w:eastAsiaTheme="minorEastAsia"/>
                <w:color w:val="000000" w:themeColor="text1"/>
                <w:sz w:val="24"/>
              </w:rPr>
              <w:t xml:space="preserve">       3</w:t>
            </w:r>
            <w:r w:rsidRPr="00F2464A">
              <w:rPr>
                <w:rFonts w:eastAsiaTheme="minorEastAsia"/>
                <w:color w:val="000000" w:themeColor="text1"/>
                <w:sz w:val="24"/>
              </w:rPr>
              <w:t>）沿螺栓杆轴方向受拉连接的螺栓或连接件达到抗拉强度；</w:t>
            </w:r>
          </w:p>
          <w:p w14:paraId="05FDD1DC" w14:textId="77777777" w:rsidR="001F2444" w:rsidRPr="00F2464A" w:rsidRDefault="001F2444" w:rsidP="001F2444">
            <w:pPr>
              <w:snapToGrid w:val="0"/>
              <w:spacing w:line="360" w:lineRule="auto"/>
              <w:jc w:val="left"/>
              <w:rPr>
                <w:rFonts w:eastAsiaTheme="minorEastAsia"/>
                <w:color w:val="000000" w:themeColor="text1"/>
                <w:sz w:val="24"/>
              </w:rPr>
            </w:pPr>
            <w:r w:rsidRPr="00F2464A">
              <w:rPr>
                <w:rFonts w:eastAsiaTheme="minorEastAsia"/>
                <w:color w:val="000000" w:themeColor="text1"/>
                <w:sz w:val="24"/>
              </w:rPr>
              <w:t xml:space="preserve">       4</w:t>
            </w:r>
            <w:r w:rsidRPr="00F2464A">
              <w:rPr>
                <w:rFonts w:eastAsiaTheme="minorEastAsia"/>
                <w:color w:val="000000" w:themeColor="text1"/>
                <w:sz w:val="24"/>
              </w:rPr>
              <w:t>）需要抗震验算的连接其螺栓或连接件达到极限承载力。</w:t>
            </w:r>
          </w:p>
          <w:p w14:paraId="7568AA01" w14:textId="77777777" w:rsidR="001F2444" w:rsidRPr="00F2464A" w:rsidRDefault="001F2444" w:rsidP="001F2444">
            <w:pPr>
              <w:snapToGrid w:val="0"/>
              <w:spacing w:line="360" w:lineRule="auto"/>
              <w:jc w:val="left"/>
              <w:rPr>
                <w:rFonts w:eastAsiaTheme="minorEastAsia"/>
                <w:color w:val="000000" w:themeColor="text1"/>
                <w:sz w:val="24"/>
              </w:rPr>
            </w:pPr>
            <w:r w:rsidRPr="00F2464A">
              <w:rPr>
                <w:rFonts w:eastAsiaTheme="minorEastAsia"/>
                <w:color w:val="000000" w:themeColor="text1"/>
                <w:sz w:val="24"/>
              </w:rPr>
              <w:t xml:space="preserve">    2  </w:t>
            </w:r>
            <w:r w:rsidRPr="00F2464A">
              <w:rPr>
                <w:rFonts w:eastAsiaTheme="minorEastAsia"/>
                <w:color w:val="000000" w:themeColor="text1"/>
                <w:sz w:val="24"/>
              </w:rPr>
              <w:t>正常使用极限状态应符合下列规定：</w:t>
            </w:r>
          </w:p>
          <w:p w14:paraId="4B4ED456" w14:textId="77777777" w:rsidR="001F2444" w:rsidRPr="00F2464A" w:rsidRDefault="001F2444" w:rsidP="00B073C6">
            <w:pPr>
              <w:snapToGrid w:val="0"/>
              <w:spacing w:line="360" w:lineRule="auto"/>
              <w:ind w:firstLineChars="346" w:firstLine="830"/>
              <w:jc w:val="left"/>
              <w:rPr>
                <w:rFonts w:eastAsiaTheme="minorEastAsia"/>
                <w:color w:val="000000" w:themeColor="text1"/>
                <w:sz w:val="24"/>
              </w:rPr>
            </w:pPr>
            <w:r w:rsidRPr="00F2464A">
              <w:rPr>
                <w:rFonts w:eastAsiaTheme="minorEastAsia"/>
                <w:color w:val="000000" w:themeColor="text1"/>
                <w:sz w:val="24"/>
              </w:rPr>
              <w:t>1</w:t>
            </w:r>
            <w:r w:rsidRPr="00F2464A">
              <w:rPr>
                <w:rFonts w:eastAsiaTheme="minorEastAsia"/>
                <w:color w:val="000000" w:themeColor="text1"/>
                <w:sz w:val="24"/>
              </w:rPr>
              <w:t>）抗剪承压型连接的连接件之间应产生</w:t>
            </w:r>
            <w:r w:rsidRPr="00F2464A">
              <w:rPr>
                <w:rFonts w:eastAsiaTheme="minorEastAsia"/>
                <w:color w:val="000000" w:themeColor="text1"/>
                <w:sz w:val="24"/>
                <w:u w:val="single"/>
              </w:rPr>
              <w:t>设计允许的相对变形量</w:t>
            </w:r>
            <w:r w:rsidRPr="00F2464A">
              <w:rPr>
                <w:rFonts w:eastAsiaTheme="minorEastAsia"/>
                <w:color w:val="000000" w:themeColor="text1"/>
                <w:sz w:val="24"/>
              </w:rPr>
              <w:t>；</w:t>
            </w:r>
          </w:p>
          <w:p w14:paraId="4202D8BC" w14:textId="2A34B758" w:rsidR="00206D71" w:rsidRPr="00F2464A" w:rsidRDefault="001F2444" w:rsidP="00B073C6">
            <w:pPr>
              <w:snapToGrid w:val="0"/>
              <w:spacing w:line="360" w:lineRule="auto"/>
              <w:ind w:leftChars="400" w:left="840"/>
              <w:jc w:val="left"/>
              <w:rPr>
                <w:rFonts w:eastAsiaTheme="minorEastAsia"/>
                <w:color w:val="000000" w:themeColor="text1"/>
                <w:sz w:val="24"/>
              </w:rPr>
            </w:pPr>
            <w:r w:rsidRPr="00F2464A">
              <w:rPr>
                <w:rFonts w:eastAsiaTheme="minorEastAsia"/>
                <w:color w:val="000000" w:themeColor="text1"/>
                <w:sz w:val="24"/>
              </w:rPr>
              <w:t>2</w:t>
            </w:r>
            <w:r w:rsidRPr="00F2464A">
              <w:rPr>
                <w:rFonts w:eastAsiaTheme="minorEastAsia"/>
                <w:color w:val="000000" w:themeColor="text1"/>
                <w:sz w:val="24"/>
              </w:rPr>
              <w:t>）沿螺栓杆轴方向受拉连接的连接件之间应产生相对分离。</w:t>
            </w:r>
          </w:p>
        </w:tc>
      </w:tr>
      <w:tr w:rsidR="007959BD" w:rsidRPr="00F2464A" w14:paraId="2A14F7F9" w14:textId="77777777" w:rsidTr="004133B5">
        <w:trPr>
          <w:trHeight w:val="833"/>
          <w:jc w:val="center"/>
        </w:trPr>
        <w:tc>
          <w:tcPr>
            <w:tcW w:w="2538" w:type="pct"/>
            <w:vAlign w:val="center"/>
          </w:tcPr>
          <w:p w14:paraId="52711F99" w14:textId="3EEF2CF6" w:rsidR="00206D71" w:rsidRPr="00F2464A" w:rsidRDefault="006907CE" w:rsidP="00206D71">
            <w:pPr>
              <w:snapToGrid w:val="0"/>
              <w:spacing w:line="360" w:lineRule="auto"/>
              <w:jc w:val="left"/>
              <w:rPr>
                <w:color w:val="FF0000"/>
              </w:rPr>
            </w:pPr>
            <w:r w:rsidRPr="00F2464A">
              <w:rPr>
                <w:rFonts w:eastAsiaTheme="minorEastAsia"/>
                <w:color w:val="000000" w:themeColor="text1"/>
                <w:sz w:val="24"/>
              </w:rPr>
              <w:lastRenderedPageBreak/>
              <w:t xml:space="preserve">3.1.2  </w:t>
            </w:r>
            <w:r w:rsidRPr="00F2464A">
              <w:rPr>
                <w:rFonts w:eastAsiaTheme="minorEastAsia"/>
                <w:color w:val="000000" w:themeColor="text1"/>
                <w:sz w:val="24"/>
              </w:rPr>
              <w:t>高强度螺栓连接设计</w:t>
            </w:r>
            <w:r w:rsidRPr="00F2464A">
              <w:rPr>
                <w:rFonts w:eastAsiaTheme="minorEastAsia"/>
                <w:color w:val="000000" w:themeColor="text1"/>
                <w:sz w:val="24"/>
                <w:bdr w:val="single" w:sz="4" w:space="0" w:color="auto"/>
              </w:rPr>
              <w:t>，宜</w:t>
            </w:r>
            <w:r w:rsidRPr="00F2464A">
              <w:rPr>
                <w:rFonts w:eastAsiaTheme="minorEastAsia"/>
                <w:color w:val="000000" w:themeColor="text1"/>
                <w:sz w:val="24"/>
              </w:rPr>
              <w:t>符合连接强度不低于构件的原则。在钢结构设计文件中，应注明所用高强度螺栓连接副的性能等级、规格、连接类型及摩擦型连接摩擦面抗滑移系数值等要求。</w:t>
            </w:r>
          </w:p>
        </w:tc>
        <w:tc>
          <w:tcPr>
            <w:tcW w:w="2462" w:type="pct"/>
            <w:vAlign w:val="center"/>
          </w:tcPr>
          <w:p w14:paraId="58D6234C" w14:textId="2D3F54C8" w:rsidR="00206D71" w:rsidRPr="00F2464A" w:rsidRDefault="000D2100" w:rsidP="00206D71">
            <w:pPr>
              <w:snapToGrid w:val="0"/>
              <w:spacing w:line="360" w:lineRule="auto"/>
              <w:jc w:val="left"/>
              <w:rPr>
                <w:color w:val="FF0000"/>
                <w:sz w:val="24"/>
              </w:rPr>
            </w:pPr>
            <w:r w:rsidRPr="00F2464A">
              <w:rPr>
                <w:rFonts w:eastAsiaTheme="minorEastAsia"/>
                <w:color w:val="000000" w:themeColor="text1"/>
                <w:sz w:val="24"/>
              </w:rPr>
              <w:t xml:space="preserve">3.1.2  </w:t>
            </w:r>
            <w:r w:rsidRPr="00F2464A">
              <w:rPr>
                <w:rFonts w:eastAsiaTheme="minorEastAsia"/>
                <w:color w:val="000000" w:themeColor="text1"/>
                <w:sz w:val="24"/>
              </w:rPr>
              <w:t>高强度螺栓连接设计</w:t>
            </w:r>
            <w:r w:rsidRPr="00F2464A">
              <w:rPr>
                <w:rFonts w:eastAsiaTheme="minorEastAsia"/>
                <w:color w:val="000000" w:themeColor="text1"/>
                <w:sz w:val="24"/>
                <w:u w:val="single"/>
              </w:rPr>
              <w:t>应</w:t>
            </w:r>
            <w:r w:rsidRPr="00F2464A">
              <w:rPr>
                <w:rFonts w:eastAsiaTheme="minorEastAsia"/>
                <w:color w:val="000000" w:themeColor="text1"/>
                <w:sz w:val="24"/>
              </w:rPr>
              <w:t>符合连接强度不低于构件的原则。在钢结构设计文件中，应注明所用高强度螺栓连接副的性能等级、规格、连接类型及摩擦型连接摩擦面抗滑移系数值等要求。</w:t>
            </w:r>
          </w:p>
        </w:tc>
      </w:tr>
      <w:tr w:rsidR="00FB1ABF" w:rsidRPr="00F2464A" w14:paraId="322EB0B4" w14:textId="77777777" w:rsidTr="004133B5">
        <w:trPr>
          <w:trHeight w:val="833"/>
          <w:jc w:val="center"/>
        </w:trPr>
        <w:tc>
          <w:tcPr>
            <w:tcW w:w="2538" w:type="pct"/>
            <w:vAlign w:val="center"/>
          </w:tcPr>
          <w:p w14:paraId="5195C972" w14:textId="77777777" w:rsidR="006F4A58" w:rsidRPr="00F2464A" w:rsidRDefault="006F4A58" w:rsidP="006F4A58">
            <w:pPr>
              <w:snapToGrid w:val="0"/>
              <w:spacing w:line="360" w:lineRule="auto"/>
              <w:jc w:val="left"/>
              <w:rPr>
                <w:rFonts w:eastAsiaTheme="minorEastAsia"/>
                <w:color w:val="000000" w:themeColor="text1"/>
                <w:sz w:val="24"/>
              </w:rPr>
            </w:pPr>
            <w:r w:rsidRPr="00F2464A">
              <w:rPr>
                <w:rFonts w:eastAsiaTheme="minorEastAsia"/>
                <w:color w:val="000000" w:themeColor="text1"/>
                <w:sz w:val="24"/>
              </w:rPr>
              <w:t xml:space="preserve">3.1.5  </w:t>
            </w:r>
            <w:r w:rsidRPr="00F2464A">
              <w:rPr>
                <w:rFonts w:eastAsiaTheme="minorEastAsia"/>
                <w:color w:val="000000" w:themeColor="text1"/>
                <w:sz w:val="24"/>
              </w:rPr>
              <w:t>直接承受动力荷载重复作用的高强度螺栓连接，</w:t>
            </w:r>
            <w:r w:rsidRPr="00F2464A">
              <w:rPr>
                <w:rFonts w:eastAsiaTheme="minorEastAsia"/>
                <w:color w:val="000000" w:themeColor="text1"/>
                <w:sz w:val="24"/>
                <w:bdr w:val="single" w:sz="4" w:space="0" w:color="auto"/>
              </w:rPr>
              <w:t>当应力变化的循环次数等于或大于</w:t>
            </w:r>
            <w:r w:rsidRPr="00F2464A">
              <w:rPr>
                <w:rFonts w:eastAsiaTheme="minorEastAsia"/>
                <w:color w:val="000000" w:themeColor="text1"/>
                <w:sz w:val="24"/>
                <w:bdr w:val="single" w:sz="4" w:space="0" w:color="auto"/>
              </w:rPr>
              <w:t>5×10</w:t>
            </w:r>
            <w:r w:rsidRPr="00F2464A">
              <w:rPr>
                <w:rFonts w:eastAsiaTheme="minorEastAsia"/>
                <w:color w:val="000000" w:themeColor="text1"/>
                <w:sz w:val="24"/>
                <w:bdr w:val="single" w:sz="4" w:space="0" w:color="auto"/>
                <w:vertAlign w:val="superscript"/>
              </w:rPr>
              <w:t>4</w:t>
            </w:r>
            <w:r w:rsidRPr="00F2464A">
              <w:rPr>
                <w:rFonts w:eastAsiaTheme="minorEastAsia"/>
                <w:color w:val="000000" w:themeColor="text1"/>
                <w:sz w:val="24"/>
                <w:bdr w:val="single" w:sz="4" w:space="0" w:color="auto"/>
              </w:rPr>
              <w:t>次时，</w:t>
            </w:r>
            <w:r w:rsidRPr="00F2464A">
              <w:rPr>
                <w:rFonts w:eastAsiaTheme="minorEastAsia"/>
                <w:color w:val="000000" w:themeColor="text1"/>
                <w:sz w:val="24"/>
              </w:rPr>
              <w:t>应按现行国家标准《钢结构设计规范》</w:t>
            </w:r>
            <w:r w:rsidRPr="00F2464A">
              <w:rPr>
                <w:rFonts w:eastAsiaTheme="minorEastAsia"/>
                <w:color w:val="000000" w:themeColor="text1"/>
                <w:sz w:val="24"/>
              </w:rPr>
              <w:t>GB50017</w:t>
            </w:r>
            <w:r w:rsidRPr="00F2464A">
              <w:rPr>
                <w:rFonts w:eastAsiaTheme="minorEastAsia"/>
                <w:color w:val="000000" w:themeColor="text1"/>
                <w:sz w:val="24"/>
              </w:rPr>
              <w:t>中有关规定进行疲劳验算，疲劳验算应符合下列原则：</w:t>
            </w:r>
          </w:p>
          <w:p w14:paraId="7A5DF0E1" w14:textId="77777777" w:rsidR="006F4A58" w:rsidRPr="00F2464A" w:rsidRDefault="006F4A58" w:rsidP="00B073C6">
            <w:pPr>
              <w:snapToGrid w:val="0"/>
              <w:spacing w:line="360" w:lineRule="auto"/>
              <w:ind w:firstLineChars="200" w:firstLine="480"/>
              <w:jc w:val="left"/>
              <w:rPr>
                <w:rFonts w:eastAsiaTheme="minorEastAsia"/>
                <w:color w:val="000000" w:themeColor="text1"/>
                <w:sz w:val="24"/>
              </w:rPr>
            </w:pPr>
            <w:r w:rsidRPr="00F2464A">
              <w:rPr>
                <w:rFonts w:eastAsiaTheme="minorEastAsia"/>
                <w:color w:val="000000" w:themeColor="text1"/>
                <w:sz w:val="24"/>
              </w:rPr>
              <w:t xml:space="preserve">1  </w:t>
            </w:r>
            <w:r w:rsidRPr="00F2464A">
              <w:rPr>
                <w:rFonts w:eastAsiaTheme="minorEastAsia"/>
                <w:color w:val="000000" w:themeColor="text1"/>
                <w:sz w:val="24"/>
              </w:rPr>
              <w:t>抗剪摩擦型连接可不进行疲劳验算，但其连接处开孔主体金属应进行疲劳验算；</w:t>
            </w:r>
          </w:p>
          <w:p w14:paraId="00EED91C" w14:textId="77777777" w:rsidR="006F4A58" w:rsidRPr="00F2464A" w:rsidRDefault="006F4A58" w:rsidP="00B073C6">
            <w:pPr>
              <w:snapToGrid w:val="0"/>
              <w:spacing w:line="360" w:lineRule="auto"/>
              <w:ind w:firstLineChars="200" w:firstLine="480"/>
              <w:jc w:val="left"/>
              <w:rPr>
                <w:rFonts w:eastAsiaTheme="minorEastAsia"/>
                <w:color w:val="000000" w:themeColor="text1"/>
                <w:sz w:val="24"/>
              </w:rPr>
            </w:pPr>
            <w:r w:rsidRPr="00F2464A">
              <w:rPr>
                <w:rFonts w:eastAsiaTheme="minorEastAsia"/>
                <w:color w:val="000000" w:themeColor="text1"/>
                <w:sz w:val="24"/>
              </w:rPr>
              <w:t xml:space="preserve">2  </w:t>
            </w:r>
            <w:r w:rsidRPr="00F2464A">
              <w:rPr>
                <w:rFonts w:eastAsiaTheme="minorEastAsia"/>
                <w:color w:val="000000" w:themeColor="text1"/>
                <w:sz w:val="24"/>
              </w:rPr>
              <w:t>沿螺栓轴向抗拉为主的高强度螺栓连接在动力荷载重复作用下，当荷载和杠杆力引起螺栓轴向拉力超过螺栓受拉承载力</w:t>
            </w:r>
            <w:r w:rsidRPr="00F2464A">
              <w:rPr>
                <w:rFonts w:eastAsiaTheme="minorEastAsia"/>
                <w:color w:val="000000" w:themeColor="text1"/>
                <w:sz w:val="24"/>
              </w:rPr>
              <w:t>30%</w:t>
            </w:r>
            <w:r w:rsidRPr="00F2464A">
              <w:rPr>
                <w:rFonts w:eastAsiaTheme="minorEastAsia"/>
                <w:color w:val="000000" w:themeColor="text1"/>
                <w:sz w:val="24"/>
              </w:rPr>
              <w:t>时，应对螺栓拉应力进行疲劳验算；</w:t>
            </w:r>
          </w:p>
          <w:p w14:paraId="660BB3E7" w14:textId="77777777" w:rsidR="006F4A58" w:rsidRPr="00F2464A" w:rsidRDefault="006F4A58" w:rsidP="00B073C6">
            <w:pPr>
              <w:snapToGrid w:val="0"/>
              <w:spacing w:line="360" w:lineRule="auto"/>
              <w:ind w:firstLineChars="200" w:firstLine="480"/>
              <w:jc w:val="left"/>
              <w:rPr>
                <w:rFonts w:eastAsiaTheme="minorEastAsia"/>
                <w:color w:val="000000" w:themeColor="text1"/>
                <w:sz w:val="24"/>
              </w:rPr>
            </w:pPr>
            <w:r w:rsidRPr="00F2464A">
              <w:rPr>
                <w:rFonts w:eastAsiaTheme="minorEastAsia"/>
                <w:color w:val="000000" w:themeColor="text1"/>
                <w:sz w:val="24"/>
              </w:rPr>
              <w:t xml:space="preserve">3  </w:t>
            </w:r>
            <w:r w:rsidRPr="00F2464A">
              <w:rPr>
                <w:rFonts w:eastAsiaTheme="minorEastAsia"/>
                <w:color w:val="000000" w:themeColor="text1"/>
                <w:sz w:val="24"/>
              </w:rPr>
              <w:t>对于进行疲劳验算的受拉连接，应考虑杠杆力作用的影响；宜采取加大连接板厚度等加强连接刚度的措施，使计算所得的撬力不超过荷载外拉力值的</w:t>
            </w:r>
            <w:r w:rsidRPr="00F2464A">
              <w:rPr>
                <w:rFonts w:eastAsiaTheme="minorEastAsia"/>
                <w:color w:val="000000" w:themeColor="text1"/>
                <w:sz w:val="24"/>
              </w:rPr>
              <w:t>30%</w:t>
            </w:r>
            <w:r w:rsidRPr="00F2464A">
              <w:rPr>
                <w:rFonts w:eastAsiaTheme="minorEastAsia"/>
                <w:color w:val="000000" w:themeColor="text1"/>
                <w:sz w:val="24"/>
              </w:rPr>
              <w:t>；</w:t>
            </w:r>
          </w:p>
          <w:p w14:paraId="05F0F144" w14:textId="6A018F9D" w:rsidR="00EF42C7" w:rsidRPr="00F2464A" w:rsidRDefault="006F4A58" w:rsidP="00B073C6">
            <w:pPr>
              <w:snapToGrid w:val="0"/>
              <w:spacing w:line="360" w:lineRule="auto"/>
              <w:ind w:firstLineChars="200" w:firstLine="480"/>
              <w:jc w:val="left"/>
              <w:rPr>
                <w:rFonts w:eastAsiaTheme="minorEastAsia"/>
                <w:color w:val="000000" w:themeColor="text1"/>
                <w:sz w:val="24"/>
              </w:rPr>
            </w:pPr>
            <w:r w:rsidRPr="00F2464A">
              <w:rPr>
                <w:rFonts w:eastAsiaTheme="minorEastAsia"/>
                <w:color w:val="000000" w:themeColor="text1"/>
                <w:sz w:val="24"/>
              </w:rPr>
              <w:t xml:space="preserve">4  </w:t>
            </w:r>
            <w:r w:rsidRPr="00F2464A">
              <w:rPr>
                <w:rFonts w:eastAsiaTheme="minorEastAsia"/>
                <w:color w:val="000000" w:themeColor="text1"/>
                <w:sz w:val="24"/>
              </w:rPr>
              <w:t>栓焊并用连接应按全部剪力由焊缝承担的原则，对焊缝</w:t>
            </w:r>
            <w:r w:rsidRPr="00F2464A">
              <w:rPr>
                <w:rFonts w:eastAsiaTheme="minorEastAsia"/>
                <w:color w:val="000000" w:themeColor="text1"/>
                <w:sz w:val="24"/>
              </w:rPr>
              <w:lastRenderedPageBreak/>
              <w:t>进行疲劳验算。</w:t>
            </w:r>
          </w:p>
        </w:tc>
        <w:tc>
          <w:tcPr>
            <w:tcW w:w="2462" w:type="pct"/>
            <w:vAlign w:val="center"/>
          </w:tcPr>
          <w:p w14:paraId="00740AD4" w14:textId="77777777" w:rsidR="00EF42C7" w:rsidRPr="00F2464A" w:rsidRDefault="00EF42C7" w:rsidP="00EF42C7">
            <w:pPr>
              <w:snapToGrid w:val="0"/>
              <w:spacing w:line="360" w:lineRule="auto"/>
              <w:jc w:val="left"/>
              <w:rPr>
                <w:rFonts w:eastAsiaTheme="minorEastAsia"/>
                <w:color w:val="000000" w:themeColor="text1"/>
                <w:sz w:val="24"/>
              </w:rPr>
            </w:pPr>
            <w:r w:rsidRPr="00F2464A">
              <w:rPr>
                <w:rFonts w:eastAsiaTheme="minorEastAsia"/>
                <w:color w:val="000000" w:themeColor="text1"/>
                <w:sz w:val="24"/>
              </w:rPr>
              <w:lastRenderedPageBreak/>
              <w:t xml:space="preserve">3.1.5  </w:t>
            </w:r>
            <w:r w:rsidRPr="00F2464A">
              <w:rPr>
                <w:rFonts w:eastAsiaTheme="minorEastAsia"/>
                <w:color w:val="000000" w:themeColor="text1"/>
                <w:sz w:val="24"/>
              </w:rPr>
              <w:t>直接承受动力荷载重复作用的高强度螺栓连接，应按现行国家标准《钢结构设计标准》</w:t>
            </w:r>
            <w:r w:rsidRPr="00F2464A">
              <w:rPr>
                <w:rFonts w:eastAsiaTheme="minorEastAsia"/>
                <w:color w:val="000000" w:themeColor="text1"/>
                <w:sz w:val="24"/>
              </w:rPr>
              <w:t>GB 50017</w:t>
            </w:r>
            <w:r w:rsidRPr="00F2464A">
              <w:rPr>
                <w:rFonts w:eastAsiaTheme="minorEastAsia"/>
                <w:color w:val="000000" w:themeColor="text1"/>
                <w:sz w:val="24"/>
              </w:rPr>
              <w:t>中有关规定进行疲劳验算，疲劳验算应符合下列原则：</w:t>
            </w:r>
          </w:p>
          <w:p w14:paraId="7ED0170B" w14:textId="77777777" w:rsidR="00EF42C7" w:rsidRPr="00F2464A" w:rsidRDefault="00EF42C7" w:rsidP="00B073C6">
            <w:pPr>
              <w:snapToGrid w:val="0"/>
              <w:spacing w:line="360" w:lineRule="auto"/>
              <w:ind w:firstLineChars="200" w:firstLine="480"/>
              <w:jc w:val="left"/>
              <w:rPr>
                <w:rFonts w:eastAsiaTheme="minorEastAsia"/>
                <w:color w:val="000000" w:themeColor="text1"/>
                <w:sz w:val="24"/>
              </w:rPr>
            </w:pPr>
            <w:r w:rsidRPr="00F2464A">
              <w:rPr>
                <w:rFonts w:eastAsiaTheme="minorEastAsia"/>
                <w:color w:val="000000" w:themeColor="text1"/>
                <w:sz w:val="24"/>
              </w:rPr>
              <w:t xml:space="preserve">1  </w:t>
            </w:r>
            <w:r w:rsidRPr="00F2464A">
              <w:rPr>
                <w:rFonts w:eastAsiaTheme="minorEastAsia"/>
                <w:color w:val="000000" w:themeColor="text1"/>
                <w:sz w:val="24"/>
              </w:rPr>
              <w:t>抗剪摩擦型连接可不进行疲劳验算，但其连接处开孔主体金属应进行疲劳验算；</w:t>
            </w:r>
          </w:p>
          <w:p w14:paraId="1010EB66" w14:textId="77777777" w:rsidR="00EF42C7" w:rsidRPr="00F2464A" w:rsidRDefault="00EF42C7" w:rsidP="00B073C6">
            <w:pPr>
              <w:snapToGrid w:val="0"/>
              <w:spacing w:line="360" w:lineRule="auto"/>
              <w:ind w:firstLineChars="200" w:firstLine="480"/>
              <w:jc w:val="left"/>
              <w:rPr>
                <w:rFonts w:eastAsiaTheme="minorEastAsia"/>
                <w:color w:val="000000" w:themeColor="text1"/>
                <w:sz w:val="24"/>
              </w:rPr>
            </w:pPr>
            <w:r w:rsidRPr="00F2464A">
              <w:rPr>
                <w:rFonts w:eastAsiaTheme="minorEastAsia"/>
                <w:color w:val="000000" w:themeColor="text1"/>
                <w:sz w:val="24"/>
              </w:rPr>
              <w:t xml:space="preserve">2  </w:t>
            </w:r>
            <w:r w:rsidRPr="00F2464A">
              <w:rPr>
                <w:rFonts w:eastAsiaTheme="minorEastAsia"/>
                <w:color w:val="000000" w:themeColor="text1"/>
                <w:sz w:val="24"/>
              </w:rPr>
              <w:t>沿螺栓轴向抗拉为主的高强度螺栓连接在动力荷载重复作用下，当荷载和杠杆力引起螺栓轴向拉力超过螺栓受拉承载力</w:t>
            </w:r>
            <w:r w:rsidRPr="00F2464A">
              <w:rPr>
                <w:rFonts w:eastAsiaTheme="minorEastAsia"/>
                <w:color w:val="000000" w:themeColor="text1"/>
                <w:sz w:val="24"/>
              </w:rPr>
              <w:t>30%</w:t>
            </w:r>
            <w:r w:rsidRPr="00F2464A">
              <w:rPr>
                <w:rFonts w:eastAsiaTheme="minorEastAsia"/>
                <w:color w:val="000000" w:themeColor="text1"/>
                <w:sz w:val="24"/>
              </w:rPr>
              <w:t>时，应对螺栓拉应力进行疲劳验算；</w:t>
            </w:r>
          </w:p>
          <w:p w14:paraId="7423645E" w14:textId="77777777" w:rsidR="00EF42C7" w:rsidRPr="00F2464A" w:rsidRDefault="00EF42C7" w:rsidP="00B073C6">
            <w:pPr>
              <w:snapToGrid w:val="0"/>
              <w:spacing w:line="360" w:lineRule="auto"/>
              <w:ind w:firstLineChars="200" w:firstLine="480"/>
              <w:jc w:val="left"/>
              <w:rPr>
                <w:rFonts w:eastAsiaTheme="minorEastAsia"/>
                <w:color w:val="000000" w:themeColor="text1"/>
                <w:sz w:val="24"/>
              </w:rPr>
            </w:pPr>
            <w:r w:rsidRPr="00F2464A">
              <w:rPr>
                <w:rFonts w:eastAsiaTheme="minorEastAsia"/>
                <w:color w:val="000000" w:themeColor="text1"/>
                <w:sz w:val="24"/>
              </w:rPr>
              <w:t xml:space="preserve">3  </w:t>
            </w:r>
            <w:r w:rsidRPr="00F2464A">
              <w:rPr>
                <w:rFonts w:eastAsiaTheme="minorEastAsia"/>
                <w:color w:val="000000" w:themeColor="text1"/>
                <w:sz w:val="24"/>
              </w:rPr>
              <w:t>对于进行疲劳验算的受拉连接，应考虑杠杆力作用的影响；宜采取加大连接板厚度等加强连接刚度的措施，使计算所得的撬力不超过荷载外拉力值的</w:t>
            </w:r>
            <w:r w:rsidRPr="00F2464A">
              <w:rPr>
                <w:rFonts w:eastAsiaTheme="minorEastAsia"/>
                <w:color w:val="000000" w:themeColor="text1"/>
                <w:sz w:val="24"/>
              </w:rPr>
              <w:t>30%</w:t>
            </w:r>
            <w:r w:rsidRPr="00F2464A">
              <w:rPr>
                <w:rFonts w:eastAsiaTheme="minorEastAsia"/>
                <w:color w:val="000000" w:themeColor="text1"/>
                <w:sz w:val="24"/>
              </w:rPr>
              <w:t>；</w:t>
            </w:r>
          </w:p>
          <w:p w14:paraId="07646977" w14:textId="0CCE72D2" w:rsidR="00EF42C7" w:rsidRPr="00F2464A" w:rsidRDefault="00EF42C7" w:rsidP="00B073C6">
            <w:pPr>
              <w:snapToGrid w:val="0"/>
              <w:spacing w:line="360" w:lineRule="auto"/>
              <w:ind w:firstLineChars="200" w:firstLine="480"/>
              <w:jc w:val="left"/>
              <w:rPr>
                <w:rFonts w:eastAsiaTheme="minorEastAsia"/>
                <w:color w:val="000000" w:themeColor="text1"/>
                <w:sz w:val="24"/>
              </w:rPr>
            </w:pPr>
            <w:r w:rsidRPr="00F2464A">
              <w:rPr>
                <w:rFonts w:eastAsiaTheme="minorEastAsia"/>
                <w:color w:val="000000" w:themeColor="text1"/>
                <w:sz w:val="24"/>
              </w:rPr>
              <w:t xml:space="preserve">4  </w:t>
            </w:r>
            <w:r w:rsidRPr="00F2464A">
              <w:rPr>
                <w:rFonts w:eastAsiaTheme="minorEastAsia"/>
                <w:color w:val="000000" w:themeColor="text1"/>
                <w:sz w:val="24"/>
              </w:rPr>
              <w:t>栓焊并用连接应按全部剪力由焊缝承担的原则，对焊缝进行疲劳验算。</w:t>
            </w:r>
          </w:p>
        </w:tc>
      </w:tr>
      <w:tr w:rsidR="00FB1ABF" w:rsidRPr="00F2464A" w14:paraId="2D7ECB6C" w14:textId="77777777" w:rsidTr="004133B5">
        <w:trPr>
          <w:trHeight w:val="833"/>
          <w:jc w:val="center"/>
        </w:trPr>
        <w:tc>
          <w:tcPr>
            <w:tcW w:w="2538" w:type="pct"/>
            <w:vAlign w:val="center"/>
          </w:tcPr>
          <w:p w14:paraId="6010F58A" w14:textId="77777777" w:rsidR="00424B39" w:rsidRPr="00F2464A" w:rsidRDefault="00424B39" w:rsidP="006F4A58">
            <w:pPr>
              <w:snapToGrid w:val="0"/>
              <w:spacing w:line="360" w:lineRule="auto"/>
              <w:jc w:val="left"/>
              <w:rPr>
                <w:rFonts w:eastAsiaTheme="minorEastAsia"/>
                <w:color w:val="000000" w:themeColor="text1"/>
                <w:sz w:val="24"/>
                <w:u w:val="single"/>
              </w:rPr>
            </w:pPr>
          </w:p>
        </w:tc>
        <w:tc>
          <w:tcPr>
            <w:tcW w:w="2462" w:type="pct"/>
            <w:vAlign w:val="center"/>
          </w:tcPr>
          <w:p w14:paraId="05A8883A" w14:textId="0E38F855" w:rsidR="00424B39" w:rsidRPr="00F2464A" w:rsidRDefault="0045435F" w:rsidP="006A0157">
            <w:pPr>
              <w:snapToGrid w:val="0"/>
              <w:spacing w:line="360" w:lineRule="auto"/>
              <w:jc w:val="left"/>
              <w:rPr>
                <w:rFonts w:eastAsiaTheme="minorEastAsia"/>
                <w:color w:val="000000" w:themeColor="text1"/>
                <w:sz w:val="24"/>
                <w:u w:val="single"/>
              </w:rPr>
            </w:pPr>
            <w:r w:rsidRPr="00F2464A">
              <w:rPr>
                <w:rFonts w:eastAsiaTheme="minorEastAsia"/>
                <w:color w:val="000000" w:themeColor="text1"/>
                <w:sz w:val="24"/>
                <w:u w:val="single"/>
              </w:rPr>
              <w:t xml:space="preserve">3.1.8  </w:t>
            </w:r>
            <w:r w:rsidRPr="00F2464A">
              <w:rPr>
                <w:rFonts w:eastAsiaTheme="minorEastAsia"/>
                <w:color w:val="000000" w:themeColor="text1"/>
                <w:sz w:val="24"/>
                <w:u w:val="single"/>
              </w:rPr>
              <w:t>其他钢结构用高强度紧固件连接的要求可参见本标准附录</w:t>
            </w:r>
            <w:r w:rsidRPr="00F2464A">
              <w:rPr>
                <w:rFonts w:eastAsiaTheme="minorEastAsia"/>
                <w:color w:val="000000" w:themeColor="text1"/>
                <w:sz w:val="24"/>
                <w:u w:val="single"/>
              </w:rPr>
              <w:t>A</w:t>
            </w:r>
            <w:r w:rsidRPr="00F2464A">
              <w:rPr>
                <w:rFonts w:eastAsiaTheme="minorEastAsia"/>
                <w:color w:val="000000" w:themeColor="text1"/>
                <w:sz w:val="24"/>
                <w:u w:val="single"/>
              </w:rPr>
              <w:t>。</w:t>
            </w:r>
          </w:p>
        </w:tc>
      </w:tr>
      <w:tr w:rsidR="007959BD" w:rsidRPr="00F2464A" w14:paraId="015B9362" w14:textId="77777777" w:rsidTr="004133B5">
        <w:trPr>
          <w:trHeight w:val="833"/>
          <w:jc w:val="center"/>
        </w:trPr>
        <w:tc>
          <w:tcPr>
            <w:tcW w:w="2538" w:type="pct"/>
          </w:tcPr>
          <w:p w14:paraId="0179CB60" w14:textId="47E3820B" w:rsidR="00AF6FDE" w:rsidRPr="00F2464A" w:rsidRDefault="00AF6FDE" w:rsidP="00AF6FDE">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 xml:space="preserve">3.2  </w:t>
            </w:r>
            <w:r w:rsidRPr="00F2464A">
              <w:rPr>
                <w:rFonts w:eastAsiaTheme="minorEastAsia"/>
                <w:b/>
                <w:bCs/>
                <w:color w:val="000000"/>
                <w:spacing w:val="30"/>
                <w:kern w:val="36"/>
                <w:sz w:val="24"/>
              </w:rPr>
              <w:t>材料与设计指标</w:t>
            </w:r>
          </w:p>
        </w:tc>
        <w:tc>
          <w:tcPr>
            <w:tcW w:w="2462" w:type="pct"/>
          </w:tcPr>
          <w:p w14:paraId="387BD307" w14:textId="7FC5F74E" w:rsidR="00AF6FDE" w:rsidRPr="00F2464A" w:rsidRDefault="00AF6FDE" w:rsidP="00AF6FDE">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 xml:space="preserve">3.2  </w:t>
            </w:r>
            <w:r w:rsidRPr="00F2464A">
              <w:rPr>
                <w:rFonts w:eastAsiaTheme="minorEastAsia"/>
                <w:b/>
                <w:bCs/>
                <w:color w:val="000000"/>
                <w:spacing w:val="30"/>
                <w:kern w:val="36"/>
                <w:sz w:val="24"/>
              </w:rPr>
              <w:t>材料与设计指标</w:t>
            </w:r>
          </w:p>
        </w:tc>
      </w:tr>
      <w:tr w:rsidR="007959BD" w:rsidRPr="00F2464A" w14:paraId="3755FC90" w14:textId="77777777" w:rsidTr="00B073C6">
        <w:trPr>
          <w:trHeight w:val="833"/>
          <w:jc w:val="center"/>
        </w:trPr>
        <w:tc>
          <w:tcPr>
            <w:tcW w:w="2538" w:type="pct"/>
          </w:tcPr>
          <w:p w14:paraId="0F59FF33" w14:textId="11ECE354" w:rsidR="00206D71" w:rsidRPr="00F2464A" w:rsidRDefault="006D7F48" w:rsidP="00B073C6">
            <w:pPr>
              <w:widowControl/>
              <w:shd w:val="clear" w:color="auto" w:fill="FFFFFF"/>
              <w:spacing w:line="375" w:lineRule="atLeast"/>
              <w:rPr>
                <w:rFonts w:eastAsiaTheme="minorEastAsia"/>
                <w:b/>
                <w:bCs/>
                <w:color w:val="000000"/>
                <w:spacing w:val="30"/>
                <w:kern w:val="36"/>
                <w:sz w:val="24"/>
              </w:rPr>
            </w:pPr>
            <w:r w:rsidRPr="00F2464A">
              <w:rPr>
                <w:b/>
                <w:sz w:val="24"/>
              </w:rPr>
              <w:t>3.2.1</w:t>
            </w:r>
            <w:r w:rsidRPr="00F2464A">
              <w:rPr>
                <w:sz w:val="24"/>
              </w:rPr>
              <w:t xml:space="preserve">　高强度大六角头螺栓（性能等级</w:t>
            </w:r>
            <w:r w:rsidRPr="00F2464A">
              <w:rPr>
                <w:sz w:val="24"/>
              </w:rPr>
              <w:t>8.8s</w:t>
            </w:r>
            <w:r w:rsidRPr="00F2464A">
              <w:rPr>
                <w:sz w:val="24"/>
              </w:rPr>
              <w:t>和</w:t>
            </w:r>
            <w:r w:rsidRPr="00F2464A">
              <w:rPr>
                <w:sz w:val="24"/>
              </w:rPr>
              <w:t>10.9s</w:t>
            </w:r>
            <w:r w:rsidRPr="00F2464A">
              <w:rPr>
                <w:sz w:val="24"/>
              </w:rPr>
              <w:t>）连接副的材质、性能等应分别符合现行国家标准《钢结构用高强度大六角头螺栓》</w:t>
            </w:r>
            <w:r w:rsidRPr="00F2464A">
              <w:rPr>
                <w:sz w:val="24"/>
              </w:rPr>
              <w:t>GB/T1228</w:t>
            </w:r>
            <w:r w:rsidRPr="00F2464A">
              <w:rPr>
                <w:sz w:val="24"/>
              </w:rPr>
              <w:t>、《钢结构用高强度大六角螺母》</w:t>
            </w:r>
            <w:r w:rsidRPr="00F2464A">
              <w:rPr>
                <w:sz w:val="24"/>
              </w:rPr>
              <w:t>GB/T1229</w:t>
            </w:r>
            <w:r w:rsidRPr="00F2464A">
              <w:rPr>
                <w:sz w:val="24"/>
              </w:rPr>
              <w:t>、《钢结构用高强度垫圈》</w:t>
            </w:r>
            <w:r w:rsidRPr="00F2464A">
              <w:rPr>
                <w:sz w:val="24"/>
              </w:rPr>
              <w:t>GB/T1230</w:t>
            </w:r>
            <w:r w:rsidRPr="00F2464A">
              <w:rPr>
                <w:sz w:val="24"/>
              </w:rPr>
              <w:t>以及《钢结构用高强度螺栓大六角头螺栓、大六角螺母、垫圈技术条件》</w:t>
            </w:r>
            <w:r w:rsidRPr="00F2464A">
              <w:rPr>
                <w:sz w:val="24"/>
              </w:rPr>
              <w:t>GB/T1231</w:t>
            </w:r>
            <w:r w:rsidRPr="00F2464A">
              <w:rPr>
                <w:sz w:val="24"/>
              </w:rPr>
              <w:t>的规定</w:t>
            </w:r>
            <w:r w:rsidRPr="00F2464A">
              <w:rPr>
                <w:sz w:val="24"/>
                <w:bdr w:val="single" w:sz="4" w:space="0" w:color="auto"/>
              </w:rPr>
              <w:t>。</w:t>
            </w:r>
          </w:p>
        </w:tc>
        <w:tc>
          <w:tcPr>
            <w:tcW w:w="2462" w:type="pct"/>
            <w:vAlign w:val="center"/>
          </w:tcPr>
          <w:p w14:paraId="0AA00113" w14:textId="59C6E3DC" w:rsidR="00206D71" w:rsidRPr="00F2464A" w:rsidRDefault="006F6A01" w:rsidP="00206D71">
            <w:pPr>
              <w:widowControl/>
              <w:shd w:val="clear" w:color="auto" w:fill="FFFFFF"/>
              <w:spacing w:line="375" w:lineRule="atLeast"/>
              <w:jc w:val="left"/>
              <w:rPr>
                <w:rFonts w:eastAsiaTheme="minorEastAsia"/>
                <w:b/>
                <w:bCs/>
                <w:color w:val="000000"/>
                <w:spacing w:val="30"/>
                <w:kern w:val="36"/>
                <w:sz w:val="24"/>
              </w:rPr>
            </w:pPr>
            <w:r w:rsidRPr="00F2464A">
              <w:rPr>
                <w:rFonts w:eastAsiaTheme="minorEastAsia"/>
                <w:color w:val="000000" w:themeColor="text1"/>
                <w:sz w:val="24"/>
              </w:rPr>
              <w:t xml:space="preserve">3.2.1  </w:t>
            </w:r>
            <w:r w:rsidRPr="00F2464A">
              <w:rPr>
                <w:rFonts w:eastAsiaTheme="minorEastAsia"/>
                <w:color w:val="000000" w:themeColor="text1"/>
                <w:sz w:val="24"/>
              </w:rPr>
              <w:t>高强度大六角头螺栓（性能等级</w:t>
            </w:r>
            <w:r w:rsidRPr="00F2464A">
              <w:rPr>
                <w:rFonts w:eastAsiaTheme="minorEastAsia"/>
                <w:color w:val="000000" w:themeColor="text1"/>
                <w:sz w:val="24"/>
              </w:rPr>
              <w:t>8.8s</w:t>
            </w:r>
            <w:r w:rsidRPr="00F2464A">
              <w:rPr>
                <w:rFonts w:eastAsiaTheme="minorEastAsia"/>
                <w:color w:val="000000" w:themeColor="text1"/>
                <w:sz w:val="24"/>
              </w:rPr>
              <w:t>和</w:t>
            </w:r>
            <w:r w:rsidRPr="00F2464A">
              <w:rPr>
                <w:rFonts w:eastAsiaTheme="minorEastAsia"/>
                <w:color w:val="000000" w:themeColor="text1"/>
                <w:sz w:val="24"/>
              </w:rPr>
              <w:t>10.9s</w:t>
            </w:r>
            <w:r w:rsidRPr="00F2464A">
              <w:rPr>
                <w:rFonts w:eastAsiaTheme="minorEastAsia"/>
                <w:color w:val="000000" w:themeColor="text1"/>
                <w:sz w:val="24"/>
              </w:rPr>
              <w:t>）连接副的材质、性能等应分别符合现行国家标准《钢结构用高强度大六角头螺栓》</w:t>
            </w:r>
            <w:r w:rsidRPr="00F2464A">
              <w:rPr>
                <w:rFonts w:eastAsiaTheme="minorEastAsia"/>
                <w:color w:val="000000" w:themeColor="text1"/>
                <w:sz w:val="24"/>
              </w:rPr>
              <w:t>GB/T 1228</w:t>
            </w:r>
            <w:r w:rsidRPr="00F2464A">
              <w:rPr>
                <w:rFonts w:eastAsiaTheme="minorEastAsia"/>
                <w:color w:val="000000" w:themeColor="text1"/>
                <w:sz w:val="24"/>
              </w:rPr>
              <w:t>、《钢结构用高强度大六角螺母》</w:t>
            </w:r>
            <w:r w:rsidRPr="00F2464A">
              <w:rPr>
                <w:rFonts w:eastAsiaTheme="minorEastAsia"/>
                <w:color w:val="000000" w:themeColor="text1"/>
                <w:sz w:val="24"/>
              </w:rPr>
              <w:t>GB/T 1229</w:t>
            </w:r>
            <w:r w:rsidRPr="00F2464A">
              <w:rPr>
                <w:rFonts w:eastAsiaTheme="minorEastAsia"/>
                <w:color w:val="000000" w:themeColor="text1"/>
                <w:sz w:val="24"/>
              </w:rPr>
              <w:t>、《钢结构用高强度垫圈》</w:t>
            </w:r>
            <w:r w:rsidRPr="00F2464A">
              <w:rPr>
                <w:rFonts w:eastAsiaTheme="minorEastAsia"/>
                <w:color w:val="000000" w:themeColor="text1"/>
                <w:sz w:val="24"/>
              </w:rPr>
              <w:t>GB/T 1230</w:t>
            </w:r>
            <w:r w:rsidRPr="00F2464A">
              <w:rPr>
                <w:rFonts w:eastAsiaTheme="minorEastAsia"/>
                <w:color w:val="000000" w:themeColor="text1"/>
                <w:sz w:val="24"/>
              </w:rPr>
              <w:t>以及《钢结构用高强度螺栓大六角头螺栓、大六角螺母、垫圈技术条件》</w:t>
            </w:r>
            <w:r w:rsidRPr="00F2464A">
              <w:rPr>
                <w:rFonts w:eastAsiaTheme="minorEastAsia"/>
                <w:color w:val="000000" w:themeColor="text1"/>
                <w:sz w:val="24"/>
              </w:rPr>
              <w:t>GB/T 1231</w:t>
            </w:r>
            <w:r w:rsidRPr="00F2464A">
              <w:rPr>
                <w:rFonts w:eastAsiaTheme="minorEastAsia"/>
                <w:color w:val="000000" w:themeColor="text1"/>
                <w:sz w:val="24"/>
              </w:rPr>
              <w:t>的规定</w:t>
            </w:r>
            <w:r w:rsidRPr="00F2464A">
              <w:rPr>
                <w:rFonts w:eastAsiaTheme="minorEastAsia"/>
                <w:color w:val="000000" w:themeColor="text1"/>
                <w:sz w:val="24"/>
                <w:u w:val="single"/>
              </w:rPr>
              <w:t>；亦可按现行国家标准《预载荷高强度栓接结构连接副</w:t>
            </w:r>
            <w:r w:rsidRPr="00F2464A">
              <w:rPr>
                <w:rFonts w:eastAsiaTheme="minorEastAsia"/>
                <w:color w:val="000000" w:themeColor="text1"/>
                <w:sz w:val="24"/>
                <w:u w:val="single"/>
              </w:rPr>
              <w:t xml:space="preserve"> </w:t>
            </w:r>
            <w:r w:rsidRPr="00F2464A">
              <w:rPr>
                <w:rFonts w:eastAsiaTheme="minorEastAsia"/>
                <w:color w:val="000000" w:themeColor="text1"/>
                <w:sz w:val="24"/>
                <w:u w:val="single"/>
              </w:rPr>
              <w:t>第</w:t>
            </w:r>
            <w:r w:rsidRPr="00F2464A">
              <w:rPr>
                <w:rFonts w:eastAsiaTheme="minorEastAsia"/>
                <w:color w:val="000000" w:themeColor="text1"/>
                <w:sz w:val="24"/>
                <w:u w:val="single"/>
              </w:rPr>
              <w:t>1</w:t>
            </w:r>
            <w:r w:rsidRPr="00F2464A">
              <w:rPr>
                <w:rFonts w:eastAsiaTheme="minorEastAsia"/>
                <w:color w:val="000000" w:themeColor="text1"/>
                <w:sz w:val="24"/>
                <w:u w:val="single"/>
              </w:rPr>
              <w:t>部分：通用要求》</w:t>
            </w:r>
            <w:r w:rsidRPr="00F2464A">
              <w:rPr>
                <w:rFonts w:eastAsiaTheme="minorEastAsia"/>
                <w:color w:val="000000" w:themeColor="text1"/>
                <w:sz w:val="24"/>
                <w:u w:val="single"/>
              </w:rPr>
              <w:t>GB∕T 32076.1</w:t>
            </w:r>
            <w:r w:rsidRPr="00F2464A">
              <w:rPr>
                <w:rFonts w:eastAsiaTheme="minorEastAsia"/>
                <w:color w:val="000000" w:themeColor="text1"/>
                <w:sz w:val="24"/>
                <w:u w:val="single"/>
              </w:rPr>
              <w:t>、《预载荷高强度栓接结构连接副</w:t>
            </w:r>
            <w:r w:rsidRPr="00F2464A">
              <w:rPr>
                <w:rFonts w:eastAsiaTheme="minorEastAsia"/>
                <w:color w:val="000000" w:themeColor="text1"/>
                <w:sz w:val="24"/>
                <w:u w:val="single"/>
              </w:rPr>
              <w:t xml:space="preserve"> </w:t>
            </w:r>
            <w:r w:rsidRPr="00F2464A">
              <w:rPr>
                <w:rFonts w:eastAsiaTheme="minorEastAsia"/>
                <w:color w:val="000000" w:themeColor="text1"/>
                <w:sz w:val="24"/>
                <w:u w:val="single"/>
              </w:rPr>
              <w:t>第</w:t>
            </w:r>
            <w:r w:rsidRPr="00F2464A">
              <w:rPr>
                <w:rFonts w:eastAsiaTheme="minorEastAsia"/>
                <w:color w:val="000000" w:themeColor="text1"/>
                <w:sz w:val="24"/>
                <w:u w:val="single"/>
              </w:rPr>
              <w:t>2</w:t>
            </w:r>
            <w:r w:rsidRPr="00F2464A">
              <w:rPr>
                <w:rFonts w:eastAsiaTheme="minorEastAsia"/>
                <w:color w:val="000000" w:themeColor="text1"/>
                <w:sz w:val="24"/>
                <w:u w:val="single"/>
              </w:rPr>
              <w:t>部分：预载荷适应性》</w:t>
            </w:r>
            <w:r w:rsidRPr="00F2464A">
              <w:rPr>
                <w:rFonts w:eastAsiaTheme="minorEastAsia"/>
                <w:color w:val="000000" w:themeColor="text1"/>
                <w:sz w:val="24"/>
                <w:u w:val="single"/>
              </w:rPr>
              <w:t>GB∕T 32076.2</w:t>
            </w:r>
            <w:r w:rsidRPr="00F2464A">
              <w:rPr>
                <w:rFonts w:eastAsiaTheme="minorEastAsia"/>
                <w:color w:val="000000" w:themeColor="text1"/>
                <w:sz w:val="24"/>
                <w:u w:val="single"/>
              </w:rPr>
              <w:t>、《预载荷高强度栓接结构连接副</w:t>
            </w:r>
            <w:r w:rsidRPr="00F2464A">
              <w:rPr>
                <w:rFonts w:eastAsiaTheme="minorEastAsia"/>
                <w:color w:val="000000" w:themeColor="text1"/>
                <w:sz w:val="24"/>
                <w:u w:val="single"/>
              </w:rPr>
              <w:t xml:space="preserve"> </w:t>
            </w:r>
            <w:r w:rsidRPr="00F2464A">
              <w:rPr>
                <w:rFonts w:eastAsiaTheme="minorEastAsia"/>
                <w:color w:val="000000" w:themeColor="text1"/>
                <w:sz w:val="24"/>
                <w:u w:val="single"/>
              </w:rPr>
              <w:t>第</w:t>
            </w:r>
            <w:r w:rsidRPr="00F2464A">
              <w:rPr>
                <w:rFonts w:eastAsiaTheme="minorEastAsia"/>
                <w:color w:val="000000" w:themeColor="text1"/>
                <w:sz w:val="24"/>
                <w:u w:val="single"/>
              </w:rPr>
              <w:t>3</w:t>
            </w:r>
            <w:r w:rsidRPr="00F2464A">
              <w:rPr>
                <w:rFonts w:eastAsiaTheme="minorEastAsia"/>
                <w:color w:val="000000" w:themeColor="text1"/>
                <w:sz w:val="24"/>
                <w:u w:val="single"/>
              </w:rPr>
              <w:t>部分：</w:t>
            </w:r>
            <w:r w:rsidRPr="00F2464A">
              <w:rPr>
                <w:rFonts w:eastAsiaTheme="minorEastAsia"/>
                <w:color w:val="000000" w:themeColor="text1"/>
                <w:sz w:val="24"/>
                <w:u w:val="single"/>
              </w:rPr>
              <w:t>HR</w:t>
            </w:r>
            <w:r w:rsidRPr="00F2464A">
              <w:rPr>
                <w:rFonts w:eastAsiaTheme="minorEastAsia"/>
                <w:color w:val="000000" w:themeColor="text1"/>
                <w:sz w:val="24"/>
                <w:u w:val="single"/>
              </w:rPr>
              <w:t>型</w:t>
            </w:r>
            <w:r w:rsidRPr="00F2464A">
              <w:rPr>
                <w:rFonts w:eastAsiaTheme="minorEastAsia"/>
                <w:color w:val="000000" w:themeColor="text1"/>
                <w:sz w:val="24"/>
                <w:u w:val="single"/>
              </w:rPr>
              <w:t xml:space="preserve"> </w:t>
            </w:r>
            <w:r w:rsidRPr="00F2464A">
              <w:rPr>
                <w:rFonts w:eastAsiaTheme="minorEastAsia"/>
                <w:color w:val="000000" w:themeColor="text1"/>
                <w:sz w:val="24"/>
                <w:u w:val="single"/>
              </w:rPr>
              <w:t>大六角头螺栓和螺母连接副》</w:t>
            </w:r>
            <w:r w:rsidRPr="00F2464A">
              <w:rPr>
                <w:rFonts w:eastAsiaTheme="minorEastAsia"/>
                <w:color w:val="000000" w:themeColor="text1"/>
                <w:sz w:val="24"/>
                <w:u w:val="single"/>
              </w:rPr>
              <w:t>GB∕T 32076.3</w:t>
            </w:r>
            <w:r w:rsidRPr="00F2464A">
              <w:rPr>
                <w:rFonts w:eastAsiaTheme="minorEastAsia"/>
                <w:color w:val="000000" w:themeColor="text1"/>
                <w:sz w:val="24"/>
                <w:u w:val="single"/>
              </w:rPr>
              <w:t>、《预载荷高强度栓接结构连接副</w:t>
            </w:r>
            <w:r w:rsidRPr="00F2464A">
              <w:rPr>
                <w:rFonts w:eastAsiaTheme="minorEastAsia"/>
                <w:color w:val="000000" w:themeColor="text1"/>
                <w:sz w:val="24"/>
                <w:u w:val="single"/>
              </w:rPr>
              <w:t xml:space="preserve"> </w:t>
            </w:r>
            <w:r w:rsidRPr="00F2464A">
              <w:rPr>
                <w:rFonts w:eastAsiaTheme="minorEastAsia"/>
                <w:color w:val="000000" w:themeColor="text1"/>
                <w:sz w:val="24"/>
                <w:u w:val="single"/>
              </w:rPr>
              <w:t>第</w:t>
            </w:r>
            <w:r w:rsidRPr="00F2464A">
              <w:rPr>
                <w:rFonts w:eastAsiaTheme="minorEastAsia"/>
                <w:color w:val="000000" w:themeColor="text1"/>
                <w:sz w:val="24"/>
                <w:u w:val="single"/>
              </w:rPr>
              <w:t>6</w:t>
            </w:r>
            <w:r w:rsidRPr="00F2464A">
              <w:rPr>
                <w:rFonts w:eastAsiaTheme="minorEastAsia"/>
                <w:color w:val="000000" w:themeColor="text1"/>
                <w:sz w:val="24"/>
                <w:u w:val="single"/>
              </w:rPr>
              <w:t>部分：倒角平垫圈》</w:t>
            </w:r>
            <w:r w:rsidRPr="00F2464A">
              <w:rPr>
                <w:rFonts w:eastAsiaTheme="minorEastAsia"/>
                <w:color w:val="000000" w:themeColor="text1"/>
                <w:sz w:val="24"/>
                <w:u w:val="single"/>
              </w:rPr>
              <w:t>GB∕T 32076.6</w:t>
            </w:r>
            <w:r w:rsidRPr="00F2464A">
              <w:rPr>
                <w:rFonts w:eastAsiaTheme="minorEastAsia"/>
                <w:color w:val="000000" w:themeColor="text1"/>
                <w:sz w:val="24"/>
                <w:u w:val="single"/>
              </w:rPr>
              <w:t>及《预载荷高强度栓接结构连接副</w:t>
            </w:r>
            <w:r w:rsidRPr="00F2464A">
              <w:rPr>
                <w:rFonts w:eastAsiaTheme="minorEastAsia"/>
                <w:color w:val="000000" w:themeColor="text1"/>
                <w:sz w:val="24"/>
                <w:u w:val="single"/>
              </w:rPr>
              <w:t xml:space="preserve"> </w:t>
            </w:r>
            <w:r w:rsidRPr="00F2464A">
              <w:rPr>
                <w:rFonts w:eastAsiaTheme="minorEastAsia"/>
                <w:color w:val="000000" w:themeColor="text1"/>
                <w:sz w:val="24"/>
                <w:u w:val="single"/>
              </w:rPr>
              <w:t>第</w:t>
            </w:r>
            <w:r w:rsidRPr="00F2464A">
              <w:rPr>
                <w:rFonts w:eastAsiaTheme="minorEastAsia"/>
                <w:color w:val="000000" w:themeColor="text1"/>
                <w:sz w:val="24"/>
                <w:u w:val="single"/>
              </w:rPr>
              <w:t>10</w:t>
            </w:r>
            <w:r w:rsidRPr="00F2464A">
              <w:rPr>
                <w:rFonts w:eastAsiaTheme="minorEastAsia"/>
                <w:color w:val="000000" w:themeColor="text1"/>
                <w:sz w:val="24"/>
                <w:u w:val="single"/>
              </w:rPr>
              <w:t>部分：安装技术条件》</w:t>
            </w:r>
            <w:r w:rsidRPr="00F2464A">
              <w:rPr>
                <w:rFonts w:eastAsiaTheme="minorEastAsia"/>
                <w:color w:val="000000" w:themeColor="text1"/>
                <w:sz w:val="24"/>
                <w:u w:val="single"/>
              </w:rPr>
              <w:t>GB∕T 32076.10</w:t>
            </w:r>
            <w:r w:rsidRPr="00F2464A">
              <w:rPr>
                <w:rFonts w:eastAsiaTheme="minorEastAsia"/>
                <w:color w:val="000000" w:themeColor="text1"/>
                <w:sz w:val="24"/>
                <w:u w:val="single"/>
              </w:rPr>
              <w:t>的规定执行。</w:t>
            </w:r>
          </w:p>
        </w:tc>
      </w:tr>
      <w:tr w:rsidR="00FB1ABF" w:rsidRPr="00F2464A" w14:paraId="53A128B7" w14:textId="77777777" w:rsidTr="004133B5">
        <w:trPr>
          <w:trHeight w:val="833"/>
          <w:jc w:val="center"/>
        </w:trPr>
        <w:tc>
          <w:tcPr>
            <w:tcW w:w="2538" w:type="pct"/>
            <w:vAlign w:val="center"/>
          </w:tcPr>
          <w:p w14:paraId="60A73947" w14:textId="02A55EDF" w:rsidR="00F837EF" w:rsidRPr="00F2464A" w:rsidRDefault="00B47543" w:rsidP="00206D71">
            <w:pPr>
              <w:widowControl/>
              <w:shd w:val="clear" w:color="auto" w:fill="FFFFFF"/>
              <w:spacing w:line="375" w:lineRule="atLeast"/>
              <w:jc w:val="left"/>
              <w:rPr>
                <w:b/>
                <w:sz w:val="24"/>
              </w:rPr>
            </w:pPr>
            <w:r w:rsidRPr="00F2464A">
              <w:rPr>
                <w:b/>
                <w:sz w:val="24"/>
              </w:rPr>
              <w:t xml:space="preserve">3.2.2  </w:t>
            </w:r>
            <w:r w:rsidRPr="00F2464A">
              <w:rPr>
                <w:bCs/>
                <w:sz w:val="24"/>
              </w:rPr>
              <w:t>扭剪型高强度螺栓（性能等级</w:t>
            </w:r>
            <w:r w:rsidRPr="00F2464A">
              <w:rPr>
                <w:bCs/>
                <w:sz w:val="24"/>
              </w:rPr>
              <w:t>10.9s</w:t>
            </w:r>
            <w:r w:rsidRPr="00F2464A">
              <w:rPr>
                <w:bCs/>
                <w:sz w:val="24"/>
              </w:rPr>
              <w:t>）连接副的材质、性能等应符合现行国家标准《钢结构用扭剪型高强度螺栓连接副》</w:t>
            </w:r>
            <w:r w:rsidRPr="00F2464A">
              <w:rPr>
                <w:bCs/>
                <w:sz w:val="24"/>
              </w:rPr>
              <w:lastRenderedPageBreak/>
              <w:t>GB/T3632</w:t>
            </w:r>
            <w:r w:rsidRPr="00F2464A">
              <w:rPr>
                <w:bCs/>
                <w:sz w:val="24"/>
              </w:rPr>
              <w:t>的规定</w:t>
            </w:r>
            <w:r w:rsidRPr="00F2464A">
              <w:rPr>
                <w:bCs/>
                <w:sz w:val="24"/>
                <w:bdr w:val="single" w:sz="4" w:space="0" w:color="auto"/>
              </w:rPr>
              <w:t>。</w:t>
            </w:r>
          </w:p>
        </w:tc>
        <w:tc>
          <w:tcPr>
            <w:tcW w:w="2462" w:type="pct"/>
            <w:vAlign w:val="center"/>
          </w:tcPr>
          <w:p w14:paraId="0A4D5421" w14:textId="0C7E9D38" w:rsidR="00F837EF" w:rsidRPr="00F2464A" w:rsidRDefault="00076F2C" w:rsidP="00206D71">
            <w:pPr>
              <w:widowControl/>
              <w:shd w:val="clear" w:color="auto" w:fill="FFFFFF"/>
              <w:spacing w:line="375" w:lineRule="atLeast"/>
              <w:jc w:val="left"/>
              <w:rPr>
                <w:rFonts w:eastAsiaTheme="minorEastAsia"/>
                <w:color w:val="000000" w:themeColor="text1"/>
                <w:sz w:val="24"/>
              </w:rPr>
            </w:pPr>
            <w:r w:rsidRPr="00F2464A">
              <w:rPr>
                <w:rFonts w:eastAsiaTheme="minorEastAsia"/>
                <w:color w:val="000000" w:themeColor="text1"/>
                <w:sz w:val="24"/>
              </w:rPr>
              <w:lastRenderedPageBreak/>
              <w:t xml:space="preserve">3.2.2  </w:t>
            </w:r>
            <w:r w:rsidRPr="00F2464A">
              <w:rPr>
                <w:rFonts w:eastAsiaTheme="minorEastAsia"/>
                <w:color w:val="000000" w:themeColor="text1"/>
                <w:sz w:val="24"/>
              </w:rPr>
              <w:t>扭剪型高强度螺栓（性能等级</w:t>
            </w:r>
            <w:r w:rsidRPr="00F2464A">
              <w:rPr>
                <w:rFonts w:eastAsiaTheme="minorEastAsia"/>
                <w:color w:val="000000" w:themeColor="text1"/>
                <w:sz w:val="24"/>
              </w:rPr>
              <w:t>10.9s</w:t>
            </w:r>
            <w:r w:rsidRPr="00F2464A">
              <w:rPr>
                <w:rFonts w:eastAsiaTheme="minorEastAsia"/>
                <w:color w:val="000000" w:themeColor="text1"/>
                <w:sz w:val="24"/>
              </w:rPr>
              <w:t>）连接副的材质、性能等应符合现行国家标准《钢结构用扭剪型高强度螺栓连接副》</w:t>
            </w:r>
            <w:r w:rsidRPr="00F2464A">
              <w:rPr>
                <w:rFonts w:eastAsiaTheme="minorEastAsia"/>
                <w:color w:val="000000" w:themeColor="text1"/>
                <w:sz w:val="24"/>
              </w:rPr>
              <w:t>GB/T 3632</w:t>
            </w:r>
            <w:r w:rsidRPr="00F2464A">
              <w:rPr>
                <w:rFonts w:eastAsiaTheme="minorEastAsia"/>
                <w:color w:val="000000" w:themeColor="text1"/>
                <w:sz w:val="24"/>
              </w:rPr>
              <w:lastRenderedPageBreak/>
              <w:t>的规定</w:t>
            </w:r>
            <w:r w:rsidRPr="00F2464A">
              <w:rPr>
                <w:rFonts w:eastAsiaTheme="minorEastAsia"/>
                <w:color w:val="000000" w:themeColor="text1"/>
                <w:sz w:val="24"/>
                <w:u w:val="single"/>
              </w:rPr>
              <w:t>；亦可按照现行国家标准《预载荷高强度栓接结构连接副</w:t>
            </w:r>
            <w:r w:rsidRPr="00F2464A">
              <w:rPr>
                <w:rFonts w:eastAsiaTheme="minorEastAsia"/>
                <w:color w:val="000000" w:themeColor="text1"/>
                <w:sz w:val="24"/>
                <w:u w:val="single"/>
              </w:rPr>
              <w:t xml:space="preserve"> </w:t>
            </w:r>
            <w:r w:rsidRPr="00F2464A">
              <w:rPr>
                <w:rFonts w:eastAsiaTheme="minorEastAsia"/>
                <w:color w:val="000000" w:themeColor="text1"/>
                <w:sz w:val="24"/>
                <w:u w:val="single"/>
              </w:rPr>
              <w:t>第</w:t>
            </w:r>
            <w:r w:rsidRPr="00F2464A">
              <w:rPr>
                <w:rFonts w:eastAsiaTheme="minorEastAsia"/>
                <w:color w:val="000000" w:themeColor="text1"/>
                <w:sz w:val="24"/>
                <w:u w:val="single"/>
              </w:rPr>
              <w:t>1</w:t>
            </w:r>
            <w:r w:rsidRPr="00F2464A">
              <w:rPr>
                <w:rFonts w:eastAsiaTheme="minorEastAsia"/>
                <w:color w:val="000000" w:themeColor="text1"/>
                <w:sz w:val="24"/>
                <w:u w:val="single"/>
              </w:rPr>
              <w:t>部分：通用要求》</w:t>
            </w:r>
            <w:r w:rsidRPr="00F2464A">
              <w:rPr>
                <w:rFonts w:eastAsiaTheme="minorEastAsia"/>
                <w:color w:val="000000" w:themeColor="text1"/>
                <w:sz w:val="24"/>
                <w:u w:val="single"/>
              </w:rPr>
              <w:t>GB∕T 32076.1</w:t>
            </w:r>
            <w:r w:rsidRPr="00F2464A">
              <w:rPr>
                <w:rFonts w:eastAsiaTheme="minorEastAsia"/>
                <w:color w:val="000000" w:themeColor="text1"/>
                <w:sz w:val="24"/>
                <w:u w:val="single"/>
              </w:rPr>
              <w:t>、《预载荷高强度栓接结构连接副</w:t>
            </w:r>
            <w:r w:rsidRPr="00F2464A">
              <w:rPr>
                <w:rFonts w:eastAsiaTheme="minorEastAsia"/>
                <w:color w:val="000000" w:themeColor="text1"/>
                <w:sz w:val="24"/>
                <w:u w:val="single"/>
              </w:rPr>
              <w:t xml:space="preserve"> </w:t>
            </w:r>
            <w:r w:rsidRPr="00F2464A">
              <w:rPr>
                <w:rFonts w:eastAsiaTheme="minorEastAsia"/>
                <w:color w:val="000000" w:themeColor="text1"/>
                <w:sz w:val="24"/>
                <w:u w:val="single"/>
              </w:rPr>
              <w:t>第</w:t>
            </w:r>
            <w:r w:rsidRPr="00F2464A">
              <w:rPr>
                <w:rFonts w:eastAsiaTheme="minorEastAsia"/>
                <w:color w:val="000000" w:themeColor="text1"/>
                <w:sz w:val="24"/>
                <w:u w:val="single"/>
              </w:rPr>
              <w:t>2</w:t>
            </w:r>
            <w:r w:rsidRPr="00F2464A">
              <w:rPr>
                <w:rFonts w:eastAsiaTheme="minorEastAsia"/>
                <w:color w:val="000000" w:themeColor="text1"/>
                <w:sz w:val="24"/>
                <w:u w:val="single"/>
              </w:rPr>
              <w:t>部分：预载荷适应性》</w:t>
            </w:r>
            <w:r w:rsidRPr="00F2464A">
              <w:rPr>
                <w:rFonts w:eastAsiaTheme="minorEastAsia"/>
                <w:color w:val="000000" w:themeColor="text1"/>
                <w:sz w:val="24"/>
                <w:u w:val="single"/>
              </w:rPr>
              <w:t>GB∕T 32076.2</w:t>
            </w:r>
            <w:r w:rsidRPr="00F2464A">
              <w:rPr>
                <w:rFonts w:eastAsiaTheme="minorEastAsia"/>
                <w:color w:val="000000" w:themeColor="text1"/>
                <w:sz w:val="24"/>
                <w:u w:val="single"/>
              </w:rPr>
              <w:t>、《预载荷高强度栓接结构连接副</w:t>
            </w:r>
            <w:r w:rsidRPr="00F2464A">
              <w:rPr>
                <w:rFonts w:eastAsiaTheme="minorEastAsia"/>
                <w:color w:val="000000" w:themeColor="text1"/>
                <w:sz w:val="24"/>
                <w:u w:val="single"/>
              </w:rPr>
              <w:t xml:space="preserve"> </w:t>
            </w:r>
            <w:r w:rsidRPr="00F2464A">
              <w:rPr>
                <w:rFonts w:eastAsiaTheme="minorEastAsia"/>
                <w:color w:val="000000" w:themeColor="text1"/>
                <w:sz w:val="24"/>
                <w:u w:val="single"/>
              </w:rPr>
              <w:t>第</w:t>
            </w:r>
            <w:r w:rsidRPr="00F2464A">
              <w:rPr>
                <w:rFonts w:eastAsiaTheme="minorEastAsia"/>
                <w:color w:val="000000" w:themeColor="text1"/>
                <w:sz w:val="24"/>
                <w:u w:val="single"/>
              </w:rPr>
              <w:t>8</w:t>
            </w:r>
            <w:r w:rsidRPr="00F2464A">
              <w:rPr>
                <w:rFonts w:eastAsiaTheme="minorEastAsia"/>
                <w:color w:val="000000" w:themeColor="text1"/>
                <w:sz w:val="24"/>
                <w:u w:val="single"/>
              </w:rPr>
              <w:t>部分：扭剪型圆头螺栓和螺母连接副》</w:t>
            </w:r>
            <w:r w:rsidRPr="00F2464A">
              <w:rPr>
                <w:rFonts w:eastAsiaTheme="minorEastAsia"/>
                <w:color w:val="000000" w:themeColor="text1"/>
                <w:sz w:val="24"/>
                <w:u w:val="single"/>
              </w:rPr>
              <w:t>GB∕T 32076.8</w:t>
            </w:r>
            <w:r w:rsidRPr="00F2464A">
              <w:rPr>
                <w:rFonts w:eastAsiaTheme="minorEastAsia"/>
                <w:color w:val="000000" w:themeColor="text1"/>
                <w:sz w:val="24"/>
                <w:u w:val="single"/>
              </w:rPr>
              <w:t>、《预载荷高强度栓接结构连接副</w:t>
            </w:r>
            <w:r w:rsidRPr="00F2464A">
              <w:rPr>
                <w:rFonts w:eastAsiaTheme="minorEastAsia"/>
                <w:color w:val="000000" w:themeColor="text1"/>
                <w:sz w:val="24"/>
                <w:u w:val="single"/>
              </w:rPr>
              <w:t xml:space="preserve"> </w:t>
            </w:r>
            <w:r w:rsidRPr="00F2464A">
              <w:rPr>
                <w:rFonts w:eastAsiaTheme="minorEastAsia"/>
                <w:color w:val="000000" w:themeColor="text1"/>
                <w:sz w:val="24"/>
                <w:u w:val="single"/>
              </w:rPr>
              <w:t>第</w:t>
            </w:r>
            <w:r w:rsidRPr="00F2464A">
              <w:rPr>
                <w:rFonts w:eastAsiaTheme="minorEastAsia"/>
                <w:color w:val="000000" w:themeColor="text1"/>
                <w:sz w:val="24"/>
                <w:u w:val="single"/>
              </w:rPr>
              <w:t>9</w:t>
            </w:r>
            <w:r w:rsidRPr="00F2464A">
              <w:rPr>
                <w:rFonts w:eastAsiaTheme="minorEastAsia"/>
                <w:color w:val="000000" w:themeColor="text1"/>
                <w:sz w:val="24"/>
                <w:u w:val="single"/>
              </w:rPr>
              <w:t>部分：扭剪型大六角头螺栓和螺母连接副》</w:t>
            </w:r>
            <w:r w:rsidRPr="00F2464A">
              <w:rPr>
                <w:rFonts w:eastAsiaTheme="minorEastAsia"/>
                <w:color w:val="000000" w:themeColor="text1"/>
                <w:sz w:val="24"/>
                <w:u w:val="single"/>
              </w:rPr>
              <w:t>GB∕T 32076.9</w:t>
            </w:r>
            <w:r w:rsidRPr="00F2464A">
              <w:rPr>
                <w:rFonts w:eastAsiaTheme="minorEastAsia"/>
                <w:color w:val="000000" w:themeColor="text1"/>
                <w:sz w:val="24"/>
                <w:u w:val="single"/>
              </w:rPr>
              <w:t>及《预载荷高强度栓接结构连接副</w:t>
            </w:r>
            <w:r w:rsidRPr="00F2464A">
              <w:rPr>
                <w:rFonts w:eastAsiaTheme="minorEastAsia"/>
                <w:color w:val="000000" w:themeColor="text1"/>
                <w:sz w:val="24"/>
                <w:u w:val="single"/>
              </w:rPr>
              <w:t xml:space="preserve"> </w:t>
            </w:r>
            <w:r w:rsidRPr="00F2464A">
              <w:rPr>
                <w:rFonts w:eastAsiaTheme="minorEastAsia"/>
                <w:color w:val="000000" w:themeColor="text1"/>
                <w:sz w:val="24"/>
                <w:u w:val="single"/>
              </w:rPr>
              <w:t>第</w:t>
            </w:r>
            <w:r w:rsidRPr="00F2464A">
              <w:rPr>
                <w:rFonts w:eastAsiaTheme="minorEastAsia"/>
                <w:color w:val="000000" w:themeColor="text1"/>
                <w:sz w:val="24"/>
                <w:u w:val="single"/>
              </w:rPr>
              <w:t>10</w:t>
            </w:r>
            <w:r w:rsidRPr="00F2464A">
              <w:rPr>
                <w:rFonts w:eastAsiaTheme="minorEastAsia"/>
                <w:color w:val="000000" w:themeColor="text1"/>
                <w:sz w:val="24"/>
                <w:u w:val="single"/>
              </w:rPr>
              <w:t>部分：安装技术条件》</w:t>
            </w:r>
            <w:r w:rsidRPr="00F2464A">
              <w:rPr>
                <w:rFonts w:eastAsiaTheme="minorEastAsia"/>
                <w:color w:val="000000" w:themeColor="text1"/>
                <w:sz w:val="24"/>
                <w:u w:val="single"/>
              </w:rPr>
              <w:t>GB∕T 32076.10</w:t>
            </w:r>
            <w:r w:rsidRPr="00F2464A">
              <w:rPr>
                <w:rFonts w:eastAsiaTheme="minorEastAsia"/>
                <w:color w:val="000000" w:themeColor="text1"/>
                <w:sz w:val="24"/>
                <w:u w:val="single"/>
              </w:rPr>
              <w:t>的规定执行。</w:t>
            </w:r>
          </w:p>
        </w:tc>
      </w:tr>
      <w:tr w:rsidR="007959BD" w:rsidRPr="00F2464A" w14:paraId="18FE4607" w14:textId="77777777" w:rsidTr="004133B5">
        <w:trPr>
          <w:trHeight w:val="833"/>
          <w:jc w:val="center"/>
        </w:trPr>
        <w:tc>
          <w:tcPr>
            <w:tcW w:w="2538" w:type="pct"/>
          </w:tcPr>
          <w:p w14:paraId="209FBD79" w14:textId="77777777" w:rsidR="00FF7C0C" w:rsidRPr="00F2464A" w:rsidRDefault="00FF7C0C" w:rsidP="00887072">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F2464A">
                <w:rPr>
                  <w:b/>
                  <w:sz w:val="24"/>
                </w:rPr>
                <w:lastRenderedPageBreak/>
                <w:t>3.2.3</w:t>
              </w:r>
              <w:r w:rsidRPr="00F2464A">
                <w:rPr>
                  <w:sz w:val="24"/>
                </w:rPr>
                <w:t xml:space="preserve">　</w:t>
              </w:r>
            </w:smartTag>
            <w:r w:rsidRPr="00F2464A">
              <w:rPr>
                <w:sz w:val="24"/>
              </w:rPr>
              <w:t>承压型连接的强度设计值应按表</w:t>
            </w:r>
            <w:r w:rsidRPr="00F2464A">
              <w:rPr>
                <w:sz w:val="24"/>
              </w:rPr>
              <w:t>3.2.3</w:t>
            </w:r>
            <w:r w:rsidRPr="00F2464A">
              <w:rPr>
                <w:sz w:val="24"/>
              </w:rPr>
              <w:t>采用。</w:t>
            </w:r>
          </w:p>
          <w:p w14:paraId="2B348AF3" w14:textId="77777777" w:rsidR="00FF7C0C" w:rsidRPr="00F2464A" w:rsidRDefault="00FF7C0C" w:rsidP="00887072">
            <w:pPr>
              <w:spacing w:beforeLines="50" w:before="156" w:line="360" w:lineRule="auto"/>
              <w:rPr>
                <w:rFonts w:eastAsia="黑体"/>
                <w:sz w:val="24"/>
              </w:rPr>
            </w:pPr>
            <w:r w:rsidRPr="00F2464A">
              <w:rPr>
                <w:rFonts w:eastAsia="黑体"/>
                <w:bCs/>
                <w:sz w:val="24"/>
              </w:rPr>
              <w:t>表</w:t>
            </w:r>
            <w:smartTag w:uri="urn:schemas-microsoft-com:office:smarttags" w:element="chsdate">
              <w:smartTagPr>
                <w:attr w:name="Year" w:val="1899"/>
                <w:attr w:name="Month" w:val="12"/>
                <w:attr w:name="Day" w:val="30"/>
                <w:attr w:name="IsLunarDate" w:val="False"/>
                <w:attr w:name="IsROCDate" w:val="False"/>
              </w:smartTagPr>
              <w:r w:rsidRPr="00F2464A">
                <w:rPr>
                  <w:rFonts w:eastAsia="黑体"/>
                  <w:bCs/>
                  <w:sz w:val="24"/>
                </w:rPr>
                <w:t>3.2.3</w:t>
              </w:r>
            </w:smartTag>
            <w:r w:rsidRPr="00F2464A">
              <w:rPr>
                <w:rFonts w:eastAsia="黑体"/>
                <w:bCs/>
                <w:sz w:val="24"/>
              </w:rPr>
              <w:t xml:space="preserve">   </w:t>
            </w:r>
            <w:r w:rsidRPr="00F2464A">
              <w:rPr>
                <w:rFonts w:eastAsia="黑体"/>
                <w:bCs/>
                <w:sz w:val="24"/>
              </w:rPr>
              <w:t>高强度螺栓</w:t>
            </w:r>
            <w:r w:rsidRPr="00F2464A">
              <w:rPr>
                <w:rFonts w:eastAsia="黑体"/>
                <w:sz w:val="24"/>
              </w:rPr>
              <w:t>承压型</w:t>
            </w:r>
            <w:r w:rsidRPr="00F2464A">
              <w:rPr>
                <w:rFonts w:eastAsia="黑体"/>
                <w:bCs/>
                <w:sz w:val="24"/>
              </w:rPr>
              <w:t>连接的强度设计值（</w:t>
            </w:r>
            <w:r w:rsidRPr="00F2464A">
              <w:rPr>
                <w:rFonts w:eastAsia="黑体"/>
                <w:bCs/>
                <w:sz w:val="24"/>
              </w:rPr>
              <w:t>N/mm</w:t>
            </w:r>
            <w:r w:rsidRPr="00F2464A">
              <w:rPr>
                <w:rFonts w:eastAsia="黑体"/>
                <w:bCs/>
                <w:sz w:val="24"/>
                <w:vertAlign w:val="superscript"/>
              </w:rPr>
              <w:t>2</w:t>
            </w:r>
            <w:r w:rsidRPr="00F2464A">
              <w:rPr>
                <w:rFonts w:eastAsia="黑体"/>
                <w:bCs/>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
              <w:gridCol w:w="1099"/>
              <w:gridCol w:w="1251"/>
              <w:gridCol w:w="1107"/>
              <w:gridCol w:w="1107"/>
              <w:gridCol w:w="1107"/>
            </w:tblGrid>
            <w:tr w:rsidR="00AB1847" w:rsidRPr="00F2464A" w14:paraId="672854C5" w14:textId="77777777" w:rsidTr="004133B5">
              <w:trPr>
                <w:cantSplit/>
                <w:jc w:val="center"/>
              </w:trPr>
              <w:tc>
                <w:tcPr>
                  <w:tcW w:w="2485" w:type="pct"/>
                  <w:gridSpan w:val="3"/>
                  <w:vAlign w:val="center"/>
                </w:tcPr>
                <w:p w14:paraId="7323D8C4" w14:textId="4B40DF3E" w:rsidR="00FF7C0C" w:rsidRPr="00F2464A" w:rsidRDefault="00FF7C0C" w:rsidP="001429FF">
                  <w:pPr>
                    <w:spacing w:line="360" w:lineRule="auto"/>
                    <w:jc w:val="center"/>
                    <w:rPr>
                      <w:sz w:val="24"/>
                    </w:rPr>
                  </w:pPr>
                  <w:r w:rsidRPr="00F2464A">
                    <w:rPr>
                      <w:sz w:val="24"/>
                    </w:rPr>
                    <w:t>螺栓的性能等级、构件钢材的牌号和连接类型</w:t>
                  </w:r>
                </w:p>
              </w:tc>
              <w:tc>
                <w:tcPr>
                  <w:tcW w:w="838" w:type="pct"/>
                  <w:vAlign w:val="center"/>
                </w:tcPr>
                <w:p w14:paraId="413FBDA1" w14:textId="77777777" w:rsidR="00FF7C0C" w:rsidRPr="00F2464A" w:rsidRDefault="00FF7C0C" w:rsidP="001429FF">
                  <w:pPr>
                    <w:spacing w:line="360" w:lineRule="auto"/>
                    <w:jc w:val="center"/>
                    <w:rPr>
                      <w:sz w:val="24"/>
                    </w:rPr>
                  </w:pPr>
                  <w:r w:rsidRPr="00F2464A">
                    <w:rPr>
                      <w:sz w:val="24"/>
                    </w:rPr>
                    <w:t>抗拉强度</w:t>
                  </w:r>
                  <w:r w:rsidRPr="00F2464A">
                    <w:rPr>
                      <w:position w:val="-12"/>
                      <w:sz w:val="24"/>
                    </w:rPr>
                    <w:object w:dxaOrig="340" w:dyaOrig="380" w14:anchorId="2BB59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pt;height:18pt" o:ole="">
                        <v:imagedata r:id="rId14" o:title=""/>
                      </v:shape>
                      <o:OLEObject Type="Embed" ProgID="Equation.3" ShapeID="_x0000_i1025" DrawAspect="Content" ObjectID="_1693143202" r:id="rId15"/>
                    </w:object>
                  </w:r>
                </w:p>
              </w:tc>
              <w:tc>
                <w:tcPr>
                  <w:tcW w:w="838" w:type="pct"/>
                  <w:vAlign w:val="center"/>
                </w:tcPr>
                <w:p w14:paraId="455AAF04" w14:textId="77777777" w:rsidR="00FF7C0C" w:rsidRPr="00F2464A" w:rsidRDefault="00FF7C0C" w:rsidP="001429FF">
                  <w:pPr>
                    <w:spacing w:line="360" w:lineRule="auto"/>
                    <w:jc w:val="center"/>
                    <w:rPr>
                      <w:sz w:val="24"/>
                    </w:rPr>
                  </w:pPr>
                  <w:r w:rsidRPr="00F2464A">
                    <w:rPr>
                      <w:sz w:val="24"/>
                    </w:rPr>
                    <w:t>抗剪强度</w:t>
                  </w:r>
                  <w:r w:rsidRPr="00F2464A">
                    <w:rPr>
                      <w:position w:val="-12"/>
                      <w:sz w:val="24"/>
                    </w:rPr>
                    <w:object w:dxaOrig="340" w:dyaOrig="380" w14:anchorId="6F7E068F">
                      <v:shape id="_x0000_i1026" type="#_x0000_t75" style="width:14.5pt;height:18pt" o:ole="">
                        <v:imagedata r:id="rId16" o:title=""/>
                      </v:shape>
                      <o:OLEObject Type="Embed" ProgID="Equation.3" ShapeID="_x0000_i1026" DrawAspect="Content" ObjectID="_1693143203" r:id="rId17"/>
                    </w:object>
                  </w:r>
                </w:p>
              </w:tc>
              <w:tc>
                <w:tcPr>
                  <w:tcW w:w="838" w:type="pct"/>
                  <w:vAlign w:val="center"/>
                </w:tcPr>
                <w:p w14:paraId="42F90B03" w14:textId="77777777" w:rsidR="00FF7C0C" w:rsidRPr="00F2464A" w:rsidRDefault="00FF7C0C" w:rsidP="001429FF">
                  <w:pPr>
                    <w:spacing w:line="360" w:lineRule="auto"/>
                    <w:jc w:val="center"/>
                    <w:rPr>
                      <w:sz w:val="24"/>
                    </w:rPr>
                  </w:pPr>
                  <w:r w:rsidRPr="00F2464A">
                    <w:rPr>
                      <w:sz w:val="24"/>
                    </w:rPr>
                    <w:t>承压强度</w:t>
                  </w:r>
                  <w:r w:rsidRPr="00F2464A">
                    <w:rPr>
                      <w:position w:val="-12"/>
                      <w:sz w:val="24"/>
                    </w:rPr>
                    <w:object w:dxaOrig="340" w:dyaOrig="380" w14:anchorId="50CE97BB">
                      <v:shape id="_x0000_i1027" type="#_x0000_t75" style="width:14.5pt;height:18pt" o:ole="">
                        <v:imagedata r:id="rId18" o:title=""/>
                      </v:shape>
                      <o:OLEObject Type="Embed" ProgID="Equation.3" ShapeID="_x0000_i1027" DrawAspect="Content" ObjectID="_1693143204" r:id="rId19"/>
                    </w:object>
                  </w:r>
                </w:p>
              </w:tc>
            </w:tr>
            <w:tr w:rsidR="00FB1ABF" w:rsidRPr="00F2464A" w14:paraId="6DE68EDA" w14:textId="77777777" w:rsidTr="004133B5">
              <w:trPr>
                <w:cantSplit/>
                <w:jc w:val="center"/>
              </w:trPr>
              <w:tc>
                <w:tcPr>
                  <w:tcW w:w="707" w:type="pct"/>
                  <w:vMerge w:val="restart"/>
                  <w:vAlign w:val="center"/>
                </w:tcPr>
                <w:p w14:paraId="1148EBE0" w14:textId="77777777" w:rsidR="00FF7C0C" w:rsidRPr="00F2464A" w:rsidRDefault="00FF7C0C" w:rsidP="001429FF">
                  <w:pPr>
                    <w:spacing w:line="360" w:lineRule="auto"/>
                    <w:jc w:val="center"/>
                    <w:rPr>
                      <w:sz w:val="24"/>
                    </w:rPr>
                  </w:pPr>
                  <w:r w:rsidRPr="00F2464A">
                    <w:rPr>
                      <w:sz w:val="24"/>
                    </w:rPr>
                    <w:t>承压型连接</w:t>
                  </w:r>
                </w:p>
              </w:tc>
              <w:tc>
                <w:tcPr>
                  <w:tcW w:w="831" w:type="pct"/>
                  <w:vMerge w:val="restart"/>
                  <w:vAlign w:val="center"/>
                </w:tcPr>
                <w:p w14:paraId="358DAFD7" w14:textId="77777777" w:rsidR="00FF7C0C" w:rsidRPr="00F2464A" w:rsidRDefault="00FF7C0C" w:rsidP="001429FF">
                  <w:pPr>
                    <w:spacing w:line="360" w:lineRule="auto"/>
                    <w:jc w:val="center"/>
                    <w:rPr>
                      <w:sz w:val="24"/>
                    </w:rPr>
                  </w:pPr>
                  <w:r w:rsidRPr="00F2464A">
                    <w:rPr>
                      <w:sz w:val="24"/>
                    </w:rPr>
                    <w:t>高强度螺栓连接副</w:t>
                  </w:r>
                </w:p>
              </w:tc>
              <w:tc>
                <w:tcPr>
                  <w:tcW w:w="947" w:type="pct"/>
                  <w:vAlign w:val="center"/>
                </w:tcPr>
                <w:p w14:paraId="179F9F2E" w14:textId="77777777" w:rsidR="00FF7C0C" w:rsidRPr="00F2464A" w:rsidRDefault="00FF7C0C" w:rsidP="001429FF">
                  <w:pPr>
                    <w:spacing w:line="360" w:lineRule="auto"/>
                    <w:jc w:val="center"/>
                    <w:rPr>
                      <w:sz w:val="24"/>
                    </w:rPr>
                  </w:pPr>
                  <w:r w:rsidRPr="00F2464A">
                    <w:rPr>
                      <w:sz w:val="24"/>
                    </w:rPr>
                    <w:t>8.8s</w:t>
                  </w:r>
                </w:p>
              </w:tc>
              <w:tc>
                <w:tcPr>
                  <w:tcW w:w="838" w:type="pct"/>
                  <w:vAlign w:val="center"/>
                </w:tcPr>
                <w:p w14:paraId="61AA538B" w14:textId="77777777" w:rsidR="00FF7C0C" w:rsidRPr="00F2464A" w:rsidRDefault="00FF7C0C" w:rsidP="001429FF">
                  <w:pPr>
                    <w:spacing w:line="360" w:lineRule="auto"/>
                    <w:jc w:val="center"/>
                    <w:rPr>
                      <w:sz w:val="24"/>
                      <w:bdr w:val="single" w:sz="4" w:space="0" w:color="auto"/>
                    </w:rPr>
                  </w:pPr>
                  <w:r w:rsidRPr="00F2464A">
                    <w:rPr>
                      <w:sz w:val="24"/>
                      <w:bdr w:val="single" w:sz="4" w:space="0" w:color="auto"/>
                    </w:rPr>
                    <w:t>400</w:t>
                  </w:r>
                </w:p>
              </w:tc>
              <w:tc>
                <w:tcPr>
                  <w:tcW w:w="838" w:type="pct"/>
                  <w:vAlign w:val="center"/>
                </w:tcPr>
                <w:p w14:paraId="5E53DF4D" w14:textId="77777777" w:rsidR="00FF7C0C" w:rsidRPr="00F2464A" w:rsidRDefault="00FF7C0C" w:rsidP="001429FF">
                  <w:pPr>
                    <w:spacing w:line="360" w:lineRule="auto"/>
                    <w:jc w:val="center"/>
                    <w:rPr>
                      <w:sz w:val="24"/>
                      <w:bdr w:val="single" w:sz="4" w:space="0" w:color="auto"/>
                    </w:rPr>
                  </w:pPr>
                  <w:r w:rsidRPr="00F2464A">
                    <w:rPr>
                      <w:sz w:val="24"/>
                      <w:bdr w:val="single" w:sz="4" w:space="0" w:color="auto"/>
                    </w:rPr>
                    <w:t>250</w:t>
                  </w:r>
                </w:p>
              </w:tc>
              <w:tc>
                <w:tcPr>
                  <w:tcW w:w="838" w:type="pct"/>
                  <w:vAlign w:val="center"/>
                </w:tcPr>
                <w:p w14:paraId="52AA64B6" w14:textId="77777777" w:rsidR="00FF7C0C" w:rsidRPr="00F2464A" w:rsidRDefault="00FF7C0C" w:rsidP="001429FF">
                  <w:pPr>
                    <w:spacing w:line="360" w:lineRule="auto"/>
                    <w:jc w:val="center"/>
                    <w:rPr>
                      <w:sz w:val="24"/>
                    </w:rPr>
                  </w:pPr>
                  <w:r w:rsidRPr="00F2464A">
                    <w:rPr>
                      <w:sz w:val="24"/>
                    </w:rPr>
                    <w:t>—</w:t>
                  </w:r>
                </w:p>
              </w:tc>
            </w:tr>
            <w:tr w:rsidR="00FB1ABF" w:rsidRPr="00F2464A" w14:paraId="3E820DCE" w14:textId="77777777" w:rsidTr="004133B5">
              <w:trPr>
                <w:cantSplit/>
                <w:jc w:val="center"/>
              </w:trPr>
              <w:tc>
                <w:tcPr>
                  <w:tcW w:w="707" w:type="pct"/>
                  <w:vMerge/>
                  <w:vAlign w:val="center"/>
                </w:tcPr>
                <w:p w14:paraId="4103413F" w14:textId="77777777" w:rsidR="00FF7C0C" w:rsidRPr="00F2464A" w:rsidRDefault="00FF7C0C" w:rsidP="001429FF">
                  <w:pPr>
                    <w:spacing w:line="360" w:lineRule="auto"/>
                    <w:jc w:val="center"/>
                    <w:rPr>
                      <w:sz w:val="24"/>
                    </w:rPr>
                  </w:pPr>
                </w:p>
              </w:tc>
              <w:tc>
                <w:tcPr>
                  <w:tcW w:w="831" w:type="pct"/>
                  <w:vMerge/>
                  <w:vAlign w:val="center"/>
                </w:tcPr>
                <w:p w14:paraId="34EAF810" w14:textId="77777777" w:rsidR="00FF7C0C" w:rsidRPr="00F2464A" w:rsidRDefault="00FF7C0C" w:rsidP="001429FF">
                  <w:pPr>
                    <w:spacing w:line="360" w:lineRule="auto"/>
                    <w:jc w:val="center"/>
                    <w:rPr>
                      <w:sz w:val="24"/>
                    </w:rPr>
                  </w:pPr>
                </w:p>
              </w:tc>
              <w:tc>
                <w:tcPr>
                  <w:tcW w:w="947" w:type="pct"/>
                  <w:vAlign w:val="center"/>
                </w:tcPr>
                <w:p w14:paraId="353B400D" w14:textId="77777777" w:rsidR="00FF7C0C" w:rsidRPr="00F2464A" w:rsidRDefault="00FF7C0C" w:rsidP="001429FF">
                  <w:pPr>
                    <w:spacing w:line="360" w:lineRule="auto"/>
                    <w:jc w:val="center"/>
                    <w:rPr>
                      <w:sz w:val="24"/>
                    </w:rPr>
                  </w:pPr>
                  <w:r w:rsidRPr="00F2464A">
                    <w:rPr>
                      <w:sz w:val="24"/>
                    </w:rPr>
                    <w:t>10.9s</w:t>
                  </w:r>
                </w:p>
              </w:tc>
              <w:tc>
                <w:tcPr>
                  <w:tcW w:w="838" w:type="pct"/>
                  <w:vAlign w:val="center"/>
                </w:tcPr>
                <w:p w14:paraId="3D14FC14" w14:textId="77777777" w:rsidR="00FF7C0C" w:rsidRPr="00F2464A" w:rsidRDefault="00FF7C0C" w:rsidP="001429FF">
                  <w:pPr>
                    <w:spacing w:line="360" w:lineRule="auto"/>
                    <w:jc w:val="center"/>
                    <w:rPr>
                      <w:sz w:val="24"/>
                    </w:rPr>
                  </w:pPr>
                  <w:r w:rsidRPr="00F2464A">
                    <w:rPr>
                      <w:sz w:val="24"/>
                      <w:bdr w:val="single" w:sz="4" w:space="0" w:color="auto"/>
                    </w:rPr>
                    <w:t>500</w:t>
                  </w:r>
                </w:p>
              </w:tc>
              <w:tc>
                <w:tcPr>
                  <w:tcW w:w="838" w:type="pct"/>
                  <w:vAlign w:val="center"/>
                </w:tcPr>
                <w:p w14:paraId="69175E6F" w14:textId="77777777" w:rsidR="00FF7C0C" w:rsidRPr="00F2464A" w:rsidRDefault="00FF7C0C" w:rsidP="001429FF">
                  <w:pPr>
                    <w:spacing w:line="360" w:lineRule="auto"/>
                    <w:jc w:val="center"/>
                    <w:rPr>
                      <w:sz w:val="24"/>
                    </w:rPr>
                  </w:pPr>
                  <w:r w:rsidRPr="00F2464A">
                    <w:rPr>
                      <w:sz w:val="24"/>
                    </w:rPr>
                    <w:t>310</w:t>
                  </w:r>
                </w:p>
              </w:tc>
              <w:tc>
                <w:tcPr>
                  <w:tcW w:w="838" w:type="pct"/>
                  <w:vAlign w:val="center"/>
                </w:tcPr>
                <w:p w14:paraId="408EB9FE" w14:textId="77777777" w:rsidR="00FF7C0C" w:rsidRPr="00F2464A" w:rsidRDefault="00FF7C0C" w:rsidP="001429FF">
                  <w:pPr>
                    <w:spacing w:line="360" w:lineRule="auto"/>
                    <w:jc w:val="center"/>
                    <w:rPr>
                      <w:sz w:val="24"/>
                    </w:rPr>
                  </w:pPr>
                  <w:r w:rsidRPr="00F2464A">
                    <w:rPr>
                      <w:sz w:val="24"/>
                    </w:rPr>
                    <w:t>—</w:t>
                  </w:r>
                </w:p>
              </w:tc>
            </w:tr>
            <w:tr w:rsidR="00FB1ABF" w:rsidRPr="00F2464A" w14:paraId="1A91A4B3" w14:textId="77777777" w:rsidTr="004133B5">
              <w:trPr>
                <w:cantSplit/>
                <w:trHeight w:val="70"/>
                <w:jc w:val="center"/>
              </w:trPr>
              <w:tc>
                <w:tcPr>
                  <w:tcW w:w="707" w:type="pct"/>
                  <w:vMerge/>
                  <w:vAlign w:val="center"/>
                </w:tcPr>
                <w:p w14:paraId="1E586B15" w14:textId="77777777" w:rsidR="00FF7C0C" w:rsidRPr="00F2464A" w:rsidRDefault="00FF7C0C" w:rsidP="001429FF">
                  <w:pPr>
                    <w:spacing w:line="360" w:lineRule="auto"/>
                    <w:jc w:val="center"/>
                    <w:rPr>
                      <w:sz w:val="24"/>
                    </w:rPr>
                  </w:pPr>
                </w:p>
              </w:tc>
              <w:tc>
                <w:tcPr>
                  <w:tcW w:w="831" w:type="pct"/>
                  <w:vMerge w:val="restart"/>
                  <w:vAlign w:val="center"/>
                </w:tcPr>
                <w:p w14:paraId="4110D6E7" w14:textId="77777777" w:rsidR="00FF7C0C" w:rsidRPr="00F2464A" w:rsidRDefault="00FF7C0C" w:rsidP="001429FF">
                  <w:pPr>
                    <w:spacing w:line="360" w:lineRule="auto"/>
                    <w:jc w:val="center"/>
                    <w:rPr>
                      <w:sz w:val="24"/>
                    </w:rPr>
                  </w:pPr>
                  <w:r w:rsidRPr="00F2464A">
                    <w:rPr>
                      <w:sz w:val="24"/>
                    </w:rPr>
                    <w:t>连接处构件</w:t>
                  </w:r>
                </w:p>
              </w:tc>
              <w:tc>
                <w:tcPr>
                  <w:tcW w:w="947" w:type="pct"/>
                  <w:vAlign w:val="center"/>
                </w:tcPr>
                <w:p w14:paraId="3E112054" w14:textId="77777777" w:rsidR="00FF7C0C" w:rsidRPr="00F2464A" w:rsidRDefault="00FF7C0C" w:rsidP="001429FF">
                  <w:pPr>
                    <w:spacing w:line="360" w:lineRule="auto"/>
                    <w:jc w:val="center"/>
                    <w:rPr>
                      <w:sz w:val="24"/>
                    </w:rPr>
                  </w:pPr>
                  <w:r w:rsidRPr="00F2464A">
                    <w:rPr>
                      <w:sz w:val="24"/>
                    </w:rPr>
                    <w:t>Q235</w:t>
                  </w:r>
                </w:p>
              </w:tc>
              <w:tc>
                <w:tcPr>
                  <w:tcW w:w="838" w:type="pct"/>
                  <w:vAlign w:val="center"/>
                </w:tcPr>
                <w:p w14:paraId="32120A23" w14:textId="77777777" w:rsidR="00FF7C0C" w:rsidRPr="00F2464A" w:rsidRDefault="00FF7C0C" w:rsidP="001429FF">
                  <w:pPr>
                    <w:spacing w:line="360" w:lineRule="auto"/>
                    <w:jc w:val="center"/>
                    <w:rPr>
                      <w:sz w:val="24"/>
                    </w:rPr>
                  </w:pPr>
                  <w:r w:rsidRPr="00F2464A">
                    <w:rPr>
                      <w:sz w:val="24"/>
                    </w:rPr>
                    <w:t>—</w:t>
                  </w:r>
                </w:p>
              </w:tc>
              <w:tc>
                <w:tcPr>
                  <w:tcW w:w="838" w:type="pct"/>
                  <w:vAlign w:val="center"/>
                </w:tcPr>
                <w:p w14:paraId="791BAF76" w14:textId="77777777" w:rsidR="00FF7C0C" w:rsidRPr="00F2464A" w:rsidRDefault="00FF7C0C" w:rsidP="001429FF">
                  <w:pPr>
                    <w:spacing w:line="360" w:lineRule="auto"/>
                    <w:jc w:val="center"/>
                    <w:rPr>
                      <w:sz w:val="24"/>
                    </w:rPr>
                  </w:pPr>
                  <w:r w:rsidRPr="00F2464A">
                    <w:rPr>
                      <w:sz w:val="24"/>
                    </w:rPr>
                    <w:t>—</w:t>
                  </w:r>
                </w:p>
              </w:tc>
              <w:tc>
                <w:tcPr>
                  <w:tcW w:w="838" w:type="pct"/>
                  <w:vAlign w:val="center"/>
                </w:tcPr>
                <w:p w14:paraId="36273E66" w14:textId="77777777" w:rsidR="00FF7C0C" w:rsidRPr="00F2464A" w:rsidRDefault="00FF7C0C" w:rsidP="001429FF">
                  <w:pPr>
                    <w:spacing w:line="360" w:lineRule="auto"/>
                    <w:jc w:val="center"/>
                    <w:rPr>
                      <w:sz w:val="24"/>
                    </w:rPr>
                  </w:pPr>
                  <w:r w:rsidRPr="00F2464A">
                    <w:rPr>
                      <w:sz w:val="24"/>
                    </w:rPr>
                    <w:t>470</w:t>
                  </w:r>
                </w:p>
              </w:tc>
            </w:tr>
            <w:tr w:rsidR="00FB1ABF" w:rsidRPr="00F2464A" w14:paraId="2F13EDE0" w14:textId="77777777" w:rsidTr="004133B5">
              <w:trPr>
                <w:cantSplit/>
                <w:jc w:val="center"/>
              </w:trPr>
              <w:tc>
                <w:tcPr>
                  <w:tcW w:w="707" w:type="pct"/>
                  <w:vMerge/>
                  <w:vAlign w:val="center"/>
                </w:tcPr>
                <w:p w14:paraId="6068321B" w14:textId="77777777" w:rsidR="00FF7C0C" w:rsidRPr="00F2464A" w:rsidRDefault="00FF7C0C" w:rsidP="001429FF">
                  <w:pPr>
                    <w:spacing w:line="360" w:lineRule="auto"/>
                    <w:jc w:val="center"/>
                    <w:rPr>
                      <w:sz w:val="24"/>
                    </w:rPr>
                  </w:pPr>
                </w:p>
              </w:tc>
              <w:tc>
                <w:tcPr>
                  <w:tcW w:w="831" w:type="pct"/>
                  <w:vMerge/>
                  <w:vAlign w:val="center"/>
                </w:tcPr>
                <w:p w14:paraId="18570FCD" w14:textId="77777777" w:rsidR="00FF7C0C" w:rsidRPr="00F2464A" w:rsidRDefault="00FF7C0C" w:rsidP="001429FF">
                  <w:pPr>
                    <w:spacing w:line="360" w:lineRule="auto"/>
                    <w:jc w:val="center"/>
                    <w:rPr>
                      <w:sz w:val="24"/>
                    </w:rPr>
                  </w:pPr>
                </w:p>
              </w:tc>
              <w:tc>
                <w:tcPr>
                  <w:tcW w:w="947" w:type="pct"/>
                  <w:vAlign w:val="center"/>
                </w:tcPr>
                <w:p w14:paraId="5F05E4B7" w14:textId="77777777" w:rsidR="00FF7C0C" w:rsidRPr="00F2464A" w:rsidRDefault="00FF7C0C" w:rsidP="001429FF">
                  <w:pPr>
                    <w:spacing w:line="360" w:lineRule="auto"/>
                    <w:jc w:val="center"/>
                    <w:rPr>
                      <w:sz w:val="24"/>
                    </w:rPr>
                  </w:pPr>
                  <w:r w:rsidRPr="00F2464A">
                    <w:rPr>
                      <w:sz w:val="24"/>
                    </w:rPr>
                    <w:t>Q345</w:t>
                  </w:r>
                </w:p>
              </w:tc>
              <w:tc>
                <w:tcPr>
                  <w:tcW w:w="838" w:type="pct"/>
                  <w:vAlign w:val="center"/>
                </w:tcPr>
                <w:p w14:paraId="002437FF" w14:textId="77777777" w:rsidR="00FF7C0C" w:rsidRPr="00F2464A" w:rsidRDefault="00FF7C0C" w:rsidP="001429FF">
                  <w:pPr>
                    <w:spacing w:line="360" w:lineRule="auto"/>
                    <w:jc w:val="center"/>
                    <w:rPr>
                      <w:sz w:val="24"/>
                    </w:rPr>
                  </w:pPr>
                  <w:r w:rsidRPr="00F2464A">
                    <w:rPr>
                      <w:sz w:val="24"/>
                    </w:rPr>
                    <w:t>—</w:t>
                  </w:r>
                </w:p>
              </w:tc>
              <w:tc>
                <w:tcPr>
                  <w:tcW w:w="838" w:type="pct"/>
                  <w:vAlign w:val="center"/>
                </w:tcPr>
                <w:p w14:paraId="0884DA40" w14:textId="77777777" w:rsidR="00FF7C0C" w:rsidRPr="00F2464A" w:rsidRDefault="00FF7C0C" w:rsidP="001429FF">
                  <w:pPr>
                    <w:spacing w:line="360" w:lineRule="auto"/>
                    <w:jc w:val="center"/>
                    <w:rPr>
                      <w:sz w:val="24"/>
                    </w:rPr>
                  </w:pPr>
                  <w:r w:rsidRPr="00F2464A">
                    <w:rPr>
                      <w:sz w:val="24"/>
                    </w:rPr>
                    <w:t>—</w:t>
                  </w:r>
                </w:p>
              </w:tc>
              <w:tc>
                <w:tcPr>
                  <w:tcW w:w="838" w:type="pct"/>
                  <w:vAlign w:val="center"/>
                </w:tcPr>
                <w:p w14:paraId="6BB58DF5" w14:textId="77777777" w:rsidR="00FF7C0C" w:rsidRPr="00F2464A" w:rsidRDefault="00FF7C0C" w:rsidP="001429FF">
                  <w:pPr>
                    <w:spacing w:line="360" w:lineRule="auto"/>
                    <w:jc w:val="center"/>
                    <w:rPr>
                      <w:sz w:val="24"/>
                    </w:rPr>
                  </w:pPr>
                  <w:r w:rsidRPr="00F2464A">
                    <w:rPr>
                      <w:sz w:val="24"/>
                    </w:rPr>
                    <w:t>590</w:t>
                  </w:r>
                </w:p>
              </w:tc>
            </w:tr>
            <w:tr w:rsidR="00FB1ABF" w:rsidRPr="00F2464A" w14:paraId="6CED0EC5" w14:textId="77777777" w:rsidTr="004133B5">
              <w:trPr>
                <w:cantSplit/>
                <w:jc w:val="center"/>
              </w:trPr>
              <w:tc>
                <w:tcPr>
                  <w:tcW w:w="707" w:type="pct"/>
                  <w:vMerge/>
                  <w:vAlign w:val="center"/>
                </w:tcPr>
                <w:p w14:paraId="2A997B13" w14:textId="77777777" w:rsidR="00FF7C0C" w:rsidRPr="00F2464A" w:rsidRDefault="00FF7C0C" w:rsidP="001429FF">
                  <w:pPr>
                    <w:spacing w:line="360" w:lineRule="auto"/>
                    <w:jc w:val="center"/>
                    <w:rPr>
                      <w:sz w:val="24"/>
                    </w:rPr>
                  </w:pPr>
                </w:p>
              </w:tc>
              <w:tc>
                <w:tcPr>
                  <w:tcW w:w="831" w:type="pct"/>
                  <w:vMerge/>
                  <w:vAlign w:val="center"/>
                </w:tcPr>
                <w:p w14:paraId="5D13536E" w14:textId="77777777" w:rsidR="00FF7C0C" w:rsidRPr="00F2464A" w:rsidRDefault="00FF7C0C" w:rsidP="001429FF">
                  <w:pPr>
                    <w:spacing w:line="360" w:lineRule="auto"/>
                    <w:jc w:val="center"/>
                    <w:rPr>
                      <w:sz w:val="24"/>
                    </w:rPr>
                  </w:pPr>
                </w:p>
              </w:tc>
              <w:tc>
                <w:tcPr>
                  <w:tcW w:w="947" w:type="pct"/>
                  <w:vAlign w:val="center"/>
                </w:tcPr>
                <w:p w14:paraId="49748065" w14:textId="77777777" w:rsidR="00FF7C0C" w:rsidRPr="00F2464A" w:rsidRDefault="00FF7C0C" w:rsidP="001429FF">
                  <w:pPr>
                    <w:spacing w:line="360" w:lineRule="auto"/>
                    <w:jc w:val="center"/>
                    <w:rPr>
                      <w:sz w:val="24"/>
                    </w:rPr>
                  </w:pPr>
                  <w:r w:rsidRPr="00F2464A">
                    <w:rPr>
                      <w:sz w:val="24"/>
                    </w:rPr>
                    <w:t>Q390</w:t>
                  </w:r>
                </w:p>
              </w:tc>
              <w:tc>
                <w:tcPr>
                  <w:tcW w:w="838" w:type="pct"/>
                  <w:vAlign w:val="center"/>
                </w:tcPr>
                <w:p w14:paraId="156E8FF1" w14:textId="77777777" w:rsidR="00FF7C0C" w:rsidRPr="00F2464A" w:rsidRDefault="00FF7C0C" w:rsidP="001429FF">
                  <w:pPr>
                    <w:spacing w:line="360" w:lineRule="auto"/>
                    <w:jc w:val="center"/>
                    <w:rPr>
                      <w:sz w:val="24"/>
                    </w:rPr>
                  </w:pPr>
                  <w:r w:rsidRPr="00F2464A">
                    <w:rPr>
                      <w:sz w:val="24"/>
                    </w:rPr>
                    <w:t>—</w:t>
                  </w:r>
                </w:p>
              </w:tc>
              <w:tc>
                <w:tcPr>
                  <w:tcW w:w="838" w:type="pct"/>
                  <w:vAlign w:val="center"/>
                </w:tcPr>
                <w:p w14:paraId="4D94BD95" w14:textId="77777777" w:rsidR="00FF7C0C" w:rsidRPr="00F2464A" w:rsidRDefault="00FF7C0C" w:rsidP="001429FF">
                  <w:pPr>
                    <w:spacing w:line="360" w:lineRule="auto"/>
                    <w:jc w:val="center"/>
                    <w:rPr>
                      <w:sz w:val="24"/>
                    </w:rPr>
                  </w:pPr>
                  <w:r w:rsidRPr="00F2464A">
                    <w:rPr>
                      <w:sz w:val="24"/>
                    </w:rPr>
                    <w:t>—</w:t>
                  </w:r>
                </w:p>
              </w:tc>
              <w:tc>
                <w:tcPr>
                  <w:tcW w:w="838" w:type="pct"/>
                  <w:vAlign w:val="center"/>
                </w:tcPr>
                <w:p w14:paraId="5E39DD56" w14:textId="77777777" w:rsidR="00FF7C0C" w:rsidRPr="00F2464A" w:rsidRDefault="00FF7C0C" w:rsidP="001429FF">
                  <w:pPr>
                    <w:spacing w:line="360" w:lineRule="auto"/>
                    <w:jc w:val="center"/>
                    <w:rPr>
                      <w:sz w:val="24"/>
                    </w:rPr>
                  </w:pPr>
                  <w:r w:rsidRPr="00F2464A">
                    <w:rPr>
                      <w:sz w:val="24"/>
                    </w:rPr>
                    <w:t>615</w:t>
                  </w:r>
                </w:p>
              </w:tc>
            </w:tr>
            <w:tr w:rsidR="00FB1ABF" w:rsidRPr="00F2464A" w14:paraId="69A90905" w14:textId="77777777" w:rsidTr="004133B5">
              <w:trPr>
                <w:cantSplit/>
                <w:jc w:val="center"/>
              </w:trPr>
              <w:tc>
                <w:tcPr>
                  <w:tcW w:w="707" w:type="pct"/>
                  <w:vMerge/>
                  <w:vAlign w:val="center"/>
                </w:tcPr>
                <w:p w14:paraId="5D5C964C" w14:textId="77777777" w:rsidR="00FF7C0C" w:rsidRPr="00F2464A" w:rsidRDefault="00FF7C0C" w:rsidP="001429FF">
                  <w:pPr>
                    <w:spacing w:line="360" w:lineRule="auto"/>
                    <w:jc w:val="center"/>
                    <w:rPr>
                      <w:sz w:val="24"/>
                    </w:rPr>
                  </w:pPr>
                </w:p>
              </w:tc>
              <w:tc>
                <w:tcPr>
                  <w:tcW w:w="831" w:type="pct"/>
                  <w:vMerge/>
                  <w:vAlign w:val="center"/>
                </w:tcPr>
                <w:p w14:paraId="43FECFD4" w14:textId="77777777" w:rsidR="00FF7C0C" w:rsidRPr="00F2464A" w:rsidRDefault="00FF7C0C" w:rsidP="001429FF">
                  <w:pPr>
                    <w:spacing w:line="360" w:lineRule="auto"/>
                    <w:jc w:val="center"/>
                    <w:rPr>
                      <w:sz w:val="24"/>
                    </w:rPr>
                  </w:pPr>
                </w:p>
              </w:tc>
              <w:tc>
                <w:tcPr>
                  <w:tcW w:w="947" w:type="pct"/>
                  <w:vAlign w:val="center"/>
                </w:tcPr>
                <w:p w14:paraId="2177D946" w14:textId="77777777" w:rsidR="00FF7C0C" w:rsidRPr="00F2464A" w:rsidRDefault="00FF7C0C" w:rsidP="001429FF">
                  <w:pPr>
                    <w:spacing w:line="360" w:lineRule="auto"/>
                    <w:jc w:val="center"/>
                    <w:rPr>
                      <w:sz w:val="24"/>
                    </w:rPr>
                  </w:pPr>
                  <w:r w:rsidRPr="00F2464A">
                    <w:rPr>
                      <w:sz w:val="24"/>
                    </w:rPr>
                    <w:t>Q420</w:t>
                  </w:r>
                </w:p>
              </w:tc>
              <w:tc>
                <w:tcPr>
                  <w:tcW w:w="838" w:type="pct"/>
                  <w:vAlign w:val="center"/>
                </w:tcPr>
                <w:p w14:paraId="0DD7236E" w14:textId="77777777" w:rsidR="00FF7C0C" w:rsidRPr="00F2464A" w:rsidRDefault="00FF7C0C" w:rsidP="001429FF">
                  <w:pPr>
                    <w:spacing w:line="360" w:lineRule="auto"/>
                    <w:jc w:val="center"/>
                    <w:rPr>
                      <w:sz w:val="24"/>
                    </w:rPr>
                  </w:pPr>
                  <w:r w:rsidRPr="00F2464A">
                    <w:rPr>
                      <w:sz w:val="24"/>
                    </w:rPr>
                    <w:t>—</w:t>
                  </w:r>
                </w:p>
              </w:tc>
              <w:tc>
                <w:tcPr>
                  <w:tcW w:w="838" w:type="pct"/>
                  <w:vAlign w:val="center"/>
                </w:tcPr>
                <w:p w14:paraId="1176F400" w14:textId="77777777" w:rsidR="00FF7C0C" w:rsidRPr="00F2464A" w:rsidRDefault="00FF7C0C" w:rsidP="001429FF">
                  <w:pPr>
                    <w:spacing w:line="360" w:lineRule="auto"/>
                    <w:jc w:val="center"/>
                    <w:rPr>
                      <w:sz w:val="24"/>
                    </w:rPr>
                  </w:pPr>
                  <w:r w:rsidRPr="00F2464A">
                    <w:rPr>
                      <w:sz w:val="24"/>
                    </w:rPr>
                    <w:t>—</w:t>
                  </w:r>
                </w:p>
              </w:tc>
              <w:tc>
                <w:tcPr>
                  <w:tcW w:w="838" w:type="pct"/>
                  <w:vAlign w:val="center"/>
                </w:tcPr>
                <w:p w14:paraId="1B7B70F4" w14:textId="77777777" w:rsidR="00FF7C0C" w:rsidRPr="00F2464A" w:rsidRDefault="00FF7C0C" w:rsidP="001429FF">
                  <w:pPr>
                    <w:spacing w:line="360" w:lineRule="auto"/>
                    <w:jc w:val="center"/>
                    <w:rPr>
                      <w:sz w:val="24"/>
                    </w:rPr>
                  </w:pPr>
                  <w:r w:rsidRPr="00F2464A">
                    <w:rPr>
                      <w:sz w:val="24"/>
                    </w:rPr>
                    <w:t>655</w:t>
                  </w:r>
                </w:p>
              </w:tc>
            </w:tr>
          </w:tbl>
          <w:p w14:paraId="461822F7" w14:textId="77777777" w:rsidR="00076F2C" w:rsidRPr="00F2464A" w:rsidRDefault="00076F2C" w:rsidP="00887072">
            <w:pPr>
              <w:widowControl/>
              <w:shd w:val="clear" w:color="auto" w:fill="FFFFFF"/>
              <w:spacing w:line="375" w:lineRule="atLeast"/>
              <w:rPr>
                <w:b/>
                <w:sz w:val="24"/>
              </w:rPr>
            </w:pPr>
          </w:p>
        </w:tc>
        <w:tc>
          <w:tcPr>
            <w:tcW w:w="2462" w:type="pct"/>
          </w:tcPr>
          <w:p w14:paraId="56D72537" w14:textId="6927A76C" w:rsidR="006B44C4" w:rsidRPr="00F2464A" w:rsidRDefault="006B44C4" w:rsidP="00887072">
            <w:pPr>
              <w:spacing w:line="360" w:lineRule="auto"/>
              <w:rPr>
                <w:sz w:val="24"/>
              </w:rPr>
            </w:pPr>
            <w:r w:rsidRPr="00F2464A">
              <w:rPr>
                <w:b/>
                <w:sz w:val="24"/>
              </w:rPr>
              <w:lastRenderedPageBreak/>
              <w:t>3.2.3</w:t>
            </w:r>
            <w:r w:rsidRPr="00F2464A">
              <w:rPr>
                <w:sz w:val="24"/>
              </w:rPr>
              <w:t xml:space="preserve">  </w:t>
            </w:r>
            <w:r w:rsidRPr="00F2464A">
              <w:rPr>
                <w:sz w:val="24"/>
              </w:rPr>
              <w:t>承压型连接的强度设计值应按表</w:t>
            </w:r>
            <w:r w:rsidRPr="00F2464A">
              <w:rPr>
                <w:sz w:val="24"/>
              </w:rPr>
              <w:t>3.2.</w:t>
            </w:r>
            <w:r w:rsidR="00AE2C59" w:rsidRPr="00F2464A">
              <w:rPr>
                <w:sz w:val="24"/>
              </w:rPr>
              <w:t>3</w:t>
            </w:r>
            <w:r w:rsidRPr="00F2464A">
              <w:rPr>
                <w:sz w:val="24"/>
              </w:rPr>
              <w:t>采用。</w:t>
            </w:r>
          </w:p>
          <w:p w14:paraId="16BB86E0" w14:textId="186B2992" w:rsidR="006B44C4" w:rsidRPr="00F2464A" w:rsidRDefault="006B44C4" w:rsidP="00887072">
            <w:pPr>
              <w:pStyle w:val="af7"/>
              <w:jc w:val="both"/>
              <w:rPr>
                <w:szCs w:val="24"/>
              </w:rPr>
            </w:pPr>
            <w:r w:rsidRPr="00F2464A">
              <w:rPr>
                <w:szCs w:val="24"/>
              </w:rPr>
              <w:t>表</w:t>
            </w:r>
            <w:r w:rsidRPr="00F2464A">
              <w:rPr>
                <w:szCs w:val="24"/>
              </w:rPr>
              <w:t>3.2.</w:t>
            </w:r>
            <w:r w:rsidR="00AE2C59" w:rsidRPr="00F2464A">
              <w:rPr>
                <w:szCs w:val="24"/>
              </w:rPr>
              <w:t>3</w:t>
            </w:r>
            <w:r w:rsidRPr="00F2464A">
              <w:rPr>
                <w:szCs w:val="24"/>
              </w:rPr>
              <w:t xml:space="preserve">  </w:t>
            </w:r>
            <w:r w:rsidRPr="00F2464A">
              <w:rPr>
                <w:szCs w:val="24"/>
              </w:rPr>
              <w:t>高强度螺栓承压型连接的强度设计值（</w:t>
            </w:r>
            <w:r w:rsidRPr="00F2464A">
              <w:rPr>
                <w:szCs w:val="24"/>
              </w:rPr>
              <w:t>N/mm</w:t>
            </w:r>
            <w:r w:rsidRPr="00F2464A">
              <w:rPr>
                <w:szCs w:val="24"/>
                <w:vertAlign w:val="superscript"/>
              </w:rPr>
              <w:t>2</w:t>
            </w:r>
            <w:r w:rsidRPr="00F2464A">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283"/>
              <w:gridCol w:w="1538"/>
              <w:gridCol w:w="897"/>
              <w:gridCol w:w="1191"/>
              <w:gridCol w:w="1190"/>
            </w:tblGrid>
            <w:tr w:rsidR="007959BD" w:rsidRPr="00F2464A" w14:paraId="603D53AF" w14:textId="77777777" w:rsidTr="004133B5">
              <w:trPr>
                <w:cantSplit/>
              </w:trPr>
              <w:tc>
                <w:tcPr>
                  <w:tcW w:w="2696" w:type="pct"/>
                  <w:gridSpan w:val="3"/>
                  <w:vAlign w:val="center"/>
                </w:tcPr>
                <w:p w14:paraId="48F64537" w14:textId="12C1239E" w:rsidR="00BF76EA" w:rsidRPr="00F2464A" w:rsidRDefault="00BF76EA" w:rsidP="001429FF">
                  <w:pPr>
                    <w:spacing w:line="360" w:lineRule="auto"/>
                    <w:jc w:val="center"/>
                    <w:rPr>
                      <w:sz w:val="24"/>
                    </w:rPr>
                  </w:pPr>
                  <w:r w:rsidRPr="00F2464A">
                    <w:rPr>
                      <w:sz w:val="24"/>
                    </w:rPr>
                    <w:t>螺栓的性能等级、构件钢材的牌号和连接类型</w:t>
                  </w:r>
                </w:p>
              </w:tc>
              <w:tc>
                <w:tcPr>
                  <w:tcW w:w="630" w:type="pct"/>
                  <w:vAlign w:val="center"/>
                </w:tcPr>
                <w:p w14:paraId="2ACA3329" w14:textId="77777777" w:rsidR="00BF76EA" w:rsidRPr="00F2464A" w:rsidRDefault="00BF76EA" w:rsidP="001429FF">
                  <w:pPr>
                    <w:spacing w:line="360" w:lineRule="auto"/>
                    <w:jc w:val="center"/>
                    <w:rPr>
                      <w:sz w:val="24"/>
                    </w:rPr>
                  </w:pPr>
                  <w:r w:rsidRPr="00F2464A">
                    <w:rPr>
                      <w:sz w:val="24"/>
                    </w:rPr>
                    <w:t>抗拉强度</w:t>
                  </w:r>
                  <w:r w:rsidRPr="00F2464A">
                    <w:rPr>
                      <w:position w:val="-12"/>
                      <w:sz w:val="24"/>
                    </w:rPr>
                    <w:object w:dxaOrig="300" w:dyaOrig="330" w14:anchorId="74F81BA7">
                      <v:shape id="_x0000_i1028" type="#_x0000_t75" style="width:15.5pt;height:18pt" o:ole="">
                        <v:imagedata r:id="rId14" o:title=""/>
                      </v:shape>
                      <o:OLEObject Type="Embed" ProgID="Equation.3" ShapeID="_x0000_i1028" DrawAspect="Content" ObjectID="_1693143205" r:id="rId20"/>
                    </w:object>
                  </w:r>
                </w:p>
              </w:tc>
              <w:tc>
                <w:tcPr>
                  <w:tcW w:w="837" w:type="pct"/>
                  <w:vAlign w:val="center"/>
                </w:tcPr>
                <w:p w14:paraId="2A19801E" w14:textId="77777777" w:rsidR="00BF76EA" w:rsidRPr="00F2464A" w:rsidRDefault="00BF76EA" w:rsidP="001429FF">
                  <w:pPr>
                    <w:spacing w:line="360" w:lineRule="auto"/>
                    <w:jc w:val="center"/>
                    <w:rPr>
                      <w:sz w:val="24"/>
                    </w:rPr>
                  </w:pPr>
                  <w:r w:rsidRPr="00F2464A">
                    <w:rPr>
                      <w:sz w:val="24"/>
                    </w:rPr>
                    <w:t>抗剪强度</w:t>
                  </w:r>
                  <w:r w:rsidRPr="00F2464A">
                    <w:rPr>
                      <w:position w:val="-12"/>
                      <w:sz w:val="24"/>
                    </w:rPr>
                    <w:object w:dxaOrig="300" w:dyaOrig="330" w14:anchorId="6D49D618">
                      <v:shape id="_x0000_i1029" type="#_x0000_t75" style="width:15.5pt;height:18pt" o:ole="">
                        <v:imagedata r:id="rId16" o:title=""/>
                      </v:shape>
                      <o:OLEObject Type="Embed" ProgID="Equation.3" ShapeID="_x0000_i1029" DrawAspect="Content" ObjectID="_1693143206" r:id="rId21"/>
                    </w:object>
                  </w:r>
                </w:p>
              </w:tc>
              <w:tc>
                <w:tcPr>
                  <w:tcW w:w="836" w:type="pct"/>
                  <w:vAlign w:val="center"/>
                </w:tcPr>
                <w:p w14:paraId="2F54B8AB" w14:textId="77777777" w:rsidR="00BF76EA" w:rsidRPr="00F2464A" w:rsidRDefault="00BF76EA" w:rsidP="001429FF">
                  <w:pPr>
                    <w:spacing w:line="360" w:lineRule="auto"/>
                    <w:jc w:val="center"/>
                    <w:rPr>
                      <w:sz w:val="24"/>
                    </w:rPr>
                  </w:pPr>
                  <w:r w:rsidRPr="00F2464A">
                    <w:rPr>
                      <w:sz w:val="24"/>
                    </w:rPr>
                    <w:t>承压强度</w:t>
                  </w:r>
                  <w:r w:rsidRPr="00F2464A">
                    <w:rPr>
                      <w:position w:val="-12"/>
                      <w:sz w:val="24"/>
                    </w:rPr>
                    <w:object w:dxaOrig="300" w:dyaOrig="330" w14:anchorId="44A73D72">
                      <v:shape id="_x0000_i1030" type="#_x0000_t75" style="width:15.5pt;height:18pt" o:ole="">
                        <v:imagedata r:id="rId18" o:title=""/>
                      </v:shape>
                      <o:OLEObject Type="Embed" ProgID="Equation.3" ShapeID="_x0000_i1030" DrawAspect="Content" ObjectID="_1693143207" r:id="rId22"/>
                    </w:object>
                  </w:r>
                </w:p>
              </w:tc>
            </w:tr>
            <w:tr w:rsidR="007959BD" w:rsidRPr="00F2464A" w14:paraId="4C632608" w14:textId="77777777" w:rsidTr="004133B5">
              <w:trPr>
                <w:cantSplit/>
              </w:trPr>
              <w:tc>
                <w:tcPr>
                  <w:tcW w:w="714" w:type="pct"/>
                  <w:vMerge w:val="restart"/>
                  <w:vAlign w:val="center"/>
                </w:tcPr>
                <w:p w14:paraId="2BC03911" w14:textId="77777777" w:rsidR="00BF76EA" w:rsidRPr="00F2464A" w:rsidRDefault="00BF76EA" w:rsidP="001429FF">
                  <w:pPr>
                    <w:spacing w:line="360" w:lineRule="auto"/>
                    <w:jc w:val="center"/>
                    <w:rPr>
                      <w:sz w:val="24"/>
                    </w:rPr>
                  </w:pPr>
                  <w:r w:rsidRPr="00F2464A">
                    <w:rPr>
                      <w:sz w:val="24"/>
                    </w:rPr>
                    <w:t>承压型连接</w:t>
                  </w:r>
                </w:p>
              </w:tc>
              <w:tc>
                <w:tcPr>
                  <w:tcW w:w="901" w:type="pct"/>
                  <w:vMerge w:val="restart"/>
                  <w:vAlign w:val="center"/>
                </w:tcPr>
                <w:p w14:paraId="085A0883" w14:textId="77777777" w:rsidR="00BF76EA" w:rsidRPr="00F2464A" w:rsidRDefault="00BF76EA" w:rsidP="001429FF">
                  <w:pPr>
                    <w:spacing w:line="360" w:lineRule="auto"/>
                    <w:jc w:val="center"/>
                    <w:rPr>
                      <w:sz w:val="24"/>
                    </w:rPr>
                  </w:pPr>
                  <w:r w:rsidRPr="00F2464A">
                    <w:rPr>
                      <w:sz w:val="24"/>
                    </w:rPr>
                    <w:t>高强度螺栓连接副</w:t>
                  </w:r>
                </w:p>
              </w:tc>
              <w:tc>
                <w:tcPr>
                  <w:tcW w:w="1081" w:type="pct"/>
                  <w:vAlign w:val="center"/>
                </w:tcPr>
                <w:p w14:paraId="01053A13" w14:textId="77777777" w:rsidR="00BF76EA" w:rsidRPr="00F2464A" w:rsidRDefault="00BF76EA" w:rsidP="001429FF">
                  <w:pPr>
                    <w:spacing w:line="360" w:lineRule="auto"/>
                    <w:jc w:val="center"/>
                    <w:rPr>
                      <w:sz w:val="24"/>
                    </w:rPr>
                  </w:pPr>
                  <w:r w:rsidRPr="00F2464A">
                    <w:rPr>
                      <w:sz w:val="24"/>
                    </w:rPr>
                    <w:t>8.8s</w:t>
                  </w:r>
                </w:p>
              </w:tc>
              <w:tc>
                <w:tcPr>
                  <w:tcW w:w="630" w:type="pct"/>
                  <w:vAlign w:val="center"/>
                </w:tcPr>
                <w:p w14:paraId="40918C05" w14:textId="77777777" w:rsidR="00BF76EA" w:rsidRPr="00F2464A" w:rsidRDefault="00BF76EA" w:rsidP="001429FF">
                  <w:pPr>
                    <w:spacing w:line="360" w:lineRule="auto"/>
                    <w:jc w:val="center"/>
                    <w:rPr>
                      <w:sz w:val="24"/>
                      <w:u w:val="single"/>
                    </w:rPr>
                  </w:pPr>
                  <w:r w:rsidRPr="00F2464A">
                    <w:rPr>
                      <w:sz w:val="24"/>
                      <w:u w:val="single"/>
                    </w:rPr>
                    <w:t>480</w:t>
                  </w:r>
                </w:p>
              </w:tc>
              <w:tc>
                <w:tcPr>
                  <w:tcW w:w="837" w:type="pct"/>
                  <w:vAlign w:val="center"/>
                </w:tcPr>
                <w:p w14:paraId="2AB58099" w14:textId="77777777" w:rsidR="00BF76EA" w:rsidRPr="00F2464A" w:rsidRDefault="00BF76EA" w:rsidP="001429FF">
                  <w:pPr>
                    <w:spacing w:line="360" w:lineRule="auto"/>
                    <w:jc w:val="center"/>
                    <w:rPr>
                      <w:sz w:val="24"/>
                      <w:u w:val="single"/>
                    </w:rPr>
                  </w:pPr>
                  <w:r w:rsidRPr="00F2464A">
                    <w:rPr>
                      <w:sz w:val="24"/>
                      <w:u w:val="single"/>
                    </w:rPr>
                    <w:t>275</w:t>
                  </w:r>
                </w:p>
              </w:tc>
              <w:tc>
                <w:tcPr>
                  <w:tcW w:w="836" w:type="pct"/>
                  <w:vAlign w:val="center"/>
                </w:tcPr>
                <w:p w14:paraId="1013384A" w14:textId="77777777" w:rsidR="00BF76EA" w:rsidRPr="00F2464A" w:rsidRDefault="00BF76EA" w:rsidP="001429FF">
                  <w:pPr>
                    <w:spacing w:line="360" w:lineRule="auto"/>
                    <w:jc w:val="center"/>
                    <w:rPr>
                      <w:sz w:val="24"/>
                    </w:rPr>
                  </w:pPr>
                  <w:r w:rsidRPr="00F2464A">
                    <w:rPr>
                      <w:sz w:val="24"/>
                    </w:rPr>
                    <w:t>—</w:t>
                  </w:r>
                </w:p>
              </w:tc>
            </w:tr>
            <w:tr w:rsidR="007959BD" w:rsidRPr="00F2464A" w14:paraId="7DAC7C55" w14:textId="77777777" w:rsidTr="004133B5">
              <w:trPr>
                <w:cantSplit/>
              </w:trPr>
              <w:tc>
                <w:tcPr>
                  <w:tcW w:w="714" w:type="pct"/>
                  <w:vMerge/>
                  <w:vAlign w:val="center"/>
                </w:tcPr>
                <w:p w14:paraId="12B6CEC3" w14:textId="77777777" w:rsidR="00BF76EA" w:rsidRPr="00F2464A" w:rsidRDefault="00BF76EA" w:rsidP="001429FF">
                  <w:pPr>
                    <w:spacing w:line="360" w:lineRule="auto"/>
                    <w:jc w:val="center"/>
                    <w:rPr>
                      <w:sz w:val="24"/>
                    </w:rPr>
                  </w:pPr>
                </w:p>
              </w:tc>
              <w:tc>
                <w:tcPr>
                  <w:tcW w:w="901" w:type="pct"/>
                  <w:vMerge/>
                  <w:vAlign w:val="center"/>
                </w:tcPr>
                <w:p w14:paraId="0A26B7C1" w14:textId="77777777" w:rsidR="00BF76EA" w:rsidRPr="00F2464A" w:rsidRDefault="00BF76EA" w:rsidP="001429FF">
                  <w:pPr>
                    <w:spacing w:line="360" w:lineRule="auto"/>
                    <w:jc w:val="center"/>
                    <w:rPr>
                      <w:sz w:val="24"/>
                    </w:rPr>
                  </w:pPr>
                </w:p>
              </w:tc>
              <w:tc>
                <w:tcPr>
                  <w:tcW w:w="1081" w:type="pct"/>
                  <w:vAlign w:val="center"/>
                </w:tcPr>
                <w:p w14:paraId="0A642156" w14:textId="77777777" w:rsidR="00BF76EA" w:rsidRPr="00F2464A" w:rsidRDefault="00BF76EA" w:rsidP="001429FF">
                  <w:pPr>
                    <w:spacing w:line="360" w:lineRule="auto"/>
                    <w:jc w:val="center"/>
                    <w:rPr>
                      <w:sz w:val="24"/>
                    </w:rPr>
                  </w:pPr>
                  <w:r w:rsidRPr="00F2464A">
                    <w:rPr>
                      <w:sz w:val="24"/>
                    </w:rPr>
                    <w:t>10.9s</w:t>
                  </w:r>
                </w:p>
              </w:tc>
              <w:tc>
                <w:tcPr>
                  <w:tcW w:w="630" w:type="pct"/>
                  <w:vAlign w:val="center"/>
                </w:tcPr>
                <w:p w14:paraId="3E5F98E3" w14:textId="77777777" w:rsidR="00BF76EA" w:rsidRPr="00F2464A" w:rsidRDefault="00BF76EA" w:rsidP="001429FF">
                  <w:pPr>
                    <w:spacing w:line="360" w:lineRule="auto"/>
                    <w:jc w:val="center"/>
                    <w:rPr>
                      <w:sz w:val="24"/>
                      <w:u w:val="single"/>
                    </w:rPr>
                  </w:pPr>
                  <w:r w:rsidRPr="00F2464A">
                    <w:rPr>
                      <w:sz w:val="24"/>
                      <w:u w:val="single"/>
                    </w:rPr>
                    <w:t>600</w:t>
                  </w:r>
                </w:p>
              </w:tc>
              <w:tc>
                <w:tcPr>
                  <w:tcW w:w="837" w:type="pct"/>
                  <w:vAlign w:val="center"/>
                </w:tcPr>
                <w:p w14:paraId="74792297" w14:textId="77777777" w:rsidR="00BF76EA" w:rsidRPr="00F2464A" w:rsidRDefault="00BF76EA" w:rsidP="001429FF">
                  <w:pPr>
                    <w:spacing w:line="360" w:lineRule="auto"/>
                    <w:jc w:val="center"/>
                    <w:rPr>
                      <w:sz w:val="24"/>
                    </w:rPr>
                  </w:pPr>
                  <w:r w:rsidRPr="00F2464A">
                    <w:rPr>
                      <w:sz w:val="24"/>
                    </w:rPr>
                    <w:t>310</w:t>
                  </w:r>
                </w:p>
              </w:tc>
              <w:tc>
                <w:tcPr>
                  <w:tcW w:w="836" w:type="pct"/>
                  <w:vAlign w:val="center"/>
                </w:tcPr>
                <w:p w14:paraId="6630EACC" w14:textId="77777777" w:rsidR="00BF76EA" w:rsidRPr="00F2464A" w:rsidRDefault="00BF76EA" w:rsidP="001429FF">
                  <w:pPr>
                    <w:spacing w:line="360" w:lineRule="auto"/>
                    <w:jc w:val="center"/>
                    <w:rPr>
                      <w:sz w:val="24"/>
                    </w:rPr>
                  </w:pPr>
                  <w:r w:rsidRPr="00F2464A">
                    <w:rPr>
                      <w:sz w:val="24"/>
                    </w:rPr>
                    <w:t>—</w:t>
                  </w:r>
                </w:p>
              </w:tc>
            </w:tr>
            <w:tr w:rsidR="007959BD" w:rsidRPr="00F2464A" w14:paraId="0E5AB027" w14:textId="77777777" w:rsidTr="004133B5">
              <w:trPr>
                <w:cantSplit/>
                <w:trHeight w:val="70"/>
              </w:trPr>
              <w:tc>
                <w:tcPr>
                  <w:tcW w:w="714" w:type="pct"/>
                  <w:vMerge/>
                  <w:vAlign w:val="center"/>
                </w:tcPr>
                <w:p w14:paraId="5D2ABC1E" w14:textId="77777777" w:rsidR="00BF76EA" w:rsidRPr="00F2464A" w:rsidRDefault="00BF76EA" w:rsidP="001429FF">
                  <w:pPr>
                    <w:spacing w:line="360" w:lineRule="auto"/>
                    <w:jc w:val="center"/>
                    <w:rPr>
                      <w:sz w:val="24"/>
                    </w:rPr>
                  </w:pPr>
                </w:p>
              </w:tc>
              <w:tc>
                <w:tcPr>
                  <w:tcW w:w="901" w:type="pct"/>
                  <w:vMerge w:val="restart"/>
                  <w:vAlign w:val="center"/>
                </w:tcPr>
                <w:p w14:paraId="4B7FB2D3" w14:textId="77777777" w:rsidR="00BF76EA" w:rsidRPr="00F2464A" w:rsidRDefault="00BF76EA" w:rsidP="001429FF">
                  <w:pPr>
                    <w:spacing w:line="360" w:lineRule="auto"/>
                    <w:jc w:val="center"/>
                    <w:rPr>
                      <w:sz w:val="24"/>
                    </w:rPr>
                  </w:pPr>
                  <w:r w:rsidRPr="00F2464A">
                    <w:rPr>
                      <w:sz w:val="24"/>
                    </w:rPr>
                    <w:t>连接处构件</w:t>
                  </w:r>
                </w:p>
              </w:tc>
              <w:tc>
                <w:tcPr>
                  <w:tcW w:w="1081" w:type="pct"/>
                  <w:vAlign w:val="center"/>
                </w:tcPr>
                <w:p w14:paraId="7CFC2004" w14:textId="77777777" w:rsidR="00BF76EA" w:rsidRPr="00F2464A" w:rsidRDefault="00BF76EA" w:rsidP="001429FF">
                  <w:pPr>
                    <w:spacing w:line="360" w:lineRule="auto"/>
                    <w:jc w:val="center"/>
                    <w:rPr>
                      <w:sz w:val="24"/>
                    </w:rPr>
                  </w:pPr>
                  <w:r w:rsidRPr="00F2464A">
                    <w:rPr>
                      <w:sz w:val="24"/>
                    </w:rPr>
                    <w:t>Q235</w:t>
                  </w:r>
                </w:p>
              </w:tc>
              <w:tc>
                <w:tcPr>
                  <w:tcW w:w="630" w:type="pct"/>
                  <w:vAlign w:val="center"/>
                </w:tcPr>
                <w:p w14:paraId="6F6531B6" w14:textId="77777777" w:rsidR="00BF76EA" w:rsidRPr="00F2464A" w:rsidRDefault="00BF76EA" w:rsidP="001429FF">
                  <w:pPr>
                    <w:spacing w:line="360" w:lineRule="auto"/>
                    <w:jc w:val="center"/>
                    <w:rPr>
                      <w:sz w:val="24"/>
                    </w:rPr>
                  </w:pPr>
                  <w:r w:rsidRPr="00F2464A">
                    <w:rPr>
                      <w:sz w:val="24"/>
                    </w:rPr>
                    <w:t>—</w:t>
                  </w:r>
                </w:p>
              </w:tc>
              <w:tc>
                <w:tcPr>
                  <w:tcW w:w="837" w:type="pct"/>
                  <w:vAlign w:val="center"/>
                </w:tcPr>
                <w:p w14:paraId="1831017D" w14:textId="77777777" w:rsidR="00BF76EA" w:rsidRPr="00F2464A" w:rsidRDefault="00BF76EA" w:rsidP="001429FF">
                  <w:pPr>
                    <w:spacing w:line="360" w:lineRule="auto"/>
                    <w:jc w:val="center"/>
                    <w:rPr>
                      <w:sz w:val="24"/>
                    </w:rPr>
                  </w:pPr>
                  <w:r w:rsidRPr="00F2464A">
                    <w:rPr>
                      <w:sz w:val="24"/>
                    </w:rPr>
                    <w:t>—</w:t>
                  </w:r>
                </w:p>
              </w:tc>
              <w:tc>
                <w:tcPr>
                  <w:tcW w:w="836" w:type="pct"/>
                  <w:vAlign w:val="center"/>
                </w:tcPr>
                <w:p w14:paraId="2B12E151" w14:textId="77777777" w:rsidR="00BF76EA" w:rsidRPr="00F2464A" w:rsidRDefault="00BF76EA" w:rsidP="001429FF">
                  <w:pPr>
                    <w:spacing w:line="360" w:lineRule="auto"/>
                    <w:jc w:val="center"/>
                    <w:rPr>
                      <w:sz w:val="24"/>
                    </w:rPr>
                  </w:pPr>
                  <w:r w:rsidRPr="00F2464A">
                    <w:rPr>
                      <w:sz w:val="24"/>
                    </w:rPr>
                    <w:t>470</w:t>
                  </w:r>
                </w:p>
              </w:tc>
            </w:tr>
            <w:tr w:rsidR="007959BD" w:rsidRPr="00F2464A" w14:paraId="77984083" w14:textId="77777777" w:rsidTr="004133B5">
              <w:trPr>
                <w:cantSplit/>
              </w:trPr>
              <w:tc>
                <w:tcPr>
                  <w:tcW w:w="714" w:type="pct"/>
                  <w:vMerge/>
                  <w:vAlign w:val="center"/>
                </w:tcPr>
                <w:p w14:paraId="482485D5" w14:textId="77777777" w:rsidR="00BF76EA" w:rsidRPr="00F2464A" w:rsidRDefault="00BF76EA" w:rsidP="001429FF">
                  <w:pPr>
                    <w:spacing w:line="360" w:lineRule="auto"/>
                    <w:jc w:val="center"/>
                    <w:rPr>
                      <w:sz w:val="24"/>
                    </w:rPr>
                  </w:pPr>
                </w:p>
              </w:tc>
              <w:tc>
                <w:tcPr>
                  <w:tcW w:w="901" w:type="pct"/>
                  <w:vMerge/>
                  <w:vAlign w:val="center"/>
                </w:tcPr>
                <w:p w14:paraId="3C2F2907" w14:textId="77777777" w:rsidR="00BF76EA" w:rsidRPr="00F2464A" w:rsidRDefault="00BF76EA" w:rsidP="001429FF">
                  <w:pPr>
                    <w:spacing w:line="360" w:lineRule="auto"/>
                    <w:jc w:val="center"/>
                    <w:rPr>
                      <w:sz w:val="24"/>
                    </w:rPr>
                  </w:pPr>
                </w:p>
              </w:tc>
              <w:tc>
                <w:tcPr>
                  <w:tcW w:w="1081" w:type="pct"/>
                  <w:vAlign w:val="center"/>
                </w:tcPr>
                <w:p w14:paraId="7845B38D" w14:textId="77777777" w:rsidR="00BF76EA" w:rsidRPr="00F2464A" w:rsidRDefault="00BF76EA" w:rsidP="001429FF">
                  <w:pPr>
                    <w:spacing w:line="360" w:lineRule="auto"/>
                    <w:jc w:val="center"/>
                    <w:rPr>
                      <w:sz w:val="24"/>
                    </w:rPr>
                  </w:pPr>
                  <w:r w:rsidRPr="00F2464A">
                    <w:rPr>
                      <w:sz w:val="24"/>
                    </w:rPr>
                    <w:t>Q355</w:t>
                  </w:r>
                </w:p>
              </w:tc>
              <w:tc>
                <w:tcPr>
                  <w:tcW w:w="630" w:type="pct"/>
                  <w:vAlign w:val="center"/>
                </w:tcPr>
                <w:p w14:paraId="25062967" w14:textId="77777777" w:rsidR="00BF76EA" w:rsidRPr="00F2464A" w:rsidRDefault="00BF76EA" w:rsidP="001429FF">
                  <w:pPr>
                    <w:spacing w:line="360" w:lineRule="auto"/>
                    <w:jc w:val="center"/>
                    <w:rPr>
                      <w:sz w:val="24"/>
                    </w:rPr>
                  </w:pPr>
                  <w:r w:rsidRPr="00F2464A">
                    <w:rPr>
                      <w:sz w:val="24"/>
                    </w:rPr>
                    <w:t>—</w:t>
                  </w:r>
                </w:p>
              </w:tc>
              <w:tc>
                <w:tcPr>
                  <w:tcW w:w="837" w:type="pct"/>
                  <w:vAlign w:val="center"/>
                </w:tcPr>
                <w:p w14:paraId="786F0D96" w14:textId="77777777" w:rsidR="00BF76EA" w:rsidRPr="00F2464A" w:rsidRDefault="00BF76EA" w:rsidP="001429FF">
                  <w:pPr>
                    <w:spacing w:line="360" w:lineRule="auto"/>
                    <w:jc w:val="center"/>
                    <w:rPr>
                      <w:sz w:val="24"/>
                    </w:rPr>
                  </w:pPr>
                  <w:r w:rsidRPr="00F2464A">
                    <w:rPr>
                      <w:sz w:val="24"/>
                    </w:rPr>
                    <w:t>—</w:t>
                  </w:r>
                </w:p>
              </w:tc>
              <w:tc>
                <w:tcPr>
                  <w:tcW w:w="836" w:type="pct"/>
                  <w:vAlign w:val="center"/>
                </w:tcPr>
                <w:p w14:paraId="57692409" w14:textId="77777777" w:rsidR="00BF76EA" w:rsidRPr="00F2464A" w:rsidRDefault="00BF76EA" w:rsidP="001429FF">
                  <w:pPr>
                    <w:spacing w:line="360" w:lineRule="auto"/>
                    <w:jc w:val="center"/>
                    <w:rPr>
                      <w:sz w:val="24"/>
                    </w:rPr>
                  </w:pPr>
                  <w:r w:rsidRPr="00F2464A">
                    <w:rPr>
                      <w:sz w:val="24"/>
                    </w:rPr>
                    <w:t>590</w:t>
                  </w:r>
                </w:p>
              </w:tc>
            </w:tr>
            <w:tr w:rsidR="007959BD" w:rsidRPr="00F2464A" w14:paraId="630F252C" w14:textId="77777777" w:rsidTr="004133B5">
              <w:trPr>
                <w:cantSplit/>
              </w:trPr>
              <w:tc>
                <w:tcPr>
                  <w:tcW w:w="714" w:type="pct"/>
                  <w:vMerge/>
                  <w:vAlign w:val="center"/>
                </w:tcPr>
                <w:p w14:paraId="26EFDA3A" w14:textId="77777777" w:rsidR="00BF76EA" w:rsidRPr="00F2464A" w:rsidRDefault="00BF76EA" w:rsidP="001429FF">
                  <w:pPr>
                    <w:spacing w:line="360" w:lineRule="auto"/>
                    <w:jc w:val="center"/>
                    <w:rPr>
                      <w:sz w:val="24"/>
                    </w:rPr>
                  </w:pPr>
                </w:p>
              </w:tc>
              <w:tc>
                <w:tcPr>
                  <w:tcW w:w="901" w:type="pct"/>
                  <w:vMerge/>
                  <w:vAlign w:val="center"/>
                </w:tcPr>
                <w:p w14:paraId="5A93A7A1" w14:textId="77777777" w:rsidR="00BF76EA" w:rsidRPr="00F2464A" w:rsidRDefault="00BF76EA" w:rsidP="001429FF">
                  <w:pPr>
                    <w:spacing w:line="360" w:lineRule="auto"/>
                    <w:jc w:val="center"/>
                    <w:rPr>
                      <w:sz w:val="24"/>
                    </w:rPr>
                  </w:pPr>
                </w:p>
              </w:tc>
              <w:tc>
                <w:tcPr>
                  <w:tcW w:w="1081" w:type="pct"/>
                  <w:vAlign w:val="center"/>
                </w:tcPr>
                <w:p w14:paraId="6D92AD0B" w14:textId="77777777" w:rsidR="00BF76EA" w:rsidRPr="00F2464A" w:rsidRDefault="00BF76EA" w:rsidP="001429FF">
                  <w:pPr>
                    <w:spacing w:line="360" w:lineRule="auto"/>
                    <w:jc w:val="center"/>
                    <w:rPr>
                      <w:sz w:val="24"/>
                    </w:rPr>
                  </w:pPr>
                  <w:r w:rsidRPr="00F2464A">
                    <w:rPr>
                      <w:sz w:val="24"/>
                    </w:rPr>
                    <w:t>Q390</w:t>
                  </w:r>
                </w:p>
              </w:tc>
              <w:tc>
                <w:tcPr>
                  <w:tcW w:w="630" w:type="pct"/>
                  <w:vAlign w:val="center"/>
                </w:tcPr>
                <w:p w14:paraId="2F056BDE" w14:textId="77777777" w:rsidR="00BF76EA" w:rsidRPr="00F2464A" w:rsidRDefault="00BF76EA" w:rsidP="001429FF">
                  <w:pPr>
                    <w:spacing w:line="360" w:lineRule="auto"/>
                    <w:jc w:val="center"/>
                    <w:rPr>
                      <w:sz w:val="24"/>
                    </w:rPr>
                  </w:pPr>
                  <w:r w:rsidRPr="00F2464A">
                    <w:rPr>
                      <w:sz w:val="24"/>
                    </w:rPr>
                    <w:t>—</w:t>
                  </w:r>
                </w:p>
              </w:tc>
              <w:tc>
                <w:tcPr>
                  <w:tcW w:w="837" w:type="pct"/>
                  <w:vAlign w:val="center"/>
                </w:tcPr>
                <w:p w14:paraId="7E07FAA3" w14:textId="77777777" w:rsidR="00BF76EA" w:rsidRPr="00F2464A" w:rsidRDefault="00BF76EA" w:rsidP="001429FF">
                  <w:pPr>
                    <w:spacing w:line="360" w:lineRule="auto"/>
                    <w:jc w:val="center"/>
                    <w:rPr>
                      <w:sz w:val="24"/>
                    </w:rPr>
                  </w:pPr>
                  <w:r w:rsidRPr="00F2464A">
                    <w:rPr>
                      <w:sz w:val="24"/>
                    </w:rPr>
                    <w:t>—</w:t>
                  </w:r>
                </w:p>
              </w:tc>
              <w:tc>
                <w:tcPr>
                  <w:tcW w:w="836" w:type="pct"/>
                  <w:vAlign w:val="center"/>
                </w:tcPr>
                <w:p w14:paraId="13273B00" w14:textId="77777777" w:rsidR="00BF76EA" w:rsidRPr="00F2464A" w:rsidRDefault="00BF76EA" w:rsidP="001429FF">
                  <w:pPr>
                    <w:spacing w:line="360" w:lineRule="auto"/>
                    <w:jc w:val="center"/>
                    <w:rPr>
                      <w:sz w:val="24"/>
                    </w:rPr>
                  </w:pPr>
                  <w:r w:rsidRPr="00F2464A">
                    <w:rPr>
                      <w:sz w:val="24"/>
                    </w:rPr>
                    <w:t>615</w:t>
                  </w:r>
                </w:p>
              </w:tc>
            </w:tr>
            <w:tr w:rsidR="007959BD" w:rsidRPr="00F2464A" w14:paraId="7B06041B" w14:textId="77777777" w:rsidTr="004133B5">
              <w:trPr>
                <w:cantSplit/>
              </w:trPr>
              <w:tc>
                <w:tcPr>
                  <w:tcW w:w="714" w:type="pct"/>
                  <w:vMerge/>
                  <w:vAlign w:val="center"/>
                </w:tcPr>
                <w:p w14:paraId="5711EF56" w14:textId="77777777" w:rsidR="00BF76EA" w:rsidRPr="00F2464A" w:rsidRDefault="00BF76EA" w:rsidP="001429FF">
                  <w:pPr>
                    <w:spacing w:line="360" w:lineRule="auto"/>
                    <w:jc w:val="center"/>
                    <w:rPr>
                      <w:sz w:val="24"/>
                    </w:rPr>
                  </w:pPr>
                </w:p>
              </w:tc>
              <w:tc>
                <w:tcPr>
                  <w:tcW w:w="901" w:type="pct"/>
                  <w:vMerge/>
                  <w:vAlign w:val="center"/>
                </w:tcPr>
                <w:p w14:paraId="661794BA" w14:textId="77777777" w:rsidR="00BF76EA" w:rsidRPr="00F2464A" w:rsidRDefault="00BF76EA" w:rsidP="001429FF">
                  <w:pPr>
                    <w:spacing w:line="360" w:lineRule="auto"/>
                    <w:jc w:val="center"/>
                    <w:rPr>
                      <w:sz w:val="24"/>
                    </w:rPr>
                  </w:pPr>
                </w:p>
              </w:tc>
              <w:tc>
                <w:tcPr>
                  <w:tcW w:w="1081" w:type="pct"/>
                  <w:vAlign w:val="center"/>
                </w:tcPr>
                <w:p w14:paraId="31B17F49" w14:textId="77777777" w:rsidR="00BF76EA" w:rsidRPr="00F2464A" w:rsidRDefault="00BF76EA" w:rsidP="001429FF">
                  <w:pPr>
                    <w:spacing w:line="360" w:lineRule="auto"/>
                    <w:jc w:val="center"/>
                    <w:rPr>
                      <w:sz w:val="24"/>
                    </w:rPr>
                  </w:pPr>
                  <w:r w:rsidRPr="00F2464A">
                    <w:rPr>
                      <w:sz w:val="24"/>
                    </w:rPr>
                    <w:t>Q420</w:t>
                  </w:r>
                </w:p>
              </w:tc>
              <w:tc>
                <w:tcPr>
                  <w:tcW w:w="630" w:type="pct"/>
                  <w:vAlign w:val="center"/>
                </w:tcPr>
                <w:p w14:paraId="016CD396" w14:textId="77777777" w:rsidR="00BF76EA" w:rsidRPr="00F2464A" w:rsidRDefault="00BF76EA" w:rsidP="001429FF">
                  <w:pPr>
                    <w:spacing w:line="360" w:lineRule="auto"/>
                    <w:jc w:val="center"/>
                    <w:rPr>
                      <w:sz w:val="24"/>
                    </w:rPr>
                  </w:pPr>
                  <w:r w:rsidRPr="00F2464A">
                    <w:rPr>
                      <w:sz w:val="24"/>
                    </w:rPr>
                    <w:t>—</w:t>
                  </w:r>
                </w:p>
              </w:tc>
              <w:tc>
                <w:tcPr>
                  <w:tcW w:w="837" w:type="pct"/>
                  <w:vAlign w:val="center"/>
                </w:tcPr>
                <w:p w14:paraId="46FDE095" w14:textId="77777777" w:rsidR="00BF76EA" w:rsidRPr="00F2464A" w:rsidRDefault="00BF76EA" w:rsidP="001429FF">
                  <w:pPr>
                    <w:spacing w:line="360" w:lineRule="auto"/>
                    <w:jc w:val="center"/>
                    <w:rPr>
                      <w:sz w:val="24"/>
                    </w:rPr>
                  </w:pPr>
                  <w:r w:rsidRPr="00F2464A">
                    <w:rPr>
                      <w:sz w:val="24"/>
                    </w:rPr>
                    <w:t>—</w:t>
                  </w:r>
                </w:p>
              </w:tc>
              <w:tc>
                <w:tcPr>
                  <w:tcW w:w="836" w:type="pct"/>
                  <w:vAlign w:val="center"/>
                </w:tcPr>
                <w:p w14:paraId="149D8BB9" w14:textId="77777777" w:rsidR="00BF76EA" w:rsidRPr="00F2464A" w:rsidRDefault="00BF76EA" w:rsidP="001429FF">
                  <w:pPr>
                    <w:spacing w:line="360" w:lineRule="auto"/>
                    <w:jc w:val="center"/>
                    <w:rPr>
                      <w:sz w:val="24"/>
                    </w:rPr>
                  </w:pPr>
                  <w:r w:rsidRPr="00F2464A">
                    <w:rPr>
                      <w:sz w:val="24"/>
                    </w:rPr>
                    <w:t>655</w:t>
                  </w:r>
                </w:p>
              </w:tc>
            </w:tr>
            <w:tr w:rsidR="007959BD" w:rsidRPr="00F2464A" w14:paraId="4036592C" w14:textId="77777777" w:rsidTr="004133B5">
              <w:trPr>
                <w:cantSplit/>
              </w:trPr>
              <w:tc>
                <w:tcPr>
                  <w:tcW w:w="714" w:type="pct"/>
                  <w:vMerge/>
                  <w:vAlign w:val="center"/>
                </w:tcPr>
                <w:p w14:paraId="30D88016" w14:textId="77777777" w:rsidR="00BF76EA" w:rsidRPr="00F2464A" w:rsidRDefault="00BF76EA" w:rsidP="001429FF">
                  <w:pPr>
                    <w:spacing w:line="360" w:lineRule="auto"/>
                    <w:jc w:val="center"/>
                    <w:rPr>
                      <w:sz w:val="24"/>
                    </w:rPr>
                  </w:pPr>
                </w:p>
              </w:tc>
              <w:tc>
                <w:tcPr>
                  <w:tcW w:w="901" w:type="pct"/>
                  <w:vMerge/>
                  <w:vAlign w:val="center"/>
                </w:tcPr>
                <w:p w14:paraId="7CB6A4A1" w14:textId="77777777" w:rsidR="00BF76EA" w:rsidRPr="00F2464A" w:rsidRDefault="00BF76EA" w:rsidP="001429FF">
                  <w:pPr>
                    <w:spacing w:line="360" w:lineRule="auto"/>
                    <w:jc w:val="center"/>
                    <w:rPr>
                      <w:sz w:val="24"/>
                    </w:rPr>
                  </w:pPr>
                </w:p>
              </w:tc>
              <w:tc>
                <w:tcPr>
                  <w:tcW w:w="1081" w:type="pct"/>
                  <w:vAlign w:val="center"/>
                </w:tcPr>
                <w:p w14:paraId="05D6B020" w14:textId="77777777" w:rsidR="00BF76EA" w:rsidRPr="00F2464A" w:rsidRDefault="00BF76EA" w:rsidP="001429FF">
                  <w:pPr>
                    <w:spacing w:line="360" w:lineRule="auto"/>
                    <w:jc w:val="center"/>
                    <w:rPr>
                      <w:sz w:val="24"/>
                      <w:u w:val="single"/>
                    </w:rPr>
                  </w:pPr>
                  <w:r w:rsidRPr="00F2464A">
                    <w:rPr>
                      <w:sz w:val="24"/>
                      <w:u w:val="single"/>
                    </w:rPr>
                    <w:t>Q460</w:t>
                  </w:r>
                </w:p>
              </w:tc>
              <w:tc>
                <w:tcPr>
                  <w:tcW w:w="630" w:type="pct"/>
                  <w:vAlign w:val="center"/>
                </w:tcPr>
                <w:p w14:paraId="182F6404" w14:textId="77777777" w:rsidR="00BF76EA" w:rsidRPr="00F2464A" w:rsidRDefault="00BF76EA" w:rsidP="001429FF">
                  <w:pPr>
                    <w:spacing w:line="360" w:lineRule="auto"/>
                    <w:jc w:val="center"/>
                    <w:rPr>
                      <w:sz w:val="24"/>
                    </w:rPr>
                  </w:pPr>
                </w:p>
              </w:tc>
              <w:tc>
                <w:tcPr>
                  <w:tcW w:w="837" w:type="pct"/>
                  <w:vAlign w:val="center"/>
                </w:tcPr>
                <w:p w14:paraId="6D1C9D41" w14:textId="77777777" w:rsidR="00BF76EA" w:rsidRPr="00F2464A" w:rsidRDefault="00BF76EA" w:rsidP="001429FF">
                  <w:pPr>
                    <w:spacing w:line="360" w:lineRule="auto"/>
                    <w:jc w:val="center"/>
                    <w:rPr>
                      <w:sz w:val="24"/>
                    </w:rPr>
                  </w:pPr>
                </w:p>
              </w:tc>
              <w:tc>
                <w:tcPr>
                  <w:tcW w:w="836" w:type="pct"/>
                  <w:vAlign w:val="center"/>
                </w:tcPr>
                <w:p w14:paraId="7DC9C277" w14:textId="77777777" w:rsidR="00BF76EA" w:rsidRPr="00F2464A" w:rsidRDefault="00BF76EA" w:rsidP="001429FF">
                  <w:pPr>
                    <w:spacing w:line="360" w:lineRule="auto"/>
                    <w:jc w:val="center"/>
                    <w:rPr>
                      <w:sz w:val="24"/>
                      <w:u w:val="single"/>
                    </w:rPr>
                  </w:pPr>
                  <w:r w:rsidRPr="00F2464A">
                    <w:rPr>
                      <w:sz w:val="24"/>
                      <w:u w:val="single"/>
                    </w:rPr>
                    <w:t>700</w:t>
                  </w:r>
                </w:p>
              </w:tc>
            </w:tr>
          </w:tbl>
          <w:p w14:paraId="2702297C" w14:textId="77777777" w:rsidR="00076F2C" w:rsidRPr="00F2464A" w:rsidRDefault="00076F2C" w:rsidP="00887072">
            <w:pPr>
              <w:widowControl/>
              <w:shd w:val="clear" w:color="auto" w:fill="FFFFFF"/>
              <w:spacing w:line="375" w:lineRule="atLeast"/>
              <w:rPr>
                <w:rFonts w:eastAsiaTheme="minorEastAsia"/>
                <w:color w:val="000000" w:themeColor="text1"/>
                <w:sz w:val="24"/>
              </w:rPr>
            </w:pPr>
          </w:p>
        </w:tc>
      </w:tr>
      <w:tr w:rsidR="00FB1ABF" w:rsidRPr="00F2464A" w14:paraId="77CAD1E2" w14:textId="77777777" w:rsidTr="004133B5">
        <w:trPr>
          <w:trHeight w:val="833"/>
          <w:jc w:val="center"/>
        </w:trPr>
        <w:tc>
          <w:tcPr>
            <w:tcW w:w="2538" w:type="pct"/>
            <w:vAlign w:val="center"/>
          </w:tcPr>
          <w:p w14:paraId="12A74740" w14:textId="77777777" w:rsidR="00B8727E" w:rsidRPr="00F2464A" w:rsidRDefault="00B8727E" w:rsidP="00B8727E">
            <w:pPr>
              <w:spacing w:line="360" w:lineRule="auto"/>
              <w:rPr>
                <w:sz w:val="24"/>
                <w:bdr w:val="single" w:sz="4" w:space="0" w:color="auto"/>
              </w:rPr>
            </w:pPr>
            <w:smartTag w:uri="urn:schemas-microsoft-com:office:smarttags" w:element="chsdate">
              <w:smartTagPr>
                <w:attr w:name="IsROCDate" w:val="False"/>
                <w:attr w:name="IsLunarDate" w:val="False"/>
                <w:attr w:name="Day" w:val="30"/>
                <w:attr w:name="Month" w:val="12"/>
                <w:attr w:name="Year" w:val="1899"/>
              </w:smartTagPr>
              <w:r w:rsidRPr="00F2464A">
                <w:rPr>
                  <w:b/>
                  <w:sz w:val="24"/>
                </w:rPr>
                <w:lastRenderedPageBreak/>
                <w:t>3.2.4</w:t>
              </w:r>
            </w:smartTag>
            <w:r w:rsidRPr="00F2464A">
              <w:rPr>
                <w:sz w:val="24"/>
              </w:rPr>
              <w:t xml:space="preserve">  </w:t>
            </w:r>
            <w:r w:rsidRPr="00F2464A">
              <w:rPr>
                <w:sz w:val="24"/>
                <w:bdr w:val="single" w:sz="4" w:space="0" w:color="auto"/>
              </w:rPr>
              <w:t>高强度螺栓连接摩擦面抗滑移系数</w:t>
            </w:r>
            <w:r w:rsidRPr="00F2464A">
              <w:rPr>
                <w:position w:val="-10"/>
                <w:sz w:val="24"/>
                <w:bdr w:val="single" w:sz="4" w:space="0" w:color="auto"/>
              </w:rPr>
              <w:object w:dxaOrig="240" w:dyaOrig="260" w14:anchorId="7087F715">
                <v:shape id="_x0000_i1031" type="#_x0000_t75" style="width:11pt;height:13.5pt" o:ole="">
                  <v:imagedata r:id="rId23" o:title=""/>
                </v:shape>
                <o:OLEObject Type="Embed" ProgID="Equation.DSMT4" ShapeID="_x0000_i1031" DrawAspect="Content" ObjectID="_1693143208" r:id="rId24"/>
              </w:object>
            </w:r>
            <w:r w:rsidRPr="00F2464A">
              <w:rPr>
                <w:sz w:val="24"/>
                <w:bdr w:val="single" w:sz="4" w:space="0" w:color="auto"/>
              </w:rPr>
              <w:t>的取值应符合表</w:t>
            </w:r>
            <w:r w:rsidRPr="00F2464A">
              <w:rPr>
                <w:sz w:val="24"/>
                <w:bdr w:val="single" w:sz="4" w:space="0" w:color="auto"/>
              </w:rPr>
              <w:t>3.2.4-1</w:t>
            </w:r>
            <w:r w:rsidRPr="00F2464A">
              <w:rPr>
                <w:sz w:val="24"/>
                <w:bdr w:val="single" w:sz="4" w:space="0" w:color="auto"/>
              </w:rPr>
              <w:t>和表</w:t>
            </w:r>
            <w:r w:rsidRPr="00F2464A">
              <w:rPr>
                <w:sz w:val="24"/>
                <w:bdr w:val="single" w:sz="4" w:space="0" w:color="auto"/>
              </w:rPr>
              <w:t>3.2.4-2</w:t>
            </w:r>
            <w:r w:rsidRPr="00F2464A">
              <w:rPr>
                <w:sz w:val="24"/>
                <w:bdr w:val="single" w:sz="4" w:space="0" w:color="auto"/>
              </w:rPr>
              <w:t>中的规定。</w:t>
            </w:r>
          </w:p>
          <w:p w14:paraId="3665186D" w14:textId="77777777" w:rsidR="00B8727E" w:rsidRPr="00F2464A" w:rsidRDefault="00B8727E" w:rsidP="00B8727E">
            <w:pPr>
              <w:spacing w:line="360" w:lineRule="auto"/>
              <w:jc w:val="center"/>
              <w:rPr>
                <w:rFonts w:eastAsia="黑体"/>
                <w:bCs/>
                <w:sz w:val="24"/>
                <w:bdr w:val="single" w:sz="4" w:space="0" w:color="auto"/>
              </w:rPr>
            </w:pPr>
            <w:r w:rsidRPr="00F2464A">
              <w:rPr>
                <w:rFonts w:eastAsia="黑体"/>
                <w:bCs/>
                <w:sz w:val="24"/>
                <w:bdr w:val="single" w:sz="4" w:space="0" w:color="auto"/>
              </w:rPr>
              <w:t>表</w:t>
            </w:r>
            <w:smartTag w:uri="urn:schemas-microsoft-com:office:smarttags" w:element="chsdate">
              <w:smartTagPr>
                <w:attr w:name="IsROCDate" w:val="False"/>
                <w:attr w:name="IsLunarDate" w:val="False"/>
                <w:attr w:name="Day" w:val="30"/>
                <w:attr w:name="Month" w:val="12"/>
                <w:attr w:name="Year" w:val="1899"/>
              </w:smartTagPr>
              <w:r w:rsidRPr="00F2464A">
                <w:rPr>
                  <w:rFonts w:eastAsia="黑体"/>
                  <w:bCs/>
                  <w:sz w:val="24"/>
                  <w:bdr w:val="single" w:sz="4" w:space="0" w:color="auto"/>
                </w:rPr>
                <w:t>3.2.4</w:t>
              </w:r>
            </w:smartTag>
            <w:r w:rsidRPr="00F2464A">
              <w:rPr>
                <w:rFonts w:eastAsia="黑体"/>
                <w:bCs/>
                <w:sz w:val="24"/>
                <w:bdr w:val="single" w:sz="4" w:space="0" w:color="auto"/>
              </w:rPr>
              <w:t xml:space="preserve">-1   </w:t>
            </w:r>
            <w:r w:rsidRPr="00F2464A">
              <w:rPr>
                <w:rFonts w:eastAsia="黑体"/>
                <w:bCs/>
                <w:sz w:val="24"/>
                <w:bdr w:val="single" w:sz="4" w:space="0" w:color="auto"/>
              </w:rPr>
              <w:t>钢材摩擦面的抗滑移系数</w:t>
            </w:r>
            <w:r w:rsidRPr="00F2464A">
              <w:rPr>
                <w:rFonts w:eastAsia="黑体"/>
                <w:position w:val="-10"/>
                <w:sz w:val="24"/>
                <w:bdr w:val="single" w:sz="4" w:space="0" w:color="auto"/>
              </w:rPr>
              <w:object w:dxaOrig="240" w:dyaOrig="260" w14:anchorId="2B1EC5DC">
                <v:shape id="_x0000_i1032" type="#_x0000_t75" style="width:11pt;height:13.5pt" o:ole="">
                  <v:imagedata r:id="rId23" o:title=""/>
                </v:shape>
                <o:OLEObject Type="Embed" ProgID="Equation.DSMT4" ShapeID="_x0000_i1032" DrawAspect="Content" ObjectID="_1693143209" r:id="rId25"/>
              </w:object>
            </w:r>
          </w:p>
          <w:tbl>
            <w:tblPr>
              <w:tblW w:w="6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
              <w:gridCol w:w="2126"/>
              <w:gridCol w:w="992"/>
              <w:gridCol w:w="851"/>
              <w:gridCol w:w="850"/>
              <w:gridCol w:w="1047"/>
            </w:tblGrid>
            <w:tr w:rsidR="00AB1847" w:rsidRPr="00F2464A" w14:paraId="76293F88" w14:textId="77777777" w:rsidTr="00FF1B9D">
              <w:trPr>
                <w:cantSplit/>
                <w:jc w:val="center"/>
              </w:trPr>
              <w:tc>
                <w:tcPr>
                  <w:tcW w:w="3046" w:type="dxa"/>
                  <w:gridSpan w:val="2"/>
                  <w:vMerge w:val="restart"/>
                  <w:vAlign w:val="center"/>
                </w:tcPr>
                <w:p w14:paraId="5F66CD96" w14:textId="77777777" w:rsidR="00B8727E" w:rsidRPr="00F2464A" w:rsidRDefault="00B8727E" w:rsidP="00FF1B9D">
                  <w:pPr>
                    <w:spacing w:line="360" w:lineRule="auto"/>
                    <w:jc w:val="center"/>
                    <w:rPr>
                      <w:sz w:val="24"/>
                    </w:rPr>
                  </w:pPr>
                  <w:r w:rsidRPr="00F2464A">
                    <w:rPr>
                      <w:sz w:val="24"/>
                    </w:rPr>
                    <w:t>连接处构件接触面的处理方法</w:t>
                  </w:r>
                </w:p>
              </w:tc>
              <w:tc>
                <w:tcPr>
                  <w:tcW w:w="3740" w:type="dxa"/>
                  <w:gridSpan w:val="4"/>
                  <w:vAlign w:val="center"/>
                </w:tcPr>
                <w:p w14:paraId="05E9D1FB" w14:textId="77777777" w:rsidR="00B8727E" w:rsidRPr="00F2464A" w:rsidRDefault="00B8727E" w:rsidP="00FF1B9D">
                  <w:pPr>
                    <w:spacing w:line="360" w:lineRule="auto"/>
                    <w:jc w:val="center"/>
                    <w:rPr>
                      <w:sz w:val="24"/>
                    </w:rPr>
                  </w:pPr>
                  <w:r w:rsidRPr="00F2464A">
                    <w:rPr>
                      <w:sz w:val="24"/>
                    </w:rPr>
                    <w:t>构件的钢号</w:t>
                  </w:r>
                </w:p>
              </w:tc>
            </w:tr>
            <w:tr w:rsidR="005B1AC6" w:rsidRPr="00F2464A" w14:paraId="786AD8D9" w14:textId="77777777" w:rsidTr="00FF1B9D">
              <w:trPr>
                <w:cantSplit/>
                <w:jc w:val="center"/>
              </w:trPr>
              <w:tc>
                <w:tcPr>
                  <w:tcW w:w="3046" w:type="dxa"/>
                  <w:gridSpan w:val="2"/>
                  <w:vMerge/>
                  <w:vAlign w:val="center"/>
                </w:tcPr>
                <w:p w14:paraId="27772AD6" w14:textId="77777777" w:rsidR="00B8727E" w:rsidRPr="00F2464A" w:rsidRDefault="00B8727E" w:rsidP="00FF1B9D">
                  <w:pPr>
                    <w:spacing w:line="360" w:lineRule="auto"/>
                    <w:jc w:val="center"/>
                    <w:rPr>
                      <w:sz w:val="24"/>
                    </w:rPr>
                  </w:pPr>
                </w:p>
              </w:tc>
              <w:tc>
                <w:tcPr>
                  <w:tcW w:w="992" w:type="dxa"/>
                  <w:vAlign w:val="center"/>
                </w:tcPr>
                <w:p w14:paraId="21B312E9" w14:textId="77777777" w:rsidR="00B8727E" w:rsidRPr="00F2464A" w:rsidRDefault="00B8727E" w:rsidP="00FF1B9D">
                  <w:pPr>
                    <w:spacing w:line="360" w:lineRule="auto"/>
                    <w:jc w:val="center"/>
                    <w:rPr>
                      <w:sz w:val="24"/>
                    </w:rPr>
                  </w:pPr>
                  <w:r w:rsidRPr="00F2464A">
                    <w:rPr>
                      <w:sz w:val="24"/>
                    </w:rPr>
                    <w:t>Q235</w:t>
                  </w:r>
                </w:p>
              </w:tc>
              <w:tc>
                <w:tcPr>
                  <w:tcW w:w="851" w:type="dxa"/>
                  <w:vAlign w:val="center"/>
                </w:tcPr>
                <w:p w14:paraId="6DE92CD7" w14:textId="77777777" w:rsidR="00B8727E" w:rsidRPr="00F2464A" w:rsidRDefault="00B8727E" w:rsidP="00FF1B9D">
                  <w:pPr>
                    <w:spacing w:line="360" w:lineRule="auto"/>
                    <w:jc w:val="center"/>
                    <w:rPr>
                      <w:sz w:val="24"/>
                    </w:rPr>
                  </w:pPr>
                  <w:r w:rsidRPr="00F2464A">
                    <w:rPr>
                      <w:sz w:val="24"/>
                    </w:rPr>
                    <w:t>Q345</w:t>
                  </w:r>
                </w:p>
              </w:tc>
              <w:tc>
                <w:tcPr>
                  <w:tcW w:w="850" w:type="dxa"/>
                  <w:vAlign w:val="center"/>
                </w:tcPr>
                <w:p w14:paraId="256A16CA" w14:textId="77777777" w:rsidR="00B8727E" w:rsidRPr="00F2464A" w:rsidRDefault="00B8727E" w:rsidP="00FF1B9D">
                  <w:pPr>
                    <w:spacing w:line="360" w:lineRule="auto"/>
                    <w:jc w:val="center"/>
                    <w:rPr>
                      <w:sz w:val="24"/>
                    </w:rPr>
                  </w:pPr>
                  <w:r w:rsidRPr="00F2464A">
                    <w:rPr>
                      <w:sz w:val="24"/>
                    </w:rPr>
                    <w:t>Q390</w:t>
                  </w:r>
                </w:p>
              </w:tc>
              <w:tc>
                <w:tcPr>
                  <w:tcW w:w="1047" w:type="dxa"/>
                  <w:vAlign w:val="center"/>
                </w:tcPr>
                <w:p w14:paraId="71F8FF66" w14:textId="77777777" w:rsidR="00B8727E" w:rsidRPr="00F2464A" w:rsidRDefault="00B8727E" w:rsidP="00FF1B9D">
                  <w:pPr>
                    <w:spacing w:line="360" w:lineRule="auto"/>
                    <w:jc w:val="center"/>
                    <w:rPr>
                      <w:sz w:val="24"/>
                    </w:rPr>
                  </w:pPr>
                  <w:r w:rsidRPr="00F2464A">
                    <w:rPr>
                      <w:sz w:val="24"/>
                    </w:rPr>
                    <w:t>Q420</w:t>
                  </w:r>
                </w:p>
              </w:tc>
            </w:tr>
            <w:tr w:rsidR="005B1AC6" w:rsidRPr="00F2464A" w14:paraId="25262A0F" w14:textId="77777777" w:rsidTr="00FF1B9D">
              <w:trPr>
                <w:cantSplit/>
                <w:jc w:val="center"/>
              </w:trPr>
              <w:tc>
                <w:tcPr>
                  <w:tcW w:w="920" w:type="dxa"/>
                  <w:vMerge w:val="restart"/>
                  <w:vAlign w:val="center"/>
                </w:tcPr>
                <w:p w14:paraId="360DF325" w14:textId="77777777" w:rsidR="00B8727E" w:rsidRPr="00F2464A" w:rsidRDefault="00B8727E" w:rsidP="00FF1B9D">
                  <w:pPr>
                    <w:spacing w:line="360" w:lineRule="auto"/>
                    <w:jc w:val="center"/>
                    <w:rPr>
                      <w:sz w:val="24"/>
                    </w:rPr>
                  </w:pPr>
                  <w:r w:rsidRPr="00F2464A">
                    <w:rPr>
                      <w:sz w:val="24"/>
                    </w:rPr>
                    <w:t>普通钢结构</w:t>
                  </w:r>
                </w:p>
              </w:tc>
              <w:tc>
                <w:tcPr>
                  <w:tcW w:w="2126" w:type="dxa"/>
                  <w:vAlign w:val="center"/>
                </w:tcPr>
                <w:p w14:paraId="5035A516" w14:textId="77777777" w:rsidR="00B8727E" w:rsidRPr="00F2464A" w:rsidRDefault="00B8727E" w:rsidP="00FF1B9D">
                  <w:pPr>
                    <w:spacing w:line="360" w:lineRule="auto"/>
                    <w:jc w:val="center"/>
                    <w:rPr>
                      <w:sz w:val="24"/>
                    </w:rPr>
                  </w:pPr>
                  <w:r w:rsidRPr="00F2464A">
                    <w:rPr>
                      <w:sz w:val="24"/>
                    </w:rPr>
                    <w:t>喷砂（丸）</w:t>
                  </w:r>
                </w:p>
              </w:tc>
              <w:tc>
                <w:tcPr>
                  <w:tcW w:w="992" w:type="dxa"/>
                  <w:vAlign w:val="center"/>
                </w:tcPr>
                <w:p w14:paraId="350B243F" w14:textId="77777777" w:rsidR="00B8727E" w:rsidRPr="00F2464A" w:rsidRDefault="00B8727E" w:rsidP="00FF1B9D">
                  <w:pPr>
                    <w:spacing w:line="360" w:lineRule="auto"/>
                    <w:jc w:val="center"/>
                    <w:rPr>
                      <w:sz w:val="24"/>
                    </w:rPr>
                  </w:pPr>
                  <w:r w:rsidRPr="00F2464A">
                    <w:rPr>
                      <w:sz w:val="24"/>
                    </w:rPr>
                    <w:t>0.45</w:t>
                  </w:r>
                </w:p>
              </w:tc>
              <w:tc>
                <w:tcPr>
                  <w:tcW w:w="1701" w:type="dxa"/>
                  <w:gridSpan w:val="2"/>
                  <w:vAlign w:val="center"/>
                </w:tcPr>
                <w:p w14:paraId="077A43E8" w14:textId="77777777" w:rsidR="00B8727E" w:rsidRPr="00F2464A" w:rsidRDefault="00B8727E" w:rsidP="008E41AC">
                  <w:pPr>
                    <w:spacing w:line="360" w:lineRule="auto"/>
                    <w:jc w:val="center"/>
                    <w:rPr>
                      <w:sz w:val="24"/>
                    </w:rPr>
                  </w:pPr>
                  <w:r w:rsidRPr="00F2464A">
                    <w:rPr>
                      <w:sz w:val="24"/>
                    </w:rPr>
                    <w:t>0.50</w:t>
                  </w:r>
                </w:p>
              </w:tc>
              <w:tc>
                <w:tcPr>
                  <w:tcW w:w="1047" w:type="dxa"/>
                  <w:vAlign w:val="center"/>
                </w:tcPr>
                <w:p w14:paraId="788BC58A" w14:textId="77777777" w:rsidR="00B8727E" w:rsidRPr="00F2464A" w:rsidRDefault="00B8727E" w:rsidP="00FF1B9D">
                  <w:pPr>
                    <w:spacing w:line="360" w:lineRule="auto"/>
                    <w:jc w:val="center"/>
                    <w:rPr>
                      <w:sz w:val="24"/>
                    </w:rPr>
                  </w:pPr>
                  <w:r w:rsidRPr="00F2464A">
                    <w:rPr>
                      <w:sz w:val="24"/>
                    </w:rPr>
                    <w:t>0.50</w:t>
                  </w:r>
                </w:p>
              </w:tc>
            </w:tr>
            <w:tr w:rsidR="005B1AC6" w:rsidRPr="00F2464A" w14:paraId="0D142EB0" w14:textId="77777777" w:rsidTr="00FF1B9D">
              <w:trPr>
                <w:cantSplit/>
                <w:jc w:val="center"/>
              </w:trPr>
              <w:tc>
                <w:tcPr>
                  <w:tcW w:w="920" w:type="dxa"/>
                  <w:vMerge/>
                  <w:vAlign w:val="center"/>
                </w:tcPr>
                <w:p w14:paraId="44283CB8" w14:textId="77777777" w:rsidR="00B8727E" w:rsidRPr="00F2464A" w:rsidRDefault="00B8727E" w:rsidP="00FF1B9D">
                  <w:pPr>
                    <w:spacing w:line="360" w:lineRule="auto"/>
                    <w:jc w:val="center"/>
                    <w:rPr>
                      <w:sz w:val="24"/>
                    </w:rPr>
                  </w:pPr>
                </w:p>
              </w:tc>
              <w:tc>
                <w:tcPr>
                  <w:tcW w:w="2126" w:type="dxa"/>
                  <w:vAlign w:val="center"/>
                </w:tcPr>
                <w:p w14:paraId="56AE2C52" w14:textId="77777777" w:rsidR="00B8727E" w:rsidRPr="00F2464A" w:rsidRDefault="00B8727E" w:rsidP="00FF1B9D">
                  <w:pPr>
                    <w:spacing w:line="360" w:lineRule="auto"/>
                    <w:jc w:val="center"/>
                    <w:rPr>
                      <w:sz w:val="24"/>
                    </w:rPr>
                  </w:pPr>
                  <w:r w:rsidRPr="00F2464A">
                    <w:rPr>
                      <w:sz w:val="24"/>
                    </w:rPr>
                    <w:t>喷砂（丸）后生赤锈</w:t>
                  </w:r>
                </w:p>
              </w:tc>
              <w:tc>
                <w:tcPr>
                  <w:tcW w:w="992" w:type="dxa"/>
                  <w:vAlign w:val="center"/>
                </w:tcPr>
                <w:p w14:paraId="72E71895" w14:textId="77777777" w:rsidR="00B8727E" w:rsidRPr="00F2464A" w:rsidRDefault="00B8727E" w:rsidP="00FF1B9D">
                  <w:pPr>
                    <w:spacing w:line="360" w:lineRule="auto"/>
                    <w:jc w:val="center"/>
                    <w:rPr>
                      <w:sz w:val="24"/>
                    </w:rPr>
                  </w:pPr>
                  <w:r w:rsidRPr="00F2464A">
                    <w:rPr>
                      <w:sz w:val="24"/>
                    </w:rPr>
                    <w:t>0.45</w:t>
                  </w:r>
                </w:p>
              </w:tc>
              <w:tc>
                <w:tcPr>
                  <w:tcW w:w="1701" w:type="dxa"/>
                  <w:gridSpan w:val="2"/>
                  <w:vAlign w:val="center"/>
                </w:tcPr>
                <w:p w14:paraId="26A70152" w14:textId="77777777" w:rsidR="00B8727E" w:rsidRPr="00F2464A" w:rsidRDefault="00B8727E" w:rsidP="008E41AC">
                  <w:pPr>
                    <w:spacing w:line="360" w:lineRule="auto"/>
                    <w:jc w:val="center"/>
                    <w:rPr>
                      <w:sz w:val="24"/>
                    </w:rPr>
                  </w:pPr>
                  <w:r w:rsidRPr="00F2464A">
                    <w:rPr>
                      <w:sz w:val="24"/>
                    </w:rPr>
                    <w:t>0.50</w:t>
                  </w:r>
                </w:p>
              </w:tc>
              <w:tc>
                <w:tcPr>
                  <w:tcW w:w="1047" w:type="dxa"/>
                  <w:vAlign w:val="center"/>
                </w:tcPr>
                <w:p w14:paraId="6FEA5D8F" w14:textId="77777777" w:rsidR="00B8727E" w:rsidRPr="00F2464A" w:rsidRDefault="00B8727E" w:rsidP="00FF1B9D">
                  <w:pPr>
                    <w:spacing w:line="360" w:lineRule="auto"/>
                    <w:jc w:val="center"/>
                    <w:rPr>
                      <w:sz w:val="24"/>
                    </w:rPr>
                  </w:pPr>
                  <w:r w:rsidRPr="00F2464A">
                    <w:rPr>
                      <w:sz w:val="24"/>
                    </w:rPr>
                    <w:t>0.50</w:t>
                  </w:r>
                </w:p>
              </w:tc>
            </w:tr>
            <w:tr w:rsidR="005B1AC6" w:rsidRPr="00F2464A" w14:paraId="5782CF6A" w14:textId="77777777" w:rsidTr="00FF1B9D">
              <w:trPr>
                <w:cantSplit/>
                <w:jc w:val="center"/>
              </w:trPr>
              <w:tc>
                <w:tcPr>
                  <w:tcW w:w="920" w:type="dxa"/>
                  <w:vMerge/>
                  <w:vAlign w:val="center"/>
                </w:tcPr>
                <w:p w14:paraId="5A4FD39A" w14:textId="77777777" w:rsidR="00B8727E" w:rsidRPr="00F2464A" w:rsidRDefault="00B8727E" w:rsidP="00FF1B9D">
                  <w:pPr>
                    <w:spacing w:line="360" w:lineRule="auto"/>
                    <w:jc w:val="center"/>
                    <w:rPr>
                      <w:sz w:val="24"/>
                    </w:rPr>
                  </w:pPr>
                </w:p>
              </w:tc>
              <w:tc>
                <w:tcPr>
                  <w:tcW w:w="2126" w:type="dxa"/>
                  <w:vAlign w:val="center"/>
                </w:tcPr>
                <w:p w14:paraId="4375A797" w14:textId="77777777" w:rsidR="00B8727E" w:rsidRPr="00F2464A" w:rsidRDefault="00B8727E" w:rsidP="00FF1B9D">
                  <w:pPr>
                    <w:spacing w:line="360" w:lineRule="auto"/>
                    <w:jc w:val="center"/>
                    <w:rPr>
                      <w:sz w:val="24"/>
                    </w:rPr>
                  </w:pPr>
                  <w:r w:rsidRPr="00F2464A">
                    <w:rPr>
                      <w:sz w:val="24"/>
                    </w:rPr>
                    <w:t>钢丝刷清除浮锈或未经处理的干净轧制表面</w:t>
                  </w:r>
                </w:p>
              </w:tc>
              <w:tc>
                <w:tcPr>
                  <w:tcW w:w="992" w:type="dxa"/>
                  <w:vAlign w:val="center"/>
                </w:tcPr>
                <w:p w14:paraId="13AB343C" w14:textId="77777777" w:rsidR="00B8727E" w:rsidRPr="00F2464A" w:rsidRDefault="00B8727E" w:rsidP="00FF1B9D">
                  <w:pPr>
                    <w:spacing w:line="360" w:lineRule="auto"/>
                    <w:jc w:val="center"/>
                    <w:rPr>
                      <w:sz w:val="24"/>
                    </w:rPr>
                  </w:pPr>
                  <w:r w:rsidRPr="00F2464A">
                    <w:rPr>
                      <w:sz w:val="24"/>
                    </w:rPr>
                    <w:t>0.30</w:t>
                  </w:r>
                </w:p>
              </w:tc>
              <w:tc>
                <w:tcPr>
                  <w:tcW w:w="1701" w:type="dxa"/>
                  <w:gridSpan w:val="2"/>
                  <w:vAlign w:val="center"/>
                </w:tcPr>
                <w:p w14:paraId="29FF9640" w14:textId="77777777" w:rsidR="00B8727E" w:rsidRPr="00F2464A" w:rsidRDefault="00B8727E" w:rsidP="008E41AC">
                  <w:pPr>
                    <w:spacing w:line="360" w:lineRule="auto"/>
                    <w:jc w:val="center"/>
                    <w:rPr>
                      <w:sz w:val="24"/>
                    </w:rPr>
                  </w:pPr>
                  <w:r w:rsidRPr="00F2464A">
                    <w:rPr>
                      <w:sz w:val="24"/>
                    </w:rPr>
                    <w:t>0.35</w:t>
                  </w:r>
                </w:p>
              </w:tc>
              <w:tc>
                <w:tcPr>
                  <w:tcW w:w="1047" w:type="dxa"/>
                  <w:vAlign w:val="center"/>
                </w:tcPr>
                <w:p w14:paraId="4D33CE6B" w14:textId="77777777" w:rsidR="00B8727E" w:rsidRPr="00F2464A" w:rsidRDefault="00B8727E" w:rsidP="00FF1B9D">
                  <w:pPr>
                    <w:spacing w:line="360" w:lineRule="auto"/>
                    <w:jc w:val="center"/>
                    <w:rPr>
                      <w:sz w:val="24"/>
                    </w:rPr>
                  </w:pPr>
                  <w:r w:rsidRPr="00F2464A">
                    <w:rPr>
                      <w:sz w:val="24"/>
                    </w:rPr>
                    <w:t>0.40</w:t>
                  </w:r>
                </w:p>
              </w:tc>
            </w:tr>
            <w:tr w:rsidR="005B1AC6" w:rsidRPr="00F2464A" w14:paraId="3A837A3D" w14:textId="77777777" w:rsidTr="00FF1B9D">
              <w:trPr>
                <w:cantSplit/>
                <w:jc w:val="center"/>
              </w:trPr>
              <w:tc>
                <w:tcPr>
                  <w:tcW w:w="920" w:type="dxa"/>
                  <w:vMerge w:val="restart"/>
                  <w:vAlign w:val="center"/>
                </w:tcPr>
                <w:p w14:paraId="505BE89A" w14:textId="77777777" w:rsidR="00B8727E" w:rsidRPr="00F2464A" w:rsidRDefault="00B8727E" w:rsidP="00FF1B9D">
                  <w:pPr>
                    <w:spacing w:line="360" w:lineRule="auto"/>
                    <w:jc w:val="center"/>
                    <w:rPr>
                      <w:sz w:val="24"/>
                    </w:rPr>
                  </w:pPr>
                  <w:r w:rsidRPr="00F2464A">
                    <w:rPr>
                      <w:sz w:val="24"/>
                    </w:rPr>
                    <w:lastRenderedPageBreak/>
                    <w:t>冷弯薄壁型钢结构</w:t>
                  </w:r>
                </w:p>
              </w:tc>
              <w:tc>
                <w:tcPr>
                  <w:tcW w:w="2126" w:type="dxa"/>
                  <w:vAlign w:val="center"/>
                </w:tcPr>
                <w:p w14:paraId="70F746A4" w14:textId="77777777" w:rsidR="00B8727E" w:rsidRPr="00F2464A" w:rsidRDefault="00B8727E" w:rsidP="00FF1B9D">
                  <w:pPr>
                    <w:spacing w:line="360" w:lineRule="auto"/>
                    <w:jc w:val="center"/>
                    <w:rPr>
                      <w:sz w:val="24"/>
                    </w:rPr>
                  </w:pPr>
                  <w:r w:rsidRPr="00F2464A">
                    <w:rPr>
                      <w:sz w:val="24"/>
                    </w:rPr>
                    <w:t>喷砂（丸）</w:t>
                  </w:r>
                </w:p>
              </w:tc>
              <w:tc>
                <w:tcPr>
                  <w:tcW w:w="992" w:type="dxa"/>
                  <w:vAlign w:val="center"/>
                </w:tcPr>
                <w:p w14:paraId="595DF498" w14:textId="77777777" w:rsidR="00B8727E" w:rsidRPr="00F2464A" w:rsidRDefault="00B8727E" w:rsidP="00FF1B9D">
                  <w:pPr>
                    <w:spacing w:line="360" w:lineRule="auto"/>
                    <w:jc w:val="center"/>
                    <w:rPr>
                      <w:sz w:val="24"/>
                    </w:rPr>
                  </w:pPr>
                  <w:r w:rsidRPr="00F2464A">
                    <w:rPr>
                      <w:sz w:val="24"/>
                    </w:rPr>
                    <w:t>0.40</w:t>
                  </w:r>
                </w:p>
              </w:tc>
              <w:tc>
                <w:tcPr>
                  <w:tcW w:w="851" w:type="dxa"/>
                  <w:vAlign w:val="center"/>
                </w:tcPr>
                <w:p w14:paraId="047D3E2B" w14:textId="77777777" w:rsidR="00B8727E" w:rsidRPr="00F2464A" w:rsidRDefault="00B8727E" w:rsidP="00FF1B9D">
                  <w:pPr>
                    <w:spacing w:line="360" w:lineRule="auto"/>
                    <w:jc w:val="center"/>
                    <w:rPr>
                      <w:sz w:val="24"/>
                    </w:rPr>
                  </w:pPr>
                  <w:r w:rsidRPr="00F2464A">
                    <w:rPr>
                      <w:sz w:val="24"/>
                    </w:rPr>
                    <w:t>0.45</w:t>
                  </w:r>
                </w:p>
              </w:tc>
              <w:tc>
                <w:tcPr>
                  <w:tcW w:w="850" w:type="dxa"/>
                  <w:vAlign w:val="center"/>
                </w:tcPr>
                <w:p w14:paraId="53C6AE05" w14:textId="77777777" w:rsidR="00B8727E" w:rsidRPr="00F2464A" w:rsidRDefault="00B8727E" w:rsidP="00FF1B9D">
                  <w:pPr>
                    <w:spacing w:line="360" w:lineRule="auto"/>
                    <w:jc w:val="center"/>
                    <w:rPr>
                      <w:sz w:val="24"/>
                    </w:rPr>
                  </w:pPr>
                  <w:r w:rsidRPr="00F2464A">
                    <w:rPr>
                      <w:sz w:val="24"/>
                    </w:rPr>
                    <w:t>—</w:t>
                  </w:r>
                </w:p>
              </w:tc>
              <w:tc>
                <w:tcPr>
                  <w:tcW w:w="1047" w:type="dxa"/>
                  <w:vAlign w:val="center"/>
                </w:tcPr>
                <w:p w14:paraId="080ECAB7" w14:textId="77777777" w:rsidR="00B8727E" w:rsidRPr="00F2464A" w:rsidRDefault="00B8727E" w:rsidP="00FF1B9D">
                  <w:pPr>
                    <w:spacing w:line="360" w:lineRule="auto"/>
                    <w:ind w:firstLineChars="100" w:firstLine="240"/>
                    <w:jc w:val="center"/>
                    <w:rPr>
                      <w:sz w:val="24"/>
                    </w:rPr>
                  </w:pPr>
                  <w:r w:rsidRPr="00F2464A">
                    <w:rPr>
                      <w:sz w:val="24"/>
                    </w:rPr>
                    <w:t>—</w:t>
                  </w:r>
                </w:p>
              </w:tc>
            </w:tr>
            <w:tr w:rsidR="005B1AC6" w:rsidRPr="00F2464A" w14:paraId="4005DE6D" w14:textId="77777777" w:rsidTr="00FF1B9D">
              <w:trPr>
                <w:cantSplit/>
                <w:jc w:val="center"/>
              </w:trPr>
              <w:tc>
                <w:tcPr>
                  <w:tcW w:w="920" w:type="dxa"/>
                  <w:vMerge/>
                  <w:vAlign w:val="center"/>
                </w:tcPr>
                <w:p w14:paraId="60F552FF" w14:textId="77777777" w:rsidR="00B8727E" w:rsidRPr="00F2464A" w:rsidRDefault="00B8727E" w:rsidP="00FF1B9D">
                  <w:pPr>
                    <w:spacing w:line="360" w:lineRule="auto"/>
                    <w:jc w:val="center"/>
                    <w:rPr>
                      <w:sz w:val="24"/>
                    </w:rPr>
                  </w:pPr>
                </w:p>
              </w:tc>
              <w:tc>
                <w:tcPr>
                  <w:tcW w:w="2126" w:type="dxa"/>
                  <w:vAlign w:val="center"/>
                </w:tcPr>
                <w:p w14:paraId="3E7DDC80" w14:textId="77777777" w:rsidR="00B8727E" w:rsidRPr="00F2464A" w:rsidRDefault="00B8727E" w:rsidP="00FF1B9D">
                  <w:pPr>
                    <w:spacing w:line="360" w:lineRule="auto"/>
                    <w:jc w:val="center"/>
                    <w:rPr>
                      <w:sz w:val="24"/>
                    </w:rPr>
                  </w:pPr>
                  <w:r w:rsidRPr="00F2464A">
                    <w:rPr>
                      <w:sz w:val="24"/>
                    </w:rPr>
                    <w:t>热轧钢材轧制表面清除浮锈</w:t>
                  </w:r>
                </w:p>
              </w:tc>
              <w:tc>
                <w:tcPr>
                  <w:tcW w:w="992" w:type="dxa"/>
                  <w:vAlign w:val="center"/>
                </w:tcPr>
                <w:p w14:paraId="7D80E87F" w14:textId="77777777" w:rsidR="00B8727E" w:rsidRPr="00F2464A" w:rsidRDefault="00B8727E" w:rsidP="00FF1B9D">
                  <w:pPr>
                    <w:spacing w:line="360" w:lineRule="auto"/>
                    <w:jc w:val="center"/>
                    <w:rPr>
                      <w:sz w:val="24"/>
                    </w:rPr>
                  </w:pPr>
                  <w:r w:rsidRPr="00F2464A">
                    <w:rPr>
                      <w:sz w:val="24"/>
                    </w:rPr>
                    <w:t>0.30</w:t>
                  </w:r>
                </w:p>
              </w:tc>
              <w:tc>
                <w:tcPr>
                  <w:tcW w:w="851" w:type="dxa"/>
                  <w:vAlign w:val="center"/>
                </w:tcPr>
                <w:p w14:paraId="556453B6" w14:textId="77777777" w:rsidR="00B8727E" w:rsidRPr="00F2464A" w:rsidRDefault="00B8727E" w:rsidP="00FF1B9D">
                  <w:pPr>
                    <w:spacing w:line="360" w:lineRule="auto"/>
                    <w:jc w:val="center"/>
                    <w:rPr>
                      <w:sz w:val="24"/>
                    </w:rPr>
                  </w:pPr>
                  <w:r w:rsidRPr="00F2464A">
                    <w:rPr>
                      <w:sz w:val="24"/>
                    </w:rPr>
                    <w:t>0.35</w:t>
                  </w:r>
                </w:p>
              </w:tc>
              <w:tc>
                <w:tcPr>
                  <w:tcW w:w="850" w:type="dxa"/>
                  <w:vAlign w:val="center"/>
                </w:tcPr>
                <w:p w14:paraId="04EC4576" w14:textId="77777777" w:rsidR="00B8727E" w:rsidRPr="00F2464A" w:rsidRDefault="00B8727E" w:rsidP="00FF1B9D">
                  <w:pPr>
                    <w:spacing w:line="360" w:lineRule="auto"/>
                    <w:jc w:val="center"/>
                    <w:rPr>
                      <w:sz w:val="24"/>
                    </w:rPr>
                  </w:pPr>
                  <w:r w:rsidRPr="00F2464A">
                    <w:rPr>
                      <w:sz w:val="24"/>
                    </w:rPr>
                    <w:t>—</w:t>
                  </w:r>
                </w:p>
              </w:tc>
              <w:tc>
                <w:tcPr>
                  <w:tcW w:w="1047" w:type="dxa"/>
                  <w:vAlign w:val="center"/>
                </w:tcPr>
                <w:p w14:paraId="77317942" w14:textId="77777777" w:rsidR="00B8727E" w:rsidRPr="00F2464A" w:rsidRDefault="00B8727E" w:rsidP="00FF1B9D">
                  <w:pPr>
                    <w:spacing w:line="360" w:lineRule="auto"/>
                    <w:ind w:firstLineChars="100" w:firstLine="240"/>
                    <w:jc w:val="center"/>
                    <w:rPr>
                      <w:sz w:val="24"/>
                    </w:rPr>
                  </w:pPr>
                  <w:r w:rsidRPr="00F2464A">
                    <w:rPr>
                      <w:sz w:val="24"/>
                    </w:rPr>
                    <w:t>—</w:t>
                  </w:r>
                </w:p>
              </w:tc>
            </w:tr>
            <w:tr w:rsidR="005B1AC6" w:rsidRPr="00F2464A" w14:paraId="1D3F3563" w14:textId="77777777" w:rsidTr="00FF1B9D">
              <w:trPr>
                <w:cantSplit/>
                <w:jc w:val="center"/>
              </w:trPr>
              <w:tc>
                <w:tcPr>
                  <w:tcW w:w="920" w:type="dxa"/>
                  <w:vMerge/>
                  <w:vAlign w:val="center"/>
                </w:tcPr>
                <w:p w14:paraId="3C32C268" w14:textId="77777777" w:rsidR="00B8727E" w:rsidRPr="00F2464A" w:rsidRDefault="00B8727E" w:rsidP="00FF1B9D">
                  <w:pPr>
                    <w:spacing w:line="360" w:lineRule="auto"/>
                    <w:jc w:val="center"/>
                    <w:rPr>
                      <w:sz w:val="24"/>
                    </w:rPr>
                  </w:pPr>
                </w:p>
              </w:tc>
              <w:tc>
                <w:tcPr>
                  <w:tcW w:w="2126" w:type="dxa"/>
                  <w:vAlign w:val="center"/>
                </w:tcPr>
                <w:p w14:paraId="0258DC36" w14:textId="77777777" w:rsidR="00B8727E" w:rsidRPr="00F2464A" w:rsidRDefault="00B8727E" w:rsidP="00FF1B9D">
                  <w:pPr>
                    <w:spacing w:line="360" w:lineRule="auto"/>
                    <w:jc w:val="center"/>
                    <w:rPr>
                      <w:sz w:val="24"/>
                    </w:rPr>
                  </w:pPr>
                  <w:r w:rsidRPr="00F2464A">
                    <w:rPr>
                      <w:sz w:val="24"/>
                    </w:rPr>
                    <w:t>冷轧钢材轧制表面清除浮锈</w:t>
                  </w:r>
                </w:p>
              </w:tc>
              <w:tc>
                <w:tcPr>
                  <w:tcW w:w="992" w:type="dxa"/>
                  <w:vAlign w:val="center"/>
                </w:tcPr>
                <w:p w14:paraId="2604C196" w14:textId="77777777" w:rsidR="00B8727E" w:rsidRPr="00F2464A" w:rsidRDefault="00B8727E" w:rsidP="00FF1B9D">
                  <w:pPr>
                    <w:spacing w:line="360" w:lineRule="auto"/>
                    <w:jc w:val="center"/>
                    <w:rPr>
                      <w:sz w:val="24"/>
                    </w:rPr>
                  </w:pPr>
                  <w:r w:rsidRPr="00F2464A">
                    <w:rPr>
                      <w:sz w:val="24"/>
                    </w:rPr>
                    <w:t>0.25</w:t>
                  </w:r>
                </w:p>
              </w:tc>
              <w:tc>
                <w:tcPr>
                  <w:tcW w:w="851" w:type="dxa"/>
                  <w:vAlign w:val="center"/>
                </w:tcPr>
                <w:p w14:paraId="1F83534A" w14:textId="77777777" w:rsidR="00B8727E" w:rsidRPr="00F2464A" w:rsidRDefault="00B8727E" w:rsidP="00FF1B9D">
                  <w:pPr>
                    <w:spacing w:line="360" w:lineRule="auto"/>
                    <w:jc w:val="center"/>
                    <w:rPr>
                      <w:sz w:val="24"/>
                    </w:rPr>
                  </w:pPr>
                  <w:r w:rsidRPr="00F2464A">
                    <w:rPr>
                      <w:sz w:val="24"/>
                    </w:rPr>
                    <w:t>—</w:t>
                  </w:r>
                </w:p>
              </w:tc>
              <w:tc>
                <w:tcPr>
                  <w:tcW w:w="850" w:type="dxa"/>
                  <w:vAlign w:val="center"/>
                </w:tcPr>
                <w:p w14:paraId="0C1F066B" w14:textId="77777777" w:rsidR="00B8727E" w:rsidRPr="00F2464A" w:rsidRDefault="00B8727E" w:rsidP="00FF1B9D">
                  <w:pPr>
                    <w:spacing w:line="360" w:lineRule="auto"/>
                    <w:jc w:val="center"/>
                    <w:rPr>
                      <w:sz w:val="24"/>
                    </w:rPr>
                  </w:pPr>
                  <w:r w:rsidRPr="00F2464A">
                    <w:rPr>
                      <w:sz w:val="24"/>
                    </w:rPr>
                    <w:t>—</w:t>
                  </w:r>
                </w:p>
              </w:tc>
              <w:tc>
                <w:tcPr>
                  <w:tcW w:w="1047" w:type="dxa"/>
                  <w:vAlign w:val="center"/>
                </w:tcPr>
                <w:p w14:paraId="1D45E3C1" w14:textId="77777777" w:rsidR="00B8727E" w:rsidRPr="00F2464A" w:rsidRDefault="00B8727E" w:rsidP="00FF1B9D">
                  <w:pPr>
                    <w:spacing w:line="360" w:lineRule="auto"/>
                    <w:ind w:firstLineChars="100" w:firstLine="240"/>
                    <w:jc w:val="center"/>
                    <w:rPr>
                      <w:sz w:val="24"/>
                    </w:rPr>
                  </w:pPr>
                  <w:r w:rsidRPr="00F2464A">
                    <w:rPr>
                      <w:sz w:val="24"/>
                    </w:rPr>
                    <w:t>—</w:t>
                  </w:r>
                </w:p>
              </w:tc>
            </w:tr>
          </w:tbl>
          <w:p w14:paraId="1CEFDB60" w14:textId="77777777" w:rsidR="00B8727E" w:rsidRPr="00F2464A" w:rsidRDefault="00B8727E" w:rsidP="008E41AC">
            <w:pPr>
              <w:spacing w:line="360" w:lineRule="auto"/>
              <w:ind w:firstLineChars="100" w:firstLine="240"/>
              <w:rPr>
                <w:sz w:val="24"/>
                <w:bdr w:val="single" w:sz="4" w:space="0" w:color="auto"/>
              </w:rPr>
            </w:pPr>
            <w:r w:rsidRPr="00F2464A">
              <w:rPr>
                <w:sz w:val="24"/>
                <w:bdr w:val="single" w:sz="4" w:space="0" w:color="auto"/>
              </w:rPr>
              <w:t>注：</w:t>
            </w:r>
            <w:r w:rsidRPr="00F2464A">
              <w:rPr>
                <w:sz w:val="24"/>
                <w:bdr w:val="single" w:sz="4" w:space="0" w:color="auto"/>
              </w:rPr>
              <w:t xml:space="preserve">1 </w:t>
            </w:r>
            <w:r w:rsidRPr="00F2464A">
              <w:rPr>
                <w:sz w:val="24"/>
                <w:bdr w:val="single" w:sz="4" w:space="0" w:color="auto"/>
              </w:rPr>
              <w:t>钢丝刷除锈方向应与受力方向垂直；</w:t>
            </w:r>
          </w:p>
          <w:p w14:paraId="38BFC57F" w14:textId="77777777" w:rsidR="00B8727E" w:rsidRPr="00F2464A" w:rsidRDefault="00B8727E" w:rsidP="008E41AC">
            <w:pPr>
              <w:spacing w:line="360" w:lineRule="auto"/>
              <w:ind w:firstLineChars="300" w:firstLine="720"/>
              <w:rPr>
                <w:sz w:val="24"/>
                <w:bdr w:val="single" w:sz="4" w:space="0" w:color="auto"/>
              </w:rPr>
            </w:pPr>
            <w:r w:rsidRPr="00F2464A">
              <w:rPr>
                <w:sz w:val="24"/>
                <w:bdr w:val="single" w:sz="4" w:space="0" w:color="auto"/>
              </w:rPr>
              <w:t xml:space="preserve">2 </w:t>
            </w:r>
            <w:r w:rsidRPr="00F2464A">
              <w:rPr>
                <w:sz w:val="24"/>
                <w:bdr w:val="single" w:sz="4" w:space="0" w:color="auto"/>
              </w:rPr>
              <w:t>当连接构件采用不同钢号时，</w:t>
            </w:r>
            <w:r w:rsidRPr="00F2464A">
              <w:rPr>
                <w:position w:val="-10"/>
                <w:sz w:val="24"/>
                <w:bdr w:val="single" w:sz="4" w:space="0" w:color="auto"/>
              </w:rPr>
              <w:object w:dxaOrig="240" w:dyaOrig="260" w14:anchorId="56994BAF">
                <v:shape id="_x0000_i1033" type="#_x0000_t75" style="width:11pt;height:13.5pt" o:ole="">
                  <v:imagedata r:id="rId23" o:title=""/>
                </v:shape>
                <o:OLEObject Type="Embed" ProgID="Equation.DSMT4" ShapeID="_x0000_i1033" DrawAspect="Content" ObjectID="_1693143210" r:id="rId26"/>
              </w:object>
            </w:r>
            <w:r w:rsidRPr="00F2464A">
              <w:rPr>
                <w:sz w:val="24"/>
                <w:bdr w:val="single" w:sz="4" w:space="0" w:color="auto"/>
              </w:rPr>
              <w:t>应按相应的较低值取值；</w:t>
            </w:r>
          </w:p>
          <w:p w14:paraId="300867E3" w14:textId="77777777" w:rsidR="00B8727E" w:rsidRPr="00F2464A" w:rsidRDefault="00B8727E" w:rsidP="008E41AC">
            <w:pPr>
              <w:spacing w:line="360" w:lineRule="auto"/>
              <w:ind w:firstLineChars="300" w:firstLine="720"/>
              <w:rPr>
                <w:sz w:val="24"/>
                <w:bdr w:val="single" w:sz="4" w:space="0" w:color="auto"/>
              </w:rPr>
            </w:pPr>
            <w:r w:rsidRPr="00F2464A">
              <w:rPr>
                <w:sz w:val="24"/>
                <w:bdr w:val="single" w:sz="4" w:space="0" w:color="auto"/>
              </w:rPr>
              <w:t xml:space="preserve">3 </w:t>
            </w:r>
            <w:r w:rsidRPr="00F2464A">
              <w:rPr>
                <w:sz w:val="24"/>
                <w:bdr w:val="single" w:sz="4" w:space="0" w:color="auto"/>
              </w:rPr>
              <w:t>采用其他方法处理时，其处理工艺及抗滑移系数值均应经试验确定。</w:t>
            </w:r>
          </w:p>
          <w:p w14:paraId="4D8645A2" w14:textId="77777777" w:rsidR="00B8727E" w:rsidRPr="00F2464A" w:rsidRDefault="00B8727E" w:rsidP="00B8727E">
            <w:pPr>
              <w:spacing w:beforeLines="50" w:before="156" w:line="360" w:lineRule="auto"/>
              <w:jc w:val="center"/>
              <w:rPr>
                <w:rFonts w:eastAsia="黑体"/>
                <w:sz w:val="24"/>
                <w:bdr w:val="single" w:sz="4" w:space="0" w:color="auto"/>
              </w:rPr>
            </w:pPr>
            <w:r w:rsidRPr="00F2464A">
              <w:rPr>
                <w:rFonts w:eastAsia="黑体"/>
                <w:bCs/>
                <w:sz w:val="24"/>
                <w:bdr w:val="single" w:sz="4" w:space="0" w:color="auto"/>
              </w:rPr>
              <w:t>表</w:t>
            </w:r>
            <w:smartTag w:uri="urn:schemas-microsoft-com:office:smarttags" w:element="chsdate">
              <w:smartTagPr>
                <w:attr w:name="IsROCDate" w:val="False"/>
                <w:attr w:name="IsLunarDate" w:val="False"/>
                <w:attr w:name="Day" w:val="30"/>
                <w:attr w:name="Month" w:val="12"/>
                <w:attr w:name="Year" w:val="1899"/>
              </w:smartTagPr>
              <w:r w:rsidRPr="00F2464A">
                <w:rPr>
                  <w:rFonts w:eastAsia="黑体"/>
                  <w:bCs/>
                  <w:sz w:val="24"/>
                  <w:bdr w:val="single" w:sz="4" w:space="0" w:color="auto"/>
                </w:rPr>
                <w:t>3.2.4</w:t>
              </w:r>
            </w:smartTag>
            <w:r w:rsidRPr="00F2464A">
              <w:rPr>
                <w:rFonts w:eastAsia="黑体"/>
                <w:bCs/>
                <w:sz w:val="24"/>
                <w:bdr w:val="single" w:sz="4" w:space="0" w:color="auto"/>
              </w:rPr>
              <w:t xml:space="preserve">-2    </w:t>
            </w:r>
            <w:r w:rsidRPr="00F2464A">
              <w:rPr>
                <w:rFonts w:eastAsia="黑体"/>
                <w:bCs/>
                <w:sz w:val="24"/>
                <w:bdr w:val="single" w:sz="4" w:space="0" w:color="auto"/>
              </w:rPr>
              <w:t>涂层摩擦面的抗滑移系数</w:t>
            </w:r>
            <w:r w:rsidRPr="00F2464A">
              <w:rPr>
                <w:rFonts w:eastAsia="黑体"/>
                <w:position w:val="-10"/>
                <w:sz w:val="24"/>
                <w:bdr w:val="single" w:sz="4" w:space="0" w:color="auto"/>
              </w:rPr>
              <w:object w:dxaOrig="240" w:dyaOrig="260" w14:anchorId="51F94C58">
                <v:shape id="_x0000_i1034" type="#_x0000_t75" style="width:11pt;height:13.5pt" o:ole="">
                  <v:imagedata r:id="rId23" o:title=""/>
                </v:shape>
                <o:OLEObject Type="Embed" ProgID="Equation.DSMT4" ShapeID="_x0000_i1034" DrawAspect="Content" ObjectID="_1693143211" r:id="rId27"/>
              </w:object>
            </w:r>
          </w:p>
          <w:tbl>
            <w:tblPr>
              <w:tblW w:w="487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0"/>
              <w:gridCol w:w="1610"/>
              <w:gridCol w:w="1610"/>
              <w:gridCol w:w="1610"/>
            </w:tblGrid>
            <w:tr w:rsidR="005B1AC6" w:rsidRPr="00F2464A" w14:paraId="05F72BAD" w14:textId="77777777" w:rsidTr="004133B5">
              <w:trPr>
                <w:trHeight w:val="339"/>
              </w:trPr>
              <w:tc>
                <w:tcPr>
                  <w:tcW w:w="1249" w:type="pct"/>
                  <w:vAlign w:val="center"/>
                </w:tcPr>
                <w:p w14:paraId="332A2D59" w14:textId="77777777" w:rsidR="00B8727E" w:rsidRPr="00F2464A" w:rsidRDefault="00B8727E" w:rsidP="004133B5">
                  <w:pPr>
                    <w:spacing w:line="360" w:lineRule="auto"/>
                    <w:jc w:val="center"/>
                    <w:rPr>
                      <w:sz w:val="24"/>
                    </w:rPr>
                  </w:pPr>
                  <w:r w:rsidRPr="00F2464A">
                    <w:rPr>
                      <w:sz w:val="24"/>
                    </w:rPr>
                    <w:t>涂层类型</w:t>
                  </w:r>
                </w:p>
              </w:tc>
              <w:tc>
                <w:tcPr>
                  <w:tcW w:w="1250" w:type="pct"/>
                  <w:vAlign w:val="center"/>
                </w:tcPr>
                <w:p w14:paraId="741A6C78" w14:textId="77777777" w:rsidR="00B8727E" w:rsidRPr="00F2464A" w:rsidRDefault="00B8727E" w:rsidP="004133B5">
                  <w:pPr>
                    <w:spacing w:line="360" w:lineRule="auto"/>
                    <w:jc w:val="center"/>
                    <w:rPr>
                      <w:sz w:val="24"/>
                    </w:rPr>
                  </w:pPr>
                  <w:r w:rsidRPr="00F2464A">
                    <w:rPr>
                      <w:sz w:val="24"/>
                    </w:rPr>
                    <w:t>钢材表面处理要求</w:t>
                  </w:r>
                </w:p>
              </w:tc>
              <w:tc>
                <w:tcPr>
                  <w:tcW w:w="1250" w:type="pct"/>
                  <w:vAlign w:val="center"/>
                </w:tcPr>
                <w:p w14:paraId="34C04030" w14:textId="2CDD6183" w:rsidR="00B8727E" w:rsidRPr="00F2464A" w:rsidRDefault="00B8727E" w:rsidP="004133B5">
                  <w:pPr>
                    <w:spacing w:line="360" w:lineRule="auto"/>
                    <w:jc w:val="center"/>
                    <w:rPr>
                      <w:sz w:val="24"/>
                    </w:rPr>
                  </w:pPr>
                  <w:r w:rsidRPr="00F2464A">
                    <w:rPr>
                      <w:sz w:val="24"/>
                    </w:rPr>
                    <w:t>涂层厚度</w:t>
                  </w:r>
                  <w:r w:rsidRPr="00F2464A">
                    <w:rPr>
                      <w:sz w:val="24"/>
                    </w:rPr>
                    <w:t>(</w:t>
                  </w:r>
                  <w:r w:rsidRPr="00F2464A">
                    <w:rPr>
                      <w:i/>
                      <w:sz w:val="24"/>
                    </w:rPr>
                    <w:t>μ</w:t>
                  </w:r>
                  <w:r w:rsidRPr="00F2464A">
                    <w:rPr>
                      <w:sz w:val="24"/>
                      <w:vertAlign w:val="subscript"/>
                    </w:rPr>
                    <w:t>m</w:t>
                  </w:r>
                  <w:r w:rsidR="004133B5" w:rsidRPr="00F2464A">
                    <w:rPr>
                      <w:iCs/>
                      <w:sz w:val="24"/>
                    </w:rPr>
                    <w:t>）</w:t>
                  </w:r>
                </w:p>
              </w:tc>
              <w:tc>
                <w:tcPr>
                  <w:tcW w:w="1250" w:type="pct"/>
                  <w:vAlign w:val="center"/>
                </w:tcPr>
                <w:p w14:paraId="4E6B505F" w14:textId="77777777" w:rsidR="00B8727E" w:rsidRPr="00F2464A" w:rsidRDefault="00B8727E" w:rsidP="004133B5">
                  <w:pPr>
                    <w:spacing w:line="360" w:lineRule="auto"/>
                    <w:jc w:val="center"/>
                    <w:rPr>
                      <w:sz w:val="24"/>
                    </w:rPr>
                  </w:pPr>
                  <w:r w:rsidRPr="00F2464A">
                    <w:rPr>
                      <w:sz w:val="24"/>
                    </w:rPr>
                    <w:t>抗滑移系数</w:t>
                  </w:r>
                </w:p>
              </w:tc>
            </w:tr>
            <w:tr w:rsidR="005B1AC6" w:rsidRPr="00F2464A" w14:paraId="62DFFC8D" w14:textId="77777777" w:rsidTr="004133B5">
              <w:trPr>
                <w:trHeight w:val="1115"/>
              </w:trPr>
              <w:tc>
                <w:tcPr>
                  <w:tcW w:w="1249" w:type="pct"/>
                  <w:vAlign w:val="center"/>
                </w:tcPr>
                <w:p w14:paraId="7653332F" w14:textId="77777777" w:rsidR="00B8727E" w:rsidRPr="00F2464A" w:rsidRDefault="00B8727E" w:rsidP="004133B5">
                  <w:pPr>
                    <w:spacing w:line="360" w:lineRule="auto"/>
                    <w:jc w:val="center"/>
                    <w:rPr>
                      <w:sz w:val="24"/>
                    </w:rPr>
                  </w:pPr>
                  <w:r w:rsidRPr="00F2464A">
                    <w:rPr>
                      <w:sz w:val="24"/>
                    </w:rPr>
                    <w:lastRenderedPageBreak/>
                    <w:t>无机富锌漆</w:t>
                  </w:r>
                </w:p>
              </w:tc>
              <w:tc>
                <w:tcPr>
                  <w:tcW w:w="1250" w:type="pct"/>
                  <w:vMerge w:val="restart"/>
                  <w:vAlign w:val="center"/>
                </w:tcPr>
                <w:p w14:paraId="70DF79C6" w14:textId="006D5141" w:rsidR="00B8727E" w:rsidRPr="00F2464A" w:rsidRDefault="00B8727E" w:rsidP="004133B5">
                  <w:pPr>
                    <w:spacing w:line="360" w:lineRule="auto"/>
                    <w:jc w:val="center"/>
                    <w:rPr>
                      <w:sz w:val="24"/>
                    </w:rPr>
                  </w:pPr>
                  <w:r w:rsidRPr="00F2464A">
                    <w:rPr>
                      <w:sz w:val="24"/>
                    </w:rPr>
                    <w:t>Sa</w:t>
                  </w:r>
                  <w:r w:rsidRPr="00F2464A">
                    <w:rPr>
                      <w:position w:val="-24"/>
                      <w:sz w:val="24"/>
                    </w:rPr>
                    <w:object w:dxaOrig="360" w:dyaOrig="620" w14:anchorId="63F2A8A7">
                      <v:shape id="_x0000_i1035" type="#_x0000_t75" style="width:14.5pt;height:25.5pt" o:ole="">
                        <v:imagedata r:id="rId28" o:title=""/>
                      </v:shape>
                      <o:OLEObject Type="Embed" ProgID="Equation.DSMT4" ShapeID="_x0000_i1035" DrawAspect="Content" ObjectID="_1693143212" r:id="rId29"/>
                    </w:object>
                  </w:r>
                </w:p>
              </w:tc>
              <w:tc>
                <w:tcPr>
                  <w:tcW w:w="1250" w:type="pct"/>
                  <w:vMerge w:val="restart"/>
                  <w:vAlign w:val="center"/>
                </w:tcPr>
                <w:p w14:paraId="484F89C1" w14:textId="77777777" w:rsidR="00B8727E" w:rsidRPr="00F2464A" w:rsidRDefault="00B8727E" w:rsidP="004133B5">
                  <w:pPr>
                    <w:spacing w:line="360" w:lineRule="auto"/>
                    <w:jc w:val="center"/>
                    <w:rPr>
                      <w:sz w:val="24"/>
                    </w:rPr>
                  </w:pPr>
                  <w:r w:rsidRPr="00F2464A">
                    <w:rPr>
                      <w:sz w:val="24"/>
                    </w:rPr>
                    <w:t>60</w:t>
                  </w:r>
                  <w:r w:rsidRPr="00F2464A">
                    <w:rPr>
                      <w:sz w:val="24"/>
                    </w:rPr>
                    <w:t>～</w:t>
                  </w:r>
                  <w:r w:rsidRPr="00F2464A">
                    <w:rPr>
                      <w:sz w:val="24"/>
                    </w:rPr>
                    <w:t>80</w:t>
                  </w:r>
                </w:p>
              </w:tc>
              <w:tc>
                <w:tcPr>
                  <w:tcW w:w="1250" w:type="pct"/>
                  <w:vAlign w:val="center"/>
                </w:tcPr>
                <w:p w14:paraId="2E648F73" w14:textId="77777777" w:rsidR="00B8727E" w:rsidRPr="00F2464A" w:rsidRDefault="00B8727E" w:rsidP="004133B5">
                  <w:pPr>
                    <w:spacing w:line="360" w:lineRule="auto"/>
                    <w:jc w:val="center"/>
                    <w:rPr>
                      <w:sz w:val="24"/>
                    </w:rPr>
                  </w:pPr>
                  <w:r w:rsidRPr="00F2464A">
                    <w:rPr>
                      <w:sz w:val="24"/>
                    </w:rPr>
                    <w:t>0.40</w:t>
                  </w:r>
                  <w:r w:rsidRPr="00F2464A">
                    <w:rPr>
                      <w:sz w:val="24"/>
                      <w:vertAlign w:val="superscript"/>
                    </w:rPr>
                    <w:t>*</w:t>
                  </w:r>
                </w:p>
              </w:tc>
            </w:tr>
            <w:tr w:rsidR="005B1AC6" w:rsidRPr="00F2464A" w14:paraId="5E2BE357" w14:textId="77777777" w:rsidTr="004133B5">
              <w:trPr>
                <w:trHeight w:val="318"/>
              </w:trPr>
              <w:tc>
                <w:tcPr>
                  <w:tcW w:w="1249" w:type="pct"/>
                  <w:vAlign w:val="center"/>
                </w:tcPr>
                <w:p w14:paraId="45E89BE4" w14:textId="77777777" w:rsidR="00B8727E" w:rsidRPr="00F2464A" w:rsidRDefault="00B8727E" w:rsidP="004133B5">
                  <w:pPr>
                    <w:spacing w:line="360" w:lineRule="auto"/>
                    <w:jc w:val="center"/>
                    <w:rPr>
                      <w:sz w:val="24"/>
                    </w:rPr>
                  </w:pPr>
                  <w:r w:rsidRPr="00F2464A">
                    <w:rPr>
                      <w:sz w:val="24"/>
                    </w:rPr>
                    <w:t>锌加底漆（</w:t>
                  </w:r>
                  <w:r w:rsidRPr="00F2464A">
                    <w:rPr>
                      <w:sz w:val="24"/>
                    </w:rPr>
                    <w:t>ZINGA</w:t>
                  </w:r>
                  <w:r w:rsidRPr="00F2464A">
                    <w:rPr>
                      <w:sz w:val="24"/>
                    </w:rPr>
                    <w:t>）</w:t>
                  </w:r>
                </w:p>
              </w:tc>
              <w:tc>
                <w:tcPr>
                  <w:tcW w:w="1250" w:type="pct"/>
                  <w:vMerge/>
                  <w:vAlign w:val="center"/>
                </w:tcPr>
                <w:p w14:paraId="07B15E89" w14:textId="77777777" w:rsidR="00B8727E" w:rsidRPr="00F2464A" w:rsidRDefault="00B8727E" w:rsidP="004133B5">
                  <w:pPr>
                    <w:pStyle w:val="12"/>
                    <w:spacing w:line="360" w:lineRule="auto"/>
                    <w:jc w:val="center"/>
                    <w:rPr>
                      <w:rFonts w:ascii="Times New Roman" w:hAnsi="Times New Roman"/>
                      <w:sz w:val="24"/>
                      <w:szCs w:val="24"/>
                    </w:rPr>
                  </w:pPr>
                </w:p>
              </w:tc>
              <w:tc>
                <w:tcPr>
                  <w:tcW w:w="1250" w:type="pct"/>
                  <w:vMerge/>
                  <w:vAlign w:val="center"/>
                </w:tcPr>
                <w:p w14:paraId="3A84660B" w14:textId="77777777" w:rsidR="00B8727E" w:rsidRPr="00F2464A" w:rsidRDefault="00B8727E" w:rsidP="004133B5">
                  <w:pPr>
                    <w:spacing w:line="360" w:lineRule="auto"/>
                    <w:jc w:val="center"/>
                    <w:rPr>
                      <w:sz w:val="24"/>
                    </w:rPr>
                  </w:pPr>
                </w:p>
              </w:tc>
              <w:tc>
                <w:tcPr>
                  <w:tcW w:w="1250" w:type="pct"/>
                  <w:vAlign w:val="center"/>
                </w:tcPr>
                <w:p w14:paraId="044B7749" w14:textId="77777777" w:rsidR="00B8727E" w:rsidRPr="00F2464A" w:rsidRDefault="00B8727E" w:rsidP="004133B5">
                  <w:pPr>
                    <w:spacing w:line="360" w:lineRule="auto"/>
                    <w:jc w:val="center"/>
                    <w:rPr>
                      <w:sz w:val="24"/>
                    </w:rPr>
                  </w:pPr>
                  <w:r w:rsidRPr="00F2464A">
                    <w:rPr>
                      <w:sz w:val="24"/>
                    </w:rPr>
                    <w:t>0.45</w:t>
                  </w:r>
                </w:p>
              </w:tc>
            </w:tr>
            <w:tr w:rsidR="005B1AC6" w:rsidRPr="00F2464A" w14:paraId="7B39DF43" w14:textId="77777777" w:rsidTr="004133B5">
              <w:trPr>
                <w:trHeight w:val="333"/>
              </w:trPr>
              <w:tc>
                <w:tcPr>
                  <w:tcW w:w="1249" w:type="pct"/>
                  <w:vAlign w:val="center"/>
                </w:tcPr>
                <w:p w14:paraId="54BD66CF" w14:textId="77777777" w:rsidR="00B8727E" w:rsidRPr="00F2464A" w:rsidRDefault="00B8727E" w:rsidP="004133B5">
                  <w:pPr>
                    <w:spacing w:line="360" w:lineRule="auto"/>
                    <w:jc w:val="center"/>
                    <w:rPr>
                      <w:sz w:val="24"/>
                    </w:rPr>
                  </w:pPr>
                  <w:r w:rsidRPr="00F2464A">
                    <w:rPr>
                      <w:sz w:val="24"/>
                    </w:rPr>
                    <w:t>防滑防锈硅酸锌漆</w:t>
                  </w:r>
                </w:p>
              </w:tc>
              <w:tc>
                <w:tcPr>
                  <w:tcW w:w="1250" w:type="pct"/>
                  <w:vMerge/>
                  <w:vAlign w:val="center"/>
                </w:tcPr>
                <w:p w14:paraId="011DE3C0" w14:textId="77777777" w:rsidR="00B8727E" w:rsidRPr="00F2464A" w:rsidRDefault="00B8727E" w:rsidP="004133B5">
                  <w:pPr>
                    <w:pStyle w:val="12"/>
                    <w:adjustRightInd/>
                    <w:spacing w:line="360" w:lineRule="auto"/>
                    <w:jc w:val="center"/>
                    <w:textAlignment w:val="auto"/>
                    <w:rPr>
                      <w:rFonts w:ascii="Times New Roman" w:hAnsi="Times New Roman"/>
                      <w:sz w:val="24"/>
                      <w:szCs w:val="24"/>
                    </w:rPr>
                  </w:pPr>
                </w:p>
              </w:tc>
              <w:tc>
                <w:tcPr>
                  <w:tcW w:w="1250" w:type="pct"/>
                  <w:vAlign w:val="center"/>
                </w:tcPr>
                <w:p w14:paraId="72B6FA57" w14:textId="77777777" w:rsidR="00B8727E" w:rsidRPr="00F2464A" w:rsidRDefault="00B8727E" w:rsidP="004133B5">
                  <w:pPr>
                    <w:spacing w:line="360" w:lineRule="auto"/>
                    <w:jc w:val="center"/>
                    <w:rPr>
                      <w:sz w:val="24"/>
                    </w:rPr>
                  </w:pPr>
                  <w:r w:rsidRPr="00F2464A">
                    <w:rPr>
                      <w:sz w:val="24"/>
                    </w:rPr>
                    <w:t>80</w:t>
                  </w:r>
                  <w:r w:rsidRPr="00F2464A">
                    <w:rPr>
                      <w:sz w:val="24"/>
                    </w:rPr>
                    <w:t>～</w:t>
                  </w:r>
                  <w:r w:rsidRPr="00F2464A">
                    <w:rPr>
                      <w:sz w:val="24"/>
                    </w:rPr>
                    <w:t>120</w:t>
                  </w:r>
                </w:p>
              </w:tc>
              <w:tc>
                <w:tcPr>
                  <w:tcW w:w="1250" w:type="pct"/>
                  <w:vAlign w:val="center"/>
                </w:tcPr>
                <w:p w14:paraId="70AEC148" w14:textId="77777777" w:rsidR="00B8727E" w:rsidRPr="00F2464A" w:rsidRDefault="00B8727E" w:rsidP="004133B5">
                  <w:pPr>
                    <w:spacing w:line="360" w:lineRule="auto"/>
                    <w:jc w:val="center"/>
                    <w:rPr>
                      <w:sz w:val="24"/>
                    </w:rPr>
                  </w:pPr>
                  <w:r w:rsidRPr="00F2464A">
                    <w:rPr>
                      <w:sz w:val="24"/>
                    </w:rPr>
                    <w:t>0.45</w:t>
                  </w:r>
                </w:p>
              </w:tc>
            </w:tr>
            <w:tr w:rsidR="005B1AC6" w:rsidRPr="00F2464A" w14:paraId="01760CBF" w14:textId="77777777" w:rsidTr="004133B5">
              <w:trPr>
                <w:trHeight w:val="333"/>
              </w:trPr>
              <w:tc>
                <w:tcPr>
                  <w:tcW w:w="1249" w:type="pct"/>
                  <w:vAlign w:val="center"/>
                </w:tcPr>
                <w:p w14:paraId="76371422" w14:textId="77777777" w:rsidR="00B8727E" w:rsidRPr="00F2464A" w:rsidRDefault="00B8727E" w:rsidP="004133B5">
                  <w:pPr>
                    <w:spacing w:line="360" w:lineRule="auto"/>
                    <w:jc w:val="center"/>
                    <w:rPr>
                      <w:sz w:val="24"/>
                    </w:rPr>
                  </w:pPr>
                  <w:r w:rsidRPr="00F2464A">
                    <w:rPr>
                      <w:sz w:val="24"/>
                    </w:rPr>
                    <w:t>聚氨酯富锌底漆或醇酸铁红底漆</w:t>
                  </w:r>
                </w:p>
              </w:tc>
              <w:tc>
                <w:tcPr>
                  <w:tcW w:w="1250" w:type="pct"/>
                  <w:vAlign w:val="center"/>
                </w:tcPr>
                <w:p w14:paraId="3A0C53DD" w14:textId="77777777" w:rsidR="00B8727E" w:rsidRPr="00F2464A" w:rsidRDefault="00B8727E" w:rsidP="004133B5">
                  <w:pPr>
                    <w:pStyle w:val="12"/>
                    <w:adjustRightInd/>
                    <w:spacing w:line="360" w:lineRule="auto"/>
                    <w:jc w:val="center"/>
                    <w:textAlignment w:val="auto"/>
                    <w:rPr>
                      <w:rFonts w:ascii="Times New Roman" w:hAnsi="Times New Roman"/>
                      <w:sz w:val="24"/>
                      <w:szCs w:val="24"/>
                    </w:rPr>
                  </w:pPr>
                  <w:r w:rsidRPr="00F2464A">
                    <w:rPr>
                      <w:rFonts w:ascii="Times New Roman" w:hAnsi="Times New Roman"/>
                      <w:sz w:val="24"/>
                      <w:szCs w:val="24"/>
                    </w:rPr>
                    <w:t>Sa2</w:t>
                  </w:r>
                  <w:r w:rsidRPr="00F2464A">
                    <w:rPr>
                      <w:rFonts w:ascii="Times New Roman" w:hAnsi="Times New Roman"/>
                      <w:sz w:val="24"/>
                      <w:szCs w:val="24"/>
                    </w:rPr>
                    <w:t>及以上</w:t>
                  </w:r>
                </w:p>
              </w:tc>
              <w:tc>
                <w:tcPr>
                  <w:tcW w:w="1250" w:type="pct"/>
                  <w:vAlign w:val="center"/>
                </w:tcPr>
                <w:p w14:paraId="05FA1457" w14:textId="77777777" w:rsidR="00B8727E" w:rsidRPr="00F2464A" w:rsidRDefault="00B8727E" w:rsidP="004133B5">
                  <w:pPr>
                    <w:spacing w:line="360" w:lineRule="auto"/>
                    <w:jc w:val="center"/>
                    <w:rPr>
                      <w:sz w:val="24"/>
                    </w:rPr>
                  </w:pPr>
                  <w:r w:rsidRPr="00F2464A">
                    <w:rPr>
                      <w:sz w:val="24"/>
                    </w:rPr>
                    <w:t>60</w:t>
                  </w:r>
                  <w:r w:rsidRPr="00F2464A">
                    <w:rPr>
                      <w:sz w:val="24"/>
                    </w:rPr>
                    <w:t>～</w:t>
                  </w:r>
                  <w:r w:rsidRPr="00F2464A">
                    <w:rPr>
                      <w:sz w:val="24"/>
                    </w:rPr>
                    <w:t>80</w:t>
                  </w:r>
                </w:p>
              </w:tc>
              <w:tc>
                <w:tcPr>
                  <w:tcW w:w="1250" w:type="pct"/>
                  <w:vAlign w:val="center"/>
                </w:tcPr>
                <w:p w14:paraId="65EAF2EB" w14:textId="77777777" w:rsidR="00B8727E" w:rsidRPr="00F2464A" w:rsidRDefault="00B8727E" w:rsidP="004133B5">
                  <w:pPr>
                    <w:spacing w:line="360" w:lineRule="auto"/>
                    <w:jc w:val="center"/>
                    <w:rPr>
                      <w:sz w:val="24"/>
                    </w:rPr>
                  </w:pPr>
                  <w:r w:rsidRPr="00F2464A">
                    <w:rPr>
                      <w:sz w:val="24"/>
                    </w:rPr>
                    <w:t>0.15</w:t>
                  </w:r>
                </w:p>
              </w:tc>
            </w:tr>
          </w:tbl>
          <w:p w14:paraId="28D3BA07" w14:textId="77777777" w:rsidR="00B8727E" w:rsidRPr="00F2464A" w:rsidRDefault="00B8727E" w:rsidP="00B8727E">
            <w:pPr>
              <w:spacing w:line="360" w:lineRule="auto"/>
              <w:ind w:leftChars="51" w:left="827" w:hangingChars="300" w:hanging="720"/>
              <w:rPr>
                <w:sz w:val="24"/>
                <w:bdr w:val="single" w:sz="4" w:space="0" w:color="auto"/>
              </w:rPr>
            </w:pPr>
            <w:r w:rsidRPr="00F2464A">
              <w:rPr>
                <w:sz w:val="24"/>
                <w:bdr w:val="single" w:sz="4" w:space="0" w:color="auto"/>
              </w:rPr>
              <w:t>注：</w:t>
            </w:r>
            <w:r w:rsidRPr="00F2464A">
              <w:rPr>
                <w:sz w:val="24"/>
                <w:bdr w:val="single" w:sz="4" w:space="0" w:color="auto"/>
              </w:rPr>
              <w:t xml:space="preserve">1  </w:t>
            </w:r>
            <w:r w:rsidRPr="00F2464A">
              <w:rPr>
                <w:sz w:val="24"/>
                <w:bdr w:val="single" w:sz="4" w:space="0" w:color="auto"/>
              </w:rPr>
              <w:t>当设计要求使用其他涂层（热喷铝、镀锌等）时，其钢材表面处理要求、涂层厚度以及抗滑移系数均应经试验确定；</w:t>
            </w:r>
          </w:p>
          <w:p w14:paraId="5D9472B0" w14:textId="77777777" w:rsidR="00B8727E" w:rsidRPr="00F2464A" w:rsidRDefault="00B8727E" w:rsidP="00B8727E">
            <w:pPr>
              <w:spacing w:line="360" w:lineRule="auto"/>
              <w:ind w:firstLineChars="250" w:firstLine="600"/>
              <w:rPr>
                <w:sz w:val="24"/>
                <w:bdr w:val="single" w:sz="4" w:space="0" w:color="auto"/>
              </w:rPr>
            </w:pPr>
            <w:r w:rsidRPr="00F2464A">
              <w:rPr>
                <w:sz w:val="24"/>
                <w:bdr w:val="single" w:sz="4" w:space="0" w:color="auto"/>
              </w:rPr>
              <w:t>2  *</w:t>
            </w:r>
            <w:r w:rsidRPr="00F2464A">
              <w:rPr>
                <w:sz w:val="24"/>
                <w:bdr w:val="single" w:sz="4" w:space="0" w:color="auto"/>
              </w:rPr>
              <w:t>当连接板材为</w:t>
            </w:r>
            <w:r w:rsidRPr="00F2464A">
              <w:rPr>
                <w:sz w:val="24"/>
                <w:bdr w:val="single" w:sz="4" w:space="0" w:color="auto"/>
              </w:rPr>
              <w:t>Q235</w:t>
            </w:r>
            <w:r w:rsidRPr="00F2464A">
              <w:rPr>
                <w:sz w:val="24"/>
                <w:bdr w:val="single" w:sz="4" w:space="0" w:color="auto"/>
              </w:rPr>
              <w:t>钢时，对于无机富锌漆涂层抗滑移系数</w:t>
            </w:r>
            <w:r w:rsidRPr="00F2464A">
              <w:rPr>
                <w:position w:val="-10"/>
                <w:sz w:val="24"/>
                <w:bdr w:val="single" w:sz="4" w:space="0" w:color="auto"/>
              </w:rPr>
              <w:object w:dxaOrig="240" w:dyaOrig="260" w14:anchorId="6F3D02F4">
                <v:shape id="_x0000_i1036" type="#_x0000_t75" style="width:11pt;height:13.5pt" o:ole="">
                  <v:imagedata r:id="rId23" o:title=""/>
                </v:shape>
                <o:OLEObject Type="Embed" ProgID="Equation.DSMT4" ShapeID="_x0000_i1036" DrawAspect="Content" ObjectID="_1693143213" r:id="rId30"/>
              </w:object>
            </w:r>
            <w:r w:rsidRPr="00F2464A">
              <w:rPr>
                <w:sz w:val="24"/>
                <w:bdr w:val="single" w:sz="4" w:space="0" w:color="auto"/>
              </w:rPr>
              <w:t>值取</w:t>
            </w:r>
            <w:r w:rsidRPr="00F2464A">
              <w:rPr>
                <w:sz w:val="24"/>
                <w:bdr w:val="single" w:sz="4" w:space="0" w:color="auto"/>
              </w:rPr>
              <w:t>0.35</w:t>
            </w:r>
            <w:r w:rsidRPr="00F2464A">
              <w:rPr>
                <w:sz w:val="24"/>
                <w:bdr w:val="single" w:sz="4" w:space="0" w:color="auto"/>
              </w:rPr>
              <w:t>；</w:t>
            </w:r>
          </w:p>
          <w:p w14:paraId="74621FD0" w14:textId="5EB8A997" w:rsidR="00AE7354" w:rsidRPr="00F2464A" w:rsidRDefault="00B8727E" w:rsidP="008E41AC">
            <w:pPr>
              <w:spacing w:line="360" w:lineRule="auto"/>
              <w:ind w:firstLineChars="250" w:firstLine="600"/>
              <w:rPr>
                <w:rFonts w:eastAsiaTheme="minorEastAsia"/>
                <w:b/>
                <w:bCs/>
                <w:color w:val="000000"/>
                <w:spacing w:val="30"/>
                <w:kern w:val="36"/>
                <w:sz w:val="24"/>
              </w:rPr>
            </w:pPr>
            <w:r w:rsidRPr="00F2464A">
              <w:rPr>
                <w:sz w:val="24"/>
                <w:bdr w:val="single" w:sz="4" w:space="0" w:color="auto"/>
              </w:rPr>
              <w:lastRenderedPageBreak/>
              <w:t xml:space="preserve">3  </w:t>
            </w:r>
            <w:r w:rsidRPr="00F2464A">
              <w:rPr>
                <w:sz w:val="24"/>
                <w:bdr w:val="single" w:sz="4" w:space="0" w:color="auto"/>
              </w:rPr>
              <w:t>防滑防锈硅酸新漆、锌加底漆</w:t>
            </w:r>
            <w:r w:rsidRPr="00F2464A">
              <w:rPr>
                <w:sz w:val="24"/>
                <w:bdr w:val="single" w:sz="4" w:space="0" w:color="auto"/>
              </w:rPr>
              <w:t>(ZINGA)</w:t>
            </w:r>
            <w:r w:rsidRPr="00F2464A">
              <w:rPr>
                <w:sz w:val="24"/>
                <w:bdr w:val="single" w:sz="4" w:space="0" w:color="auto"/>
              </w:rPr>
              <w:t>不应采用手工涂刷的施工方法。</w:t>
            </w:r>
          </w:p>
        </w:tc>
        <w:tc>
          <w:tcPr>
            <w:tcW w:w="2462" w:type="pct"/>
            <w:vAlign w:val="center"/>
          </w:tcPr>
          <w:p w14:paraId="7AC12C47" w14:textId="27A25E2E" w:rsidR="00C04E90" w:rsidRPr="00F2464A" w:rsidRDefault="00C04E90" w:rsidP="00C04E90">
            <w:pPr>
              <w:spacing w:line="360" w:lineRule="auto"/>
              <w:rPr>
                <w:sz w:val="24"/>
                <w:u w:val="single"/>
              </w:rPr>
            </w:pPr>
            <w:r w:rsidRPr="00F2464A">
              <w:rPr>
                <w:b/>
                <w:sz w:val="24"/>
                <w:u w:val="single"/>
              </w:rPr>
              <w:lastRenderedPageBreak/>
              <w:t>3.2.4</w:t>
            </w:r>
            <w:r w:rsidRPr="00F2464A">
              <w:rPr>
                <w:sz w:val="24"/>
                <w:u w:val="single"/>
              </w:rPr>
              <w:t xml:space="preserve">  </w:t>
            </w:r>
            <w:r w:rsidRPr="00F2464A">
              <w:rPr>
                <w:sz w:val="24"/>
                <w:u w:val="single"/>
              </w:rPr>
              <w:t>高强度螺栓连接摩擦面抗滑移系数</w:t>
            </w:r>
            <w:r w:rsidRPr="00F2464A">
              <w:rPr>
                <w:position w:val="-10"/>
                <w:sz w:val="24"/>
                <w:u w:val="single"/>
              </w:rPr>
              <w:object w:dxaOrig="240" w:dyaOrig="255" w14:anchorId="1B17B2A2">
                <v:shape id="_x0000_i1037" type="#_x0000_t75" style="width:13pt;height:13.5pt" o:ole="">
                  <v:imagedata r:id="rId23" o:title=""/>
                </v:shape>
                <o:OLEObject Type="Embed" ProgID="Equation.DSMT4" ShapeID="_x0000_i1037" DrawAspect="Content" ObjectID="_1693143214" r:id="rId31"/>
              </w:object>
            </w:r>
            <w:r w:rsidRPr="00F2464A">
              <w:rPr>
                <w:sz w:val="24"/>
                <w:u w:val="single"/>
              </w:rPr>
              <w:t>的取值应符合表</w:t>
            </w:r>
            <w:r w:rsidRPr="00F2464A">
              <w:rPr>
                <w:sz w:val="24"/>
                <w:u w:val="single"/>
              </w:rPr>
              <w:t>3.2.4</w:t>
            </w:r>
            <w:r w:rsidRPr="00F2464A">
              <w:rPr>
                <w:sz w:val="24"/>
                <w:u w:val="single"/>
              </w:rPr>
              <w:t>中的规定</w:t>
            </w:r>
            <w:r w:rsidR="00A25BE8" w:rsidRPr="00F2464A">
              <w:rPr>
                <w:sz w:val="24"/>
                <w:u w:val="single"/>
              </w:rPr>
              <w:t>，高强度螺栓摩擦型连接宜采用</w:t>
            </w:r>
            <w:r w:rsidR="00A25BE8" w:rsidRPr="00F2464A">
              <w:rPr>
                <w:sz w:val="24"/>
                <w:u w:val="single"/>
              </w:rPr>
              <w:t>B</w:t>
            </w:r>
            <w:r w:rsidR="00A25BE8" w:rsidRPr="00F2464A">
              <w:rPr>
                <w:sz w:val="24"/>
                <w:u w:val="single"/>
              </w:rPr>
              <w:t>类和</w:t>
            </w:r>
            <w:r w:rsidR="00A25BE8" w:rsidRPr="00F2464A">
              <w:rPr>
                <w:sz w:val="24"/>
                <w:u w:val="single"/>
              </w:rPr>
              <w:t>C</w:t>
            </w:r>
            <w:r w:rsidR="00A25BE8" w:rsidRPr="00F2464A">
              <w:rPr>
                <w:sz w:val="24"/>
                <w:u w:val="single"/>
              </w:rPr>
              <w:t>类摩擦面。</w:t>
            </w:r>
          </w:p>
          <w:p w14:paraId="5FCCAA8F" w14:textId="77777777" w:rsidR="00C04E90" w:rsidRPr="00F2464A" w:rsidRDefault="00C04E90" w:rsidP="00C04E90">
            <w:pPr>
              <w:pStyle w:val="af7"/>
              <w:rPr>
                <w:szCs w:val="24"/>
                <w:u w:val="single"/>
              </w:rPr>
            </w:pPr>
            <w:r w:rsidRPr="00F2464A">
              <w:rPr>
                <w:szCs w:val="24"/>
                <w:u w:val="single"/>
              </w:rPr>
              <w:t>表</w:t>
            </w:r>
            <w:r w:rsidRPr="00F2464A">
              <w:rPr>
                <w:szCs w:val="24"/>
                <w:u w:val="single"/>
              </w:rPr>
              <w:t xml:space="preserve">3.2.4  </w:t>
            </w:r>
            <w:r w:rsidRPr="00F2464A">
              <w:rPr>
                <w:szCs w:val="24"/>
                <w:u w:val="single"/>
              </w:rPr>
              <w:t>摩擦面抗滑移系数</w:t>
            </w:r>
            <w:r w:rsidRPr="00F2464A">
              <w:rPr>
                <w:position w:val="-10"/>
                <w:szCs w:val="24"/>
                <w:u w:val="single"/>
              </w:rPr>
              <w:object w:dxaOrig="229" w:dyaOrig="251" w14:anchorId="772CBA47">
                <v:shape id="_x0000_i1038" type="#_x0000_t75" style="width:11pt;height:11pt" o:ole="">
                  <v:imagedata r:id="rId23" o:title=""/>
                </v:shape>
                <o:OLEObject Type="Embed" ProgID="Equation.DSMT4" ShapeID="_x0000_i1038" DrawAspect="Content" ObjectID="_1693143215" r:id="rId32"/>
              </w:object>
            </w:r>
          </w:p>
          <w:tbl>
            <w:tblPr>
              <w:tblStyle w:val="a8"/>
              <w:tblW w:w="5000" w:type="pct"/>
              <w:jc w:val="center"/>
              <w:tblLook w:val="04A0" w:firstRow="1" w:lastRow="0" w:firstColumn="1" w:lastColumn="0" w:noHBand="0" w:noVBand="1"/>
            </w:tblPr>
            <w:tblGrid>
              <w:gridCol w:w="3905"/>
              <w:gridCol w:w="3211"/>
            </w:tblGrid>
            <w:tr w:rsidR="007959BD" w:rsidRPr="00F2464A" w14:paraId="3660C02C" w14:textId="77777777" w:rsidTr="004133B5">
              <w:trPr>
                <w:jc w:val="center"/>
              </w:trPr>
              <w:tc>
                <w:tcPr>
                  <w:tcW w:w="2744" w:type="pct"/>
                  <w:vAlign w:val="center"/>
                </w:tcPr>
                <w:p w14:paraId="49B81913" w14:textId="77777777" w:rsidR="00C04E90" w:rsidRPr="00F2464A" w:rsidRDefault="00C04E90" w:rsidP="00C04E90">
                  <w:pPr>
                    <w:pStyle w:val="af9"/>
                    <w:rPr>
                      <w:sz w:val="24"/>
                      <w:szCs w:val="24"/>
                    </w:rPr>
                  </w:pPr>
                  <w:r w:rsidRPr="00F2464A">
                    <w:rPr>
                      <w:sz w:val="24"/>
                      <w:szCs w:val="24"/>
                    </w:rPr>
                    <w:t>摩擦面类型</w:t>
                  </w:r>
                </w:p>
              </w:tc>
              <w:tc>
                <w:tcPr>
                  <w:tcW w:w="2256" w:type="pct"/>
                  <w:vAlign w:val="center"/>
                </w:tcPr>
                <w:p w14:paraId="36A6C1AC" w14:textId="77777777" w:rsidR="00C04E90" w:rsidRPr="00F2464A" w:rsidRDefault="00C04E90" w:rsidP="00C04E90">
                  <w:pPr>
                    <w:pStyle w:val="af9"/>
                    <w:rPr>
                      <w:sz w:val="24"/>
                      <w:szCs w:val="24"/>
                    </w:rPr>
                  </w:pPr>
                  <w:r w:rsidRPr="00F2464A">
                    <w:rPr>
                      <w:sz w:val="24"/>
                      <w:szCs w:val="24"/>
                    </w:rPr>
                    <w:t>抗滑移系数</w:t>
                  </w:r>
                </w:p>
              </w:tc>
            </w:tr>
            <w:tr w:rsidR="00FB1ABF" w:rsidRPr="00F2464A" w14:paraId="66B6ADED" w14:textId="77777777" w:rsidTr="004133B5">
              <w:trPr>
                <w:jc w:val="center"/>
              </w:trPr>
              <w:tc>
                <w:tcPr>
                  <w:tcW w:w="2744" w:type="pct"/>
                  <w:vAlign w:val="center"/>
                </w:tcPr>
                <w:p w14:paraId="38B925E9" w14:textId="77777777" w:rsidR="00C04E90" w:rsidRPr="00F2464A" w:rsidDel="009B6339" w:rsidRDefault="00C04E90" w:rsidP="00C04E90">
                  <w:pPr>
                    <w:pStyle w:val="af9"/>
                    <w:rPr>
                      <w:sz w:val="24"/>
                      <w:szCs w:val="24"/>
                    </w:rPr>
                  </w:pPr>
                  <w:r w:rsidRPr="00F2464A">
                    <w:rPr>
                      <w:sz w:val="24"/>
                      <w:szCs w:val="24"/>
                    </w:rPr>
                    <w:t>A</w:t>
                  </w:r>
                  <w:r w:rsidRPr="00F2464A">
                    <w:rPr>
                      <w:sz w:val="24"/>
                      <w:szCs w:val="24"/>
                    </w:rPr>
                    <w:t>类：喷砂</w:t>
                  </w:r>
                </w:p>
              </w:tc>
              <w:tc>
                <w:tcPr>
                  <w:tcW w:w="2256" w:type="pct"/>
                  <w:vAlign w:val="center"/>
                </w:tcPr>
                <w:p w14:paraId="31F031E3" w14:textId="77777777" w:rsidR="00C04E90" w:rsidRPr="00F2464A" w:rsidRDefault="00C04E90" w:rsidP="00C04E90">
                  <w:pPr>
                    <w:pStyle w:val="af9"/>
                    <w:rPr>
                      <w:sz w:val="24"/>
                      <w:szCs w:val="24"/>
                    </w:rPr>
                  </w:pPr>
                  <w:r w:rsidRPr="00F2464A">
                    <w:rPr>
                      <w:sz w:val="24"/>
                      <w:szCs w:val="24"/>
                    </w:rPr>
                    <w:t>0.45</w:t>
                  </w:r>
                </w:p>
              </w:tc>
            </w:tr>
            <w:tr w:rsidR="00FB1ABF" w:rsidRPr="00F2464A" w14:paraId="5A4C7B38" w14:textId="77777777" w:rsidTr="004133B5">
              <w:trPr>
                <w:jc w:val="center"/>
              </w:trPr>
              <w:tc>
                <w:tcPr>
                  <w:tcW w:w="2744" w:type="pct"/>
                  <w:vAlign w:val="center"/>
                </w:tcPr>
                <w:p w14:paraId="093B3C7C" w14:textId="77777777" w:rsidR="00C04E90" w:rsidRPr="00F2464A" w:rsidRDefault="00C04E90" w:rsidP="00C04E90">
                  <w:pPr>
                    <w:pStyle w:val="af9"/>
                    <w:rPr>
                      <w:sz w:val="24"/>
                      <w:szCs w:val="24"/>
                    </w:rPr>
                  </w:pPr>
                  <w:r w:rsidRPr="00F2464A">
                    <w:rPr>
                      <w:sz w:val="24"/>
                      <w:szCs w:val="24"/>
                    </w:rPr>
                    <w:t>B</w:t>
                  </w:r>
                  <w:r w:rsidRPr="00F2464A">
                    <w:rPr>
                      <w:sz w:val="24"/>
                      <w:szCs w:val="24"/>
                    </w:rPr>
                    <w:t>类：喷砂（丸）后热喷铝</w:t>
                  </w:r>
                </w:p>
              </w:tc>
              <w:tc>
                <w:tcPr>
                  <w:tcW w:w="2256" w:type="pct"/>
                  <w:vAlign w:val="center"/>
                </w:tcPr>
                <w:p w14:paraId="408C1D4A" w14:textId="77777777" w:rsidR="00C04E90" w:rsidRPr="00F2464A" w:rsidRDefault="00C04E90" w:rsidP="00C04E90">
                  <w:pPr>
                    <w:pStyle w:val="af9"/>
                    <w:rPr>
                      <w:sz w:val="24"/>
                      <w:szCs w:val="24"/>
                    </w:rPr>
                  </w:pPr>
                  <w:r w:rsidRPr="00F2464A">
                    <w:rPr>
                      <w:sz w:val="24"/>
                      <w:szCs w:val="24"/>
                    </w:rPr>
                    <w:t>0.45</w:t>
                  </w:r>
                </w:p>
              </w:tc>
            </w:tr>
            <w:tr w:rsidR="007959BD" w:rsidRPr="00F2464A" w14:paraId="1A356845" w14:textId="77777777" w:rsidTr="004133B5">
              <w:trPr>
                <w:jc w:val="center"/>
              </w:trPr>
              <w:tc>
                <w:tcPr>
                  <w:tcW w:w="2744" w:type="pct"/>
                  <w:vAlign w:val="center"/>
                </w:tcPr>
                <w:p w14:paraId="431FFD4B" w14:textId="77777777" w:rsidR="00C04E90" w:rsidRPr="00F2464A" w:rsidRDefault="00C04E90" w:rsidP="00C04E90">
                  <w:pPr>
                    <w:pStyle w:val="af9"/>
                    <w:rPr>
                      <w:sz w:val="24"/>
                      <w:szCs w:val="24"/>
                    </w:rPr>
                  </w:pPr>
                  <w:r w:rsidRPr="00F2464A">
                    <w:rPr>
                      <w:sz w:val="24"/>
                      <w:szCs w:val="24"/>
                    </w:rPr>
                    <w:t>C</w:t>
                  </w:r>
                  <w:r w:rsidRPr="00F2464A">
                    <w:rPr>
                      <w:sz w:val="24"/>
                      <w:szCs w:val="24"/>
                    </w:rPr>
                    <w:t>类：喷砂（丸）后涂刷富锌类涂层</w:t>
                  </w:r>
                </w:p>
              </w:tc>
              <w:tc>
                <w:tcPr>
                  <w:tcW w:w="2256" w:type="pct"/>
                  <w:vAlign w:val="center"/>
                </w:tcPr>
                <w:p w14:paraId="3D44F9F1" w14:textId="77777777" w:rsidR="00C04E90" w:rsidRPr="00F2464A" w:rsidRDefault="00C04E90" w:rsidP="00C04E90">
                  <w:pPr>
                    <w:pStyle w:val="af9"/>
                    <w:rPr>
                      <w:sz w:val="24"/>
                      <w:szCs w:val="24"/>
                    </w:rPr>
                  </w:pPr>
                  <w:r w:rsidRPr="00F2464A">
                    <w:rPr>
                      <w:sz w:val="24"/>
                      <w:szCs w:val="24"/>
                    </w:rPr>
                    <w:t>0.40</w:t>
                  </w:r>
                </w:p>
              </w:tc>
            </w:tr>
            <w:tr w:rsidR="007959BD" w:rsidRPr="00F2464A" w14:paraId="66ED3E66" w14:textId="77777777" w:rsidTr="004133B5">
              <w:trPr>
                <w:jc w:val="center"/>
              </w:trPr>
              <w:tc>
                <w:tcPr>
                  <w:tcW w:w="2744" w:type="pct"/>
                  <w:vAlign w:val="center"/>
                </w:tcPr>
                <w:p w14:paraId="0DEDF11E" w14:textId="77777777" w:rsidR="00C04E90" w:rsidRPr="00F2464A" w:rsidRDefault="00C04E90" w:rsidP="00C04E90">
                  <w:pPr>
                    <w:pStyle w:val="af9"/>
                    <w:rPr>
                      <w:sz w:val="24"/>
                      <w:szCs w:val="24"/>
                    </w:rPr>
                  </w:pPr>
                  <w:r w:rsidRPr="00F2464A">
                    <w:rPr>
                      <w:sz w:val="24"/>
                      <w:szCs w:val="24"/>
                    </w:rPr>
                    <w:t>D</w:t>
                  </w:r>
                  <w:r w:rsidRPr="00F2464A">
                    <w:rPr>
                      <w:sz w:val="24"/>
                      <w:szCs w:val="24"/>
                    </w:rPr>
                    <w:t>类：干净的轧制表面或钢丝刷清除浮锈</w:t>
                  </w:r>
                </w:p>
              </w:tc>
              <w:tc>
                <w:tcPr>
                  <w:tcW w:w="2256" w:type="pct"/>
                  <w:vAlign w:val="center"/>
                </w:tcPr>
                <w:p w14:paraId="7C47BB66" w14:textId="77777777" w:rsidR="00C04E90" w:rsidRPr="00F2464A" w:rsidRDefault="00C04E90" w:rsidP="00C04E90">
                  <w:pPr>
                    <w:pStyle w:val="af9"/>
                    <w:rPr>
                      <w:sz w:val="24"/>
                      <w:szCs w:val="24"/>
                    </w:rPr>
                  </w:pPr>
                  <w:r w:rsidRPr="00F2464A">
                    <w:rPr>
                      <w:sz w:val="24"/>
                      <w:szCs w:val="24"/>
                    </w:rPr>
                    <w:t>0.30</w:t>
                  </w:r>
                </w:p>
              </w:tc>
            </w:tr>
            <w:tr w:rsidR="007959BD" w:rsidRPr="00F2464A" w14:paraId="1FE0FF69" w14:textId="77777777" w:rsidTr="004133B5">
              <w:trPr>
                <w:jc w:val="center"/>
              </w:trPr>
              <w:tc>
                <w:tcPr>
                  <w:tcW w:w="2744" w:type="pct"/>
                  <w:vAlign w:val="center"/>
                </w:tcPr>
                <w:p w14:paraId="367FC31F" w14:textId="77777777" w:rsidR="00C04E90" w:rsidRPr="00F2464A" w:rsidRDefault="00C04E90" w:rsidP="00C04E90">
                  <w:pPr>
                    <w:pStyle w:val="af9"/>
                    <w:rPr>
                      <w:sz w:val="24"/>
                      <w:szCs w:val="24"/>
                    </w:rPr>
                  </w:pPr>
                  <w:r w:rsidRPr="00F2464A">
                    <w:rPr>
                      <w:sz w:val="24"/>
                      <w:szCs w:val="24"/>
                    </w:rPr>
                    <w:t>E</w:t>
                  </w:r>
                  <w:r w:rsidRPr="00F2464A">
                    <w:rPr>
                      <w:sz w:val="24"/>
                      <w:szCs w:val="24"/>
                    </w:rPr>
                    <w:t>类：其它特殊处理</w:t>
                  </w:r>
                </w:p>
              </w:tc>
              <w:tc>
                <w:tcPr>
                  <w:tcW w:w="2256" w:type="pct"/>
                  <w:vAlign w:val="center"/>
                </w:tcPr>
                <w:p w14:paraId="5E6D3D99" w14:textId="77777777" w:rsidR="00C04E90" w:rsidRPr="00F2464A" w:rsidRDefault="00C04E90" w:rsidP="00C04E90">
                  <w:pPr>
                    <w:pStyle w:val="af9"/>
                    <w:rPr>
                      <w:sz w:val="24"/>
                      <w:szCs w:val="24"/>
                    </w:rPr>
                  </w:pPr>
                  <w:r w:rsidRPr="00F2464A">
                    <w:rPr>
                      <w:sz w:val="24"/>
                      <w:szCs w:val="24"/>
                    </w:rPr>
                    <w:t>按照本标准第</w:t>
                  </w:r>
                  <w:r w:rsidRPr="00F2464A">
                    <w:rPr>
                      <w:sz w:val="24"/>
                      <w:szCs w:val="24"/>
                    </w:rPr>
                    <w:t>6.3.3</w:t>
                  </w:r>
                  <w:r w:rsidRPr="00F2464A">
                    <w:rPr>
                      <w:sz w:val="24"/>
                      <w:szCs w:val="24"/>
                    </w:rPr>
                    <w:t>条的规定经试验确定，且不大于</w:t>
                  </w:r>
                  <w:r w:rsidRPr="00F2464A">
                    <w:rPr>
                      <w:sz w:val="24"/>
                      <w:szCs w:val="24"/>
                    </w:rPr>
                    <w:t>0.55</w:t>
                  </w:r>
                </w:p>
              </w:tc>
            </w:tr>
          </w:tbl>
          <w:p w14:paraId="15B3170B" w14:textId="77777777" w:rsidR="00C04E90" w:rsidRPr="00F2464A" w:rsidRDefault="00C04E90" w:rsidP="00C04E90">
            <w:pPr>
              <w:spacing w:line="360" w:lineRule="auto"/>
              <w:rPr>
                <w:b/>
                <w:bCs/>
                <w:sz w:val="24"/>
                <w:u w:val="single"/>
              </w:rPr>
            </w:pPr>
            <w:r w:rsidRPr="00F2464A">
              <w:rPr>
                <w:sz w:val="24"/>
                <w:u w:val="single"/>
              </w:rPr>
              <w:t>注：</w:t>
            </w:r>
            <w:r w:rsidRPr="00F2464A">
              <w:rPr>
                <w:b/>
                <w:bCs/>
                <w:sz w:val="24"/>
                <w:u w:val="single"/>
              </w:rPr>
              <w:t xml:space="preserve">1  </w:t>
            </w:r>
            <w:r w:rsidRPr="00F2464A">
              <w:rPr>
                <w:sz w:val="24"/>
                <w:u w:val="single"/>
              </w:rPr>
              <w:t>A</w:t>
            </w:r>
            <w:r w:rsidRPr="00F2464A">
              <w:rPr>
                <w:sz w:val="24"/>
                <w:u w:val="single"/>
              </w:rPr>
              <w:t>类摩擦面表面质量要求：钢材喷砂表面处理达到</w:t>
            </w:r>
            <w:r w:rsidRPr="00F2464A">
              <w:rPr>
                <w:sz w:val="24"/>
                <w:u w:val="single"/>
              </w:rPr>
              <w:t>Sa</w:t>
            </w:r>
            <w:r w:rsidRPr="00F2464A">
              <w:rPr>
                <w:position w:val="-24"/>
                <w:sz w:val="24"/>
                <w:u w:val="single"/>
              </w:rPr>
              <w:object w:dxaOrig="300" w:dyaOrig="510" w14:anchorId="09F3364C">
                <v:shape id="_x0000_i1039" type="#_x0000_t75" style="width:15.5pt;height:25.5pt" o:ole="">
                  <v:imagedata r:id="rId28" o:title=""/>
                </v:shape>
                <o:OLEObject Type="Embed" ProgID="Equation.DSMT4" ShapeID="_x0000_i1039" DrawAspect="Content" ObjectID="_1693143216" r:id="rId33"/>
              </w:object>
            </w:r>
            <w:r w:rsidRPr="00F2464A">
              <w:rPr>
                <w:sz w:val="24"/>
                <w:u w:val="single"/>
              </w:rPr>
              <w:t>。</w:t>
            </w:r>
          </w:p>
          <w:p w14:paraId="1287C7CE" w14:textId="77777777" w:rsidR="00C04E90" w:rsidRPr="00F2464A" w:rsidRDefault="00C04E90" w:rsidP="00C04E90">
            <w:pPr>
              <w:spacing w:line="360" w:lineRule="auto"/>
              <w:ind w:firstLineChars="200" w:firstLine="482"/>
              <w:rPr>
                <w:color w:val="000000" w:themeColor="text1"/>
                <w:sz w:val="24"/>
                <w:u w:val="single"/>
              </w:rPr>
            </w:pPr>
            <w:r w:rsidRPr="00F2464A">
              <w:rPr>
                <w:b/>
                <w:bCs/>
                <w:sz w:val="24"/>
                <w:u w:val="single"/>
              </w:rPr>
              <w:t xml:space="preserve">2  </w:t>
            </w:r>
            <w:r w:rsidRPr="00F2464A">
              <w:rPr>
                <w:sz w:val="24"/>
                <w:u w:val="single"/>
              </w:rPr>
              <w:t>B</w:t>
            </w:r>
            <w:r w:rsidRPr="00F2464A">
              <w:rPr>
                <w:sz w:val="24"/>
                <w:u w:val="single"/>
              </w:rPr>
              <w:t>类摩擦面表面质量要求：（</w:t>
            </w:r>
            <w:r w:rsidRPr="00F2464A">
              <w:rPr>
                <w:sz w:val="24"/>
                <w:u w:val="single"/>
              </w:rPr>
              <w:t>1</w:t>
            </w:r>
            <w:r w:rsidRPr="00F2464A">
              <w:rPr>
                <w:sz w:val="24"/>
                <w:u w:val="single"/>
              </w:rPr>
              <w:t>）钢材喷砂</w:t>
            </w:r>
            <w:r w:rsidRPr="00F2464A">
              <w:rPr>
                <w:kern w:val="0"/>
                <w:sz w:val="24"/>
                <w:u w:val="single"/>
              </w:rPr>
              <w:t>（丸）</w:t>
            </w:r>
            <w:r w:rsidRPr="00F2464A">
              <w:rPr>
                <w:sz w:val="24"/>
                <w:u w:val="single"/>
              </w:rPr>
              <w:t>表面处理达</w:t>
            </w:r>
            <w:r w:rsidRPr="00F2464A">
              <w:rPr>
                <w:sz w:val="24"/>
                <w:u w:val="single"/>
              </w:rPr>
              <w:lastRenderedPageBreak/>
              <w:t>到</w:t>
            </w:r>
            <w:r w:rsidRPr="00F2464A">
              <w:rPr>
                <w:sz w:val="24"/>
                <w:u w:val="single"/>
              </w:rPr>
              <w:t>Sa</w:t>
            </w:r>
            <w:r w:rsidRPr="00F2464A">
              <w:rPr>
                <w:position w:val="-24"/>
                <w:sz w:val="24"/>
                <w:u w:val="single"/>
              </w:rPr>
              <w:object w:dxaOrig="300" w:dyaOrig="510" w14:anchorId="5276C8DE">
                <v:shape id="_x0000_i1040" type="#_x0000_t75" style="width:15.5pt;height:25.5pt" o:ole="">
                  <v:imagedata r:id="rId28" o:title=""/>
                </v:shape>
                <o:OLEObject Type="Embed" ProgID="Equation.DSMT4" ShapeID="_x0000_i1040" DrawAspect="Content" ObjectID="_1693143217" r:id="rId34"/>
              </w:object>
            </w:r>
            <w:r w:rsidRPr="00F2464A">
              <w:rPr>
                <w:sz w:val="24"/>
                <w:u w:val="single"/>
              </w:rPr>
              <w:t>；（</w:t>
            </w:r>
            <w:r w:rsidRPr="00F2464A">
              <w:rPr>
                <w:sz w:val="24"/>
                <w:u w:val="single"/>
              </w:rPr>
              <w:t>2</w:t>
            </w:r>
            <w:r w:rsidRPr="00F2464A">
              <w:rPr>
                <w:sz w:val="24"/>
                <w:u w:val="single"/>
              </w:rPr>
              <w:t>）热喷铝厚</w:t>
            </w:r>
            <w:r w:rsidRPr="00F2464A">
              <w:rPr>
                <w:color w:val="000000" w:themeColor="text1"/>
                <w:sz w:val="24"/>
                <w:u w:val="single"/>
              </w:rPr>
              <w:t>度不小于</w:t>
            </w:r>
            <w:r w:rsidRPr="00F2464A">
              <w:rPr>
                <w:color w:val="000000" w:themeColor="text1"/>
                <w:sz w:val="24"/>
                <w:u w:val="single"/>
              </w:rPr>
              <w:t>150</w:t>
            </w:r>
            <w:r w:rsidRPr="00F2464A">
              <w:rPr>
                <w:i/>
                <w:color w:val="000000" w:themeColor="text1"/>
                <w:sz w:val="24"/>
                <w:u w:val="single"/>
              </w:rPr>
              <w:t>μm</w:t>
            </w:r>
            <w:r w:rsidRPr="00F2464A">
              <w:rPr>
                <w:color w:val="000000" w:themeColor="text1"/>
                <w:sz w:val="24"/>
                <w:u w:val="single"/>
              </w:rPr>
              <w:t>。</w:t>
            </w:r>
          </w:p>
          <w:p w14:paraId="7E08F642" w14:textId="77777777" w:rsidR="00C04E90" w:rsidRPr="00F2464A" w:rsidRDefault="00C04E90" w:rsidP="00C04E90">
            <w:pPr>
              <w:spacing w:line="360" w:lineRule="auto"/>
              <w:ind w:firstLineChars="200" w:firstLine="482"/>
              <w:rPr>
                <w:sz w:val="24"/>
                <w:u w:val="single"/>
                <w:vertAlign w:val="subscript"/>
              </w:rPr>
            </w:pPr>
            <w:r w:rsidRPr="00F2464A">
              <w:rPr>
                <w:b/>
                <w:bCs/>
                <w:sz w:val="24"/>
                <w:u w:val="single"/>
              </w:rPr>
              <w:t xml:space="preserve">3  </w:t>
            </w:r>
            <w:r w:rsidRPr="00F2464A">
              <w:rPr>
                <w:sz w:val="24"/>
                <w:u w:val="single"/>
              </w:rPr>
              <w:t>C</w:t>
            </w:r>
            <w:r w:rsidRPr="00F2464A">
              <w:rPr>
                <w:sz w:val="24"/>
                <w:u w:val="single"/>
              </w:rPr>
              <w:t>类摩擦面表面质量要求：（</w:t>
            </w:r>
            <w:r w:rsidRPr="00F2464A">
              <w:rPr>
                <w:sz w:val="24"/>
                <w:u w:val="single"/>
              </w:rPr>
              <w:t>1</w:t>
            </w:r>
            <w:r w:rsidRPr="00F2464A">
              <w:rPr>
                <w:sz w:val="24"/>
                <w:u w:val="single"/>
              </w:rPr>
              <w:t>）钢材喷砂</w:t>
            </w:r>
            <w:r w:rsidRPr="00F2464A">
              <w:rPr>
                <w:kern w:val="0"/>
                <w:sz w:val="24"/>
                <w:u w:val="single"/>
              </w:rPr>
              <w:t>（丸）</w:t>
            </w:r>
            <w:r w:rsidRPr="00F2464A">
              <w:rPr>
                <w:sz w:val="24"/>
                <w:u w:val="single"/>
              </w:rPr>
              <w:t>表面处理达到</w:t>
            </w:r>
            <w:r w:rsidRPr="00F2464A">
              <w:rPr>
                <w:sz w:val="24"/>
                <w:u w:val="single"/>
              </w:rPr>
              <w:t>Sa</w:t>
            </w:r>
            <w:r w:rsidRPr="00F2464A">
              <w:rPr>
                <w:position w:val="-24"/>
                <w:sz w:val="24"/>
                <w:u w:val="single"/>
              </w:rPr>
              <w:object w:dxaOrig="300" w:dyaOrig="510" w14:anchorId="3204BC86">
                <v:shape id="_x0000_i1041" type="#_x0000_t75" style="width:15.5pt;height:25.5pt" o:ole="">
                  <v:imagedata r:id="rId28" o:title=""/>
                </v:shape>
                <o:OLEObject Type="Embed" ProgID="Equation.DSMT4" ShapeID="_x0000_i1041" DrawAspect="Content" ObjectID="_1693143218" r:id="rId35"/>
              </w:object>
            </w:r>
            <w:r w:rsidRPr="00F2464A">
              <w:rPr>
                <w:sz w:val="24"/>
                <w:u w:val="single"/>
              </w:rPr>
              <w:t>；（</w:t>
            </w:r>
            <w:r w:rsidRPr="00F2464A">
              <w:rPr>
                <w:sz w:val="24"/>
                <w:u w:val="single"/>
              </w:rPr>
              <w:t>2</w:t>
            </w:r>
            <w:r w:rsidRPr="00F2464A">
              <w:rPr>
                <w:sz w:val="24"/>
                <w:u w:val="single"/>
              </w:rPr>
              <w:t>）富锌类涂层厚度</w:t>
            </w:r>
            <w:r w:rsidRPr="00F2464A">
              <w:rPr>
                <w:sz w:val="24"/>
                <w:u w:val="single"/>
              </w:rPr>
              <w:t>60</w:t>
            </w:r>
            <w:r w:rsidRPr="00F2464A">
              <w:rPr>
                <w:sz w:val="24"/>
                <w:u w:val="single"/>
              </w:rPr>
              <w:t>～</w:t>
            </w:r>
            <w:r w:rsidRPr="00F2464A">
              <w:rPr>
                <w:sz w:val="24"/>
                <w:u w:val="single"/>
              </w:rPr>
              <w:t>80</w:t>
            </w:r>
            <w:r w:rsidRPr="00F2464A">
              <w:rPr>
                <w:i/>
                <w:sz w:val="24"/>
                <w:u w:val="single"/>
              </w:rPr>
              <w:t>μm</w:t>
            </w:r>
            <w:r w:rsidRPr="00F2464A">
              <w:rPr>
                <w:sz w:val="24"/>
                <w:u w:val="single"/>
              </w:rPr>
              <w:t>。</w:t>
            </w:r>
          </w:p>
          <w:p w14:paraId="38DC4CAB" w14:textId="77777777" w:rsidR="00C04E90" w:rsidRPr="00F2464A" w:rsidRDefault="00C04E90" w:rsidP="008E41AC">
            <w:pPr>
              <w:spacing w:line="360" w:lineRule="auto"/>
              <w:ind w:firstLineChars="200" w:firstLine="482"/>
              <w:rPr>
                <w:sz w:val="24"/>
                <w:u w:val="single"/>
              </w:rPr>
            </w:pPr>
            <w:r w:rsidRPr="00F2464A">
              <w:rPr>
                <w:b/>
                <w:bCs/>
                <w:sz w:val="24"/>
                <w:u w:val="single"/>
              </w:rPr>
              <w:t xml:space="preserve">4  </w:t>
            </w:r>
            <w:r w:rsidRPr="00F2464A">
              <w:rPr>
                <w:sz w:val="24"/>
                <w:u w:val="single"/>
              </w:rPr>
              <w:t>D</w:t>
            </w:r>
            <w:r w:rsidRPr="00F2464A">
              <w:rPr>
                <w:sz w:val="24"/>
                <w:u w:val="single"/>
              </w:rPr>
              <w:t>类摩擦面表面质量要求：（</w:t>
            </w:r>
            <w:r w:rsidRPr="00F2464A">
              <w:rPr>
                <w:sz w:val="24"/>
                <w:u w:val="single"/>
              </w:rPr>
              <w:t>1</w:t>
            </w:r>
            <w:r w:rsidRPr="00F2464A">
              <w:rPr>
                <w:sz w:val="24"/>
                <w:u w:val="single"/>
              </w:rPr>
              <w:t>）当表面有锈蚀、麻点或划痕等缺陷时，其深度不得不应大于</w:t>
            </w:r>
            <w:r w:rsidRPr="00F2464A">
              <w:rPr>
                <w:sz w:val="24"/>
                <w:u w:val="single"/>
              </w:rPr>
              <w:t>0.5mm</w:t>
            </w:r>
            <w:r w:rsidRPr="00F2464A">
              <w:rPr>
                <w:sz w:val="24"/>
                <w:u w:val="single"/>
              </w:rPr>
              <w:t>；（</w:t>
            </w:r>
            <w:r w:rsidRPr="00F2464A">
              <w:rPr>
                <w:sz w:val="24"/>
                <w:u w:val="single"/>
              </w:rPr>
              <w:t>2</w:t>
            </w:r>
            <w:r w:rsidRPr="00F2464A">
              <w:rPr>
                <w:sz w:val="24"/>
                <w:u w:val="single"/>
              </w:rPr>
              <w:t>）表面的锈蚀等级应符合现行国家标准《涂覆涂料前钢材表面处理</w:t>
            </w:r>
            <w:r w:rsidRPr="00F2464A">
              <w:rPr>
                <w:sz w:val="24"/>
                <w:u w:val="single"/>
              </w:rPr>
              <w:t xml:space="preserve"> </w:t>
            </w:r>
            <w:r w:rsidRPr="00F2464A">
              <w:rPr>
                <w:sz w:val="24"/>
                <w:u w:val="single"/>
              </w:rPr>
              <w:t>表面清洁度的目视评定</w:t>
            </w:r>
            <w:r w:rsidRPr="00F2464A">
              <w:rPr>
                <w:sz w:val="24"/>
                <w:u w:val="single"/>
              </w:rPr>
              <w:t xml:space="preserve"> </w:t>
            </w:r>
            <w:r w:rsidRPr="00F2464A">
              <w:rPr>
                <w:sz w:val="24"/>
                <w:u w:val="single"/>
              </w:rPr>
              <w:t>第</w:t>
            </w:r>
            <w:r w:rsidRPr="00F2464A">
              <w:rPr>
                <w:sz w:val="24"/>
                <w:u w:val="single"/>
              </w:rPr>
              <w:t>1</w:t>
            </w:r>
            <w:r w:rsidRPr="00F2464A">
              <w:rPr>
                <w:sz w:val="24"/>
                <w:u w:val="single"/>
              </w:rPr>
              <w:t>部分：未涂覆过的钢材表面和全面清除原有涂层后的钢材表面的锈蚀等级和处理等级》</w:t>
            </w:r>
            <w:r w:rsidRPr="00F2464A">
              <w:rPr>
                <w:sz w:val="24"/>
                <w:u w:val="single"/>
              </w:rPr>
              <w:t>GB/T 8923</w:t>
            </w:r>
            <w:r w:rsidRPr="00F2464A">
              <w:rPr>
                <w:sz w:val="24"/>
                <w:u w:val="single"/>
              </w:rPr>
              <w:t>规定的</w:t>
            </w:r>
            <w:r w:rsidRPr="00F2464A">
              <w:rPr>
                <w:sz w:val="24"/>
                <w:u w:val="single"/>
              </w:rPr>
              <w:t>C</w:t>
            </w:r>
            <w:r w:rsidRPr="00F2464A">
              <w:rPr>
                <w:sz w:val="24"/>
                <w:u w:val="single"/>
              </w:rPr>
              <w:t>级及</w:t>
            </w:r>
            <w:r w:rsidRPr="00F2464A">
              <w:rPr>
                <w:sz w:val="24"/>
                <w:u w:val="single"/>
              </w:rPr>
              <w:t>C</w:t>
            </w:r>
            <w:r w:rsidRPr="00F2464A">
              <w:rPr>
                <w:sz w:val="24"/>
                <w:u w:val="single"/>
              </w:rPr>
              <w:t>级以上等级。</w:t>
            </w:r>
          </w:p>
          <w:p w14:paraId="736B55E3" w14:textId="77777777" w:rsidR="00AE7354" w:rsidRPr="00F2464A" w:rsidRDefault="00AE7354" w:rsidP="00206D71">
            <w:pPr>
              <w:widowControl/>
              <w:shd w:val="clear" w:color="auto" w:fill="FFFFFF"/>
              <w:spacing w:before="300" w:after="150"/>
              <w:jc w:val="center"/>
              <w:outlineLvl w:val="0"/>
              <w:rPr>
                <w:rFonts w:eastAsiaTheme="minorEastAsia"/>
                <w:b/>
                <w:bCs/>
                <w:color w:val="000000"/>
                <w:spacing w:val="30"/>
                <w:kern w:val="36"/>
                <w:sz w:val="24"/>
              </w:rPr>
            </w:pPr>
          </w:p>
        </w:tc>
      </w:tr>
      <w:tr w:rsidR="00FB1ABF" w:rsidRPr="00F2464A" w14:paraId="3EE6D7D4" w14:textId="77777777" w:rsidTr="004133B5">
        <w:trPr>
          <w:trHeight w:val="833"/>
          <w:jc w:val="center"/>
        </w:trPr>
        <w:tc>
          <w:tcPr>
            <w:tcW w:w="2538" w:type="pct"/>
          </w:tcPr>
          <w:p w14:paraId="62C54764" w14:textId="77777777" w:rsidR="00CB3D9D" w:rsidRPr="00F2464A" w:rsidRDefault="00CB3D9D" w:rsidP="00CB3D9D">
            <w:pPr>
              <w:spacing w:beforeLines="50" w:before="156" w:line="360" w:lineRule="auto"/>
              <w:rPr>
                <w:b/>
                <w:bCs/>
                <w:sz w:val="24"/>
              </w:rPr>
            </w:pPr>
            <w:smartTag w:uri="urn:schemas-microsoft-com:office:smarttags" w:element="chsdate">
              <w:smartTagPr>
                <w:attr w:name="IsROCDate" w:val="False"/>
                <w:attr w:name="IsLunarDate" w:val="False"/>
                <w:attr w:name="Day" w:val="30"/>
                <w:attr w:name="Month" w:val="12"/>
                <w:attr w:name="Year" w:val="1899"/>
              </w:smartTagPr>
              <w:r w:rsidRPr="00F2464A">
                <w:rPr>
                  <w:b/>
                  <w:sz w:val="24"/>
                </w:rPr>
                <w:lastRenderedPageBreak/>
                <w:t>3.2.5</w:t>
              </w:r>
            </w:smartTag>
            <w:r w:rsidRPr="00F2464A">
              <w:rPr>
                <w:sz w:val="24"/>
              </w:rPr>
              <w:t xml:space="preserve">  </w:t>
            </w:r>
            <w:r w:rsidRPr="00F2464A">
              <w:rPr>
                <w:sz w:val="24"/>
              </w:rPr>
              <w:t>每一个高强度螺栓的预拉力设计取值应按表</w:t>
            </w:r>
            <w:r w:rsidRPr="00F2464A">
              <w:rPr>
                <w:sz w:val="24"/>
              </w:rPr>
              <w:t>3.2.5</w:t>
            </w:r>
            <w:r w:rsidRPr="00F2464A">
              <w:rPr>
                <w:sz w:val="24"/>
              </w:rPr>
              <w:t>采用。</w:t>
            </w:r>
          </w:p>
          <w:p w14:paraId="4550AC08" w14:textId="77777777" w:rsidR="00CB3D9D" w:rsidRPr="00F2464A" w:rsidRDefault="00CB3D9D" w:rsidP="00CB3D9D">
            <w:pPr>
              <w:spacing w:beforeLines="50" w:before="156" w:line="360" w:lineRule="auto"/>
              <w:jc w:val="center"/>
              <w:rPr>
                <w:rFonts w:eastAsia="黑体"/>
                <w:bCs/>
                <w:sz w:val="24"/>
                <w:bdr w:val="single" w:sz="4" w:space="0" w:color="auto"/>
              </w:rPr>
            </w:pPr>
            <w:r w:rsidRPr="00F2464A">
              <w:rPr>
                <w:rFonts w:eastAsia="黑体"/>
                <w:bCs/>
                <w:sz w:val="24"/>
                <w:bdr w:val="single" w:sz="4" w:space="0" w:color="auto"/>
              </w:rPr>
              <w:t>表</w:t>
            </w:r>
            <w:smartTag w:uri="urn:schemas-microsoft-com:office:smarttags" w:element="chsdate">
              <w:smartTagPr>
                <w:attr w:name="IsROCDate" w:val="False"/>
                <w:attr w:name="IsLunarDate" w:val="False"/>
                <w:attr w:name="Day" w:val="30"/>
                <w:attr w:name="Month" w:val="12"/>
                <w:attr w:name="Year" w:val="1899"/>
              </w:smartTagPr>
              <w:r w:rsidRPr="00F2464A">
                <w:rPr>
                  <w:rFonts w:eastAsia="黑体"/>
                  <w:bCs/>
                  <w:sz w:val="24"/>
                  <w:bdr w:val="single" w:sz="4" w:space="0" w:color="auto"/>
                </w:rPr>
                <w:t>3.2.5</w:t>
              </w:r>
            </w:smartTag>
            <w:r w:rsidRPr="00F2464A">
              <w:rPr>
                <w:rFonts w:eastAsia="黑体"/>
                <w:bCs/>
                <w:sz w:val="24"/>
                <w:bdr w:val="single" w:sz="4" w:space="0" w:color="auto"/>
              </w:rPr>
              <w:t xml:space="preserve">  </w:t>
            </w:r>
            <w:r w:rsidRPr="00F2464A">
              <w:rPr>
                <w:rFonts w:eastAsia="黑体"/>
                <w:bCs/>
                <w:sz w:val="24"/>
                <w:bdr w:val="single" w:sz="4" w:space="0" w:color="auto"/>
              </w:rPr>
              <w:t>一个高强度螺栓的预拉力</w:t>
            </w:r>
            <w:r w:rsidRPr="00F2464A">
              <w:rPr>
                <w:rFonts w:eastAsia="黑体"/>
                <w:bCs/>
                <w:sz w:val="24"/>
                <w:bdr w:val="single" w:sz="4" w:space="0" w:color="auto"/>
              </w:rPr>
              <w:t>P (kN)</w:t>
            </w:r>
          </w:p>
          <w:tbl>
            <w:tblPr>
              <w:tblW w:w="7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3"/>
              <w:gridCol w:w="613"/>
              <w:gridCol w:w="613"/>
              <w:gridCol w:w="613"/>
              <w:gridCol w:w="613"/>
              <w:gridCol w:w="613"/>
              <w:gridCol w:w="613"/>
              <w:gridCol w:w="616"/>
            </w:tblGrid>
            <w:tr w:rsidR="00FF6E1E" w:rsidRPr="00F2464A" w14:paraId="675466D7" w14:textId="77777777" w:rsidTr="004133B5">
              <w:trPr>
                <w:cantSplit/>
                <w:trHeight w:val="351"/>
                <w:jc w:val="center"/>
              </w:trPr>
              <w:tc>
                <w:tcPr>
                  <w:tcW w:w="1937" w:type="pct"/>
                  <w:vMerge w:val="restart"/>
                  <w:vAlign w:val="center"/>
                </w:tcPr>
                <w:p w14:paraId="42E48D8A" w14:textId="77777777" w:rsidR="00CB3D9D" w:rsidRPr="00F2464A" w:rsidRDefault="00CB3D9D" w:rsidP="008D75D9">
                  <w:pPr>
                    <w:pStyle w:val="af9"/>
                  </w:pPr>
                  <w:r w:rsidRPr="00F2464A">
                    <w:t>螺栓的性能等级</w:t>
                  </w:r>
                </w:p>
              </w:tc>
              <w:tc>
                <w:tcPr>
                  <w:tcW w:w="3063" w:type="pct"/>
                  <w:gridSpan w:val="7"/>
                </w:tcPr>
                <w:p w14:paraId="5516D0C8" w14:textId="77777777" w:rsidR="00CB3D9D" w:rsidRPr="00F2464A" w:rsidRDefault="00CB3D9D" w:rsidP="008D75D9">
                  <w:pPr>
                    <w:pStyle w:val="af9"/>
                  </w:pPr>
                  <w:r w:rsidRPr="00F2464A">
                    <w:t>螺栓规格</w:t>
                  </w:r>
                </w:p>
              </w:tc>
            </w:tr>
            <w:tr w:rsidR="00FF6E1E" w:rsidRPr="00F2464A" w14:paraId="3E4F2856" w14:textId="77777777" w:rsidTr="004133B5">
              <w:trPr>
                <w:cantSplit/>
                <w:trHeight w:val="428"/>
                <w:jc w:val="center"/>
              </w:trPr>
              <w:tc>
                <w:tcPr>
                  <w:tcW w:w="1937" w:type="pct"/>
                  <w:vMerge/>
                </w:tcPr>
                <w:p w14:paraId="2BFA2C4F" w14:textId="77777777" w:rsidR="00CB3D9D" w:rsidRPr="00F2464A" w:rsidRDefault="00CB3D9D" w:rsidP="008D75D9">
                  <w:pPr>
                    <w:pStyle w:val="af9"/>
                  </w:pPr>
                </w:p>
              </w:tc>
              <w:tc>
                <w:tcPr>
                  <w:tcW w:w="437" w:type="pct"/>
                </w:tcPr>
                <w:p w14:paraId="3782A33F" w14:textId="77777777" w:rsidR="00CB3D9D" w:rsidRPr="00F2464A" w:rsidRDefault="00CB3D9D" w:rsidP="008D75D9">
                  <w:pPr>
                    <w:pStyle w:val="af9"/>
                  </w:pPr>
                  <w:r w:rsidRPr="00F2464A">
                    <w:t>M12</w:t>
                  </w:r>
                </w:p>
              </w:tc>
              <w:tc>
                <w:tcPr>
                  <w:tcW w:w="437" w:type="pct"/>
                </w:tcPr>
                <w:p w14:paraId="29BD8BD8" w14:textId="77777777" w:rsidR="00CB3D9D" w:rsidRPr="00F2464A" w:rsidRDefault="00CB3D9D" w:rsidP="008D75D9">
                  <w:pPr>
                    <w:pStyle w:val="af9"/>
                  </w:pPr>
                  <w:r w:rsidRPr="00F2464A">
                    <w:t>M16</w:t>
                  </w:r>
                </w:p>
              </w:tc>
              <w:tc>
                <w:tcPr>
                  <w:tcW w:w="437" w:type="pct"/>
                </w:tcPr>
                <w:p w14:paraId="67AA9CC8" w14:textId="77777777" w:rsidR="00CB3D9D" w:rsidRPr="00F2464A" w:rsidRDefault="00CB3D9D" w:rsidP="008D75D9">
                  <w:pPr>
                    <w:pStyle w:val="af9"/>
                  </w:pPr>
                  <w:r w:rsidRPr="00F2464A">
                    <w:t>M20</w:t>
                  </w:r>
                </w:p>
              </w:tc>
              <w:tc>
                <w:tcPr>
                  <w:tcW w:w="437" w:type="pct"/>
                </w:tcPr>
                <w:p w14:paraId="174D9128" w14:textId="77777777" w:rsidR="00CB3D9D" w:rsidRPr="00F2464A" w:rsidRDefault="00CB3D9D" w:rsidP="008D75D9">
                  <w:pPr>
                    <w:pStyle w:val="af9"/>
                  </w:pPr>
                  <w:r w:rsidRPr="00F2464A">
                    <w:t>M22</w:t>
                  </w:r>
                </w:p>
              </w:tc>
              <w:tc>
                <w:tcPr>
                  <w:tcW w:w="437" w:type="pct"/>
                </w:tcPr>
                <w:p w14:paraId="15C65F9C" w14:textId="77777777" w:rsidR="00CB3D9D" w:rsidRPr="00F2464A" w:rsidRDefault="00CB3D9D" w:rsidP="008D75D9">
                  <w:pPr>
                    <w:pStyle w:val="af9"/>
                  </w:pPr>
                  <w:r w:rsidRPr="00F2464A">
                    <w:t>M24</w:t>
                  </w:r>
                </w:p>
              </w:tc>
              <w:tc>
                <w:tcPr>
                  <w:tcW w:w="438" w:type="pct"/>
                </w:tcPr>
                <w:p w14:paraId="764EA05C" w14:textId="77777777" w:rsidR="00CB3D9D" w:rsidRPr="00F2464A" w:rsidRDefault="00CB3D9D" w:rsidP="008D75D9">
                  <w:pPr>
                    <w:pStyle w:val="af9"/>
                  </w:pPr>
                  <w:r w:rsidRPr="00F2464A">
                    <w:t>M27</w:t>
                  </w:r>
                </w:p>
              </w:tc>
              <w:tc>
                <w:tcPr>
                  <w:tcW w:w="437" w:type="pct"/>
                </w:tcPr>
                <w:p w14:paraId="416AEE92" w14:textId="77777777" w:rsidR="00CB3D9D" w:rsidRPr="00F2464A" w:rsidRDefault="00CB3D9D" w:rsidP="008D75D9">
                  <w:pPr>
                    <w:pStyle w:val="af9"/>
                  </w:pPr>
                  <w:r w:rsidRPr="00F2464A">
                    <w:t>M30</w:t>
                  </w:r>
                </w:p>
              </w:tc>
            </w:tr>
            <w:tr w:rsidR="00FF6E1E" w:rsidRPr="00F2464A" w14:paraId="46D3BF7A" w14:textId="77777777" w:rsidTr="004133B5">
              <w:trPr>
                <w:jc w:val="center"/>
              </w:trPr>
              <w:tc>
                <w:tcPr>
                  <w:tcW w:w="1937" w:type="pct"/>
                </w:tcPr>
                <w:p w14:paraId="7DCB4826" w14:textId="77777777" w:rsidR="00CB3D9D" w:rsidRPr="00F2464A" w:rsidRDefault="00CB3D9D" w:rsidP="008D75D9">
                  <w:pPr>
                    <w:pStyle w:val="af9"/>
                  </w:pPr>
                  <w:r w:rsidRPr="00F2464A">
                    <w:t>8.8s</w:t>
                  </w:r>
                </w:p>
              </w:tc>
              <w:tc>
                <w:tcPr>
                  <w:tcW w:w="437" w:type="pct"/>
                </w:tcPr>
                <w:p w14:paraId="7A9BE2FF" w14:textId="77777777" w:rsidR="00CB3D9D" w:rsidRPr="00F2464A" w:rsidRDefault="00CB3D9D" w:rsidP="008D75D9">
                  <w:pPr>
                    <w:pStyle w:val="af9"/>
                  </w:pPr>
                  <w:r w:rsidRPr="00F2464A">
                    <w:t>45</w:t>
                  </w:r>
                </w:p>
              </w:tc>
              <w:tc>
                <w:tcPr>
                  <w:tcW w:w="437" w:type="pct"/>
                </w:tcPr>
                <w:p w14:paraId="496040F4" w14:textId="77777777" w:rsidR="00CB3D9D" w:rsidRPr="00F2464A" w:rsidRDefault="00CB3D9D" w:rsidP="008D75D9">
                  <w:pPr>
                    <w:pStyle w:val="af9"/>
                  </w:pPr>
                  <w:r w:rsidRPr="00F2464A">
                    <w:t>80</w:t>
                  </w:r>
                </w:p>
              </w:tc>
              <w:tc>
                <w:tcPr>
                  <w:tcW w:w="437" w:type="pct"/>
                </w:tcPr>
                <w:p w14:paraId="0CA8B546" w14:textId="77777777" w:rsidR="00CB3D9D" w:rsidRPr="00F2464A" w:rsidRDefault="00CB3D9D" w:rsidP="008D75D9">
                  <w:pPr>
                    <w:pStyle w:val="af9"/>
                  </w:pPr>
                  <w:r w:rsidRPr="00F2464A">
                    <w:t>125</w:t>
                  </w:r>
                </w:p>
              </w:tc>
              <w:tc>
                <w:tcPr>
                  <w:tcW w:w="437" w:type="pct"/>
                </w:tcPr>
                <w:p w14:paraId="3F3EEFBC" w14:textId="77777777" w:rsidR="00CB3D9D" w:rsidRPr="00F2464A" w:rsidRDefault="00CB3D9D" w:rsidP="008D75D9">
                  <w:pPr>
                    <w:pStyle w:val="af9"/>
                  </w:pPr>
                  <w:r w:rsidRPr="00F2464A">
                    <w:t>150</w:t>
                  </w:r>
                </w:p>
              </w:tc>
              <w:tc>
                <w:tcPr>
                  <w:tcW w:w="437" w:type="pct"/>
                </w:tcPr>
                <w:p w14:paraId="6C7FC6B3" w14:textId="77777777" w:rsidR="00CB3D9D" w:rsidRPr="00F2464A" w:rsidRDefault="00CB3D9D" w:rsidP="008D75D9">
                  <w:pPr>
                    <w:pStyle w:val="af9"/>
                  </w:pPr>
                  <w:r w:rsidRPr="00F2464A">
                    <w:t>175</w:t>
                  </w:r>
                </w:p>
              </w:tc>
              <w:tc>
                <w:tcPr>
                  <w:tcW w:w="438" w:type="pct"/>
                </w:tcPr>
                <w:p w14:paraId="7CF6C533" w14:textId="77777777" w:rsidR="00CB3D9D" w:rsidRPr="00F2464A" w:rsidRDefault="00CB3D9D" w:rsidP="008D75D9">
                  <w:pPr>
                    <w:pStyle w:val="af9"/>
                  </w:pPr>
                  <w:r w:rsidRPr="00F2464A">
                    <w:t>230</w:t>
                  </w:r>
                </w:p>
              </w:tc>
              <w:tc>
                <w:tcPr>
                  <w:tcW w:w="437" w:type="pct"/>
                </w:tcPr>
                <w:p w14:paraId="21F81F41" w14:textId="77777777" w:rsidR="00CB3D9D" w:rsidRPr="00F2464A" w:rsidRDefault="00CB3D9D" w:rsidP="008D75D9">
                  <w:pPr>
                    <w:pStyle w:val="af9"/>
                  </w:pPr>
                  <w:r w:rsidRPr="00F2464A">
                    <w:t>280</w:t>
                  </w:r>
                </w:p>
              </w:tc>
            </w:tr>
            <w:tr w:rsidR="00FF6E1E" w:rsidRPr="00F2464A" w14:paraId="2E29542C" w14:textId="77777777" w:rsidTr="004133B5">
              <w:trPr>
                <w:jc w:val="center"/>
              </w:trPr>
              <w:tc>
                <w:tcPr>
                  <w:tcW w:w="1937" w:type="pct"/>
                </w:tcPr>
                <w:p w14:paraId="4465945F" w14:textId="77777777" w:rsidR="00CB3D9D" w:rsidRPr="00F2464A" w:rsidRDefault="00CB3D9D" w:rsidP="008D75D9">
                  <w:pPr>
                    <w:pStyle w:val="af9"/>
                  </w:pPr>
                  <w:r w:rsidRPr="00F2464A">
                    <w:t>10.9s</w:t>
                  </w:r>
                </w:p>
              </w:tc>
              <w:tc>
                <w:tcPr>
                  <w:tcW w:w="437" w:type="pct"/>
                </w:tcPr>
                <w:p w14:paraId="07F9CD51" w14:textId="77777777" w:rsidR="00CB3D9D" w:rsidRPr="00F2464A" w:rsidRDefault="00CB3D9D" w:rsidP="008D75D9">
                  <w:pPr>
                    <w:pStyle w:val="af9"/>
                  </w:pPr>
                  <w:r w:rsidRPr="00F2464A">
                    <w:t>55</w:t>
                  </w:r>
                </w:p>
              </w:tc>
              <w:tc>
                <w:tcPr>
                  <w:tcW w:w="437" w:type="pct"/>
                </w:tcPr>
                <w:p w14:paraId="154656DF" w14:textId="77777777" w:rsidR="00CB3D9D" w:rsidRPr="00F2464A" w:rsidRDefault="00CB3D9D" w:rsidP="008D75D9">
                  <w:pPr>
                    <w:pStyle w:val="af9"/>
                  </w:pPr>
                  <w:r w:rsidRPr="00F2464A">
                    <w:t>100</w:t>
                  </w:r>
                </w:p>
              </w:tc>
              <w:tc>
                <w:tcPr>
                  <w:tcW w:w="437" w:type="pct"/>
                </w:tcPr>
                <w:p w14:paraId="467F7690" w14:textId="77777777" w:rsidR="00CB3D9D" w:rsidRPr="00F2464A" w:rsidRDefault="00CB3D9D" w:rsidP="008D75D9">
                  <w:pPr>
                    <w:pStyle w:val="af9"/>
                  </w:pPr>
                  <w:r w:rsidRPr="00F2464A">
                    <w:t>155</w:t>
                  </w:r>
                </w:p>
              </w:tc>
              <w:tc>
                <w:tcPr>
                  <w:tcW w:w="437" w:type="pct"/>
                </w:tcPr>
                <w:p w14:paraId="22F44C14" w14:textId="77777777" w:rsidR="00CB3D9D" w:rsidRPr="00F2464A" w:rsidRDefault="00CB3D9D" w:rsidP="008D75D9">
                  <w:pPr>
                    <w:pStyle w:val="af9"/>
                  </w:pPr>
                  <w:r w:rsidRPr="00F2464A">
                    <w:t>190</w:t>
                  </w:r>
                </w:p>
              </w:tc>
              <w:tc>
                <w:tcPr>
                  <w:tcW w:w="437" w:type="pct"/>
                </w:tcPr>
                <w:p w14:paraId="111765F9" w14:textId="77777777" w:rsidR="00CB3D9D" w:rsidRPr="00F2464A" w:rsidRDefault="00CB3D9D" w:rsidP="008D75D9">
                  <w:pPr>
                    <w:pStyle w:val="af9"/>
                  </w:pPr>
                  <w:r w:rsidRPr="00F2464A">
                    <w:t>225</w:t>
                  </w:r>
                </w:p>
              </w:tc>
              <w:tc>
                <w:tcPr>
                  <w:tcW w:w="438" w:type="pct"/>
                </w:tcPr>
                <w:p w14:paraId="49AFB89B" w14:textId="77777777" w:rsidR="00CB3D9D" w:rsidRPr="00F2464A" w:rsidRDefault="00CB3D9D" w:rsidP="008D75D9">
                  <w:pPr>
                    <w:pStyle w:val="af9"/>
                  </w:pPr>
                  <w:r w:rsidRPr="00F2464A">
                    <w:t>290</w:t>
                  </w:r>
                </w:p>
              </w:tc>
              <w:tc>
                <w:tcPr>
                  <w:tcW w:w="437" w:type="pct"/>
                </w:tcPr>
                <w:p w14:paraId="7549E028" w14:textId="77777777" w:rsidR="00CB3D9D" w:rsidRPr="00F2464A" w:rsidRDefault="00CB3D9D" w:rsidP="008D75D9">
                  <w:pPr>
                    <w:pStyle w:val="af9"/>
                  </w:pPr>
                  <w:r w:rsidRPr="00F2464A">
                    <w:t>355</w:t>
                  </w:r>
                </w:p>
              </w:tc>
            </w:tr>
          </w:tbl>
          <w:p w14:paraId="264CEF63" w14:textId="77777777" w:rsidR="00686C33" w:rsidRPr="00F2464A" w:rsidRDefault="00686C33" w:rsidP="006666A3">
            <w:pPr>
              <w:widowControl/>
              <w:shd w:val="clear" w:color="auto" w:fill="FFFFFF"/>
              <w:spacing w:before="300" w:after="150"/>
              <w:outlineLvl w:val="0"/>
              <w:rPr>
                <w:rFonts w:eastAsiaTheme="minorEastAsia"/>
                <w:b/>
                <w:bCs/>
                <w:color w:val="000000"/>
                <w:spacing w:val="30"/>
                <w:kern w:val="36"/>
                <w:sz w:val="24"/>
              </w:rPr>
            </w:pPr>
          </w:p>
        </w:tc>
        <w:tc>
          <w:tcPr>
            <w:tcW w:w="2462" w:type="pct"/>
            <w:vAlign w:val="center"/>
          </w:tcPr>
          <w:p w14:paraId="1754A353" w14:textId="77777777" w:rsidR="00FF6E1E" w:rsidRPr="00F2464A" w:rsidRDefault="00FF6E1E" w:rsidP="00FF6E1E">
            <w:pPr>
              <w:spacing w:beforeLines="50" w:before="156" w:line="360" w:lineRule="auto"/>
              <w:rPr>
                <w:b/>
                <w:bCs/>
                <w:sz w:val="24"/>
              </w:rPr>
            </w:pPr>
            <w:r w:rsidRPr="00F2464A">
              <w:rPr>
                <w:b/>
                <w:sz w:val="24"/>
              </w:rPr>
              <w:t>3.2.5</w:t>
            </w:r>
            <w:r w:rsidRPr="00F2464A">
              <w:rPr>
                <w:sz w:val="24"/>
              </w:rPr>
              <w:t xml:space="preserve">  </w:t>
            </w:r>
            <w:r w:rsidRPr="00F2464A">
              <w:rPr>
                <w:sz w:val="24"/>
              </w:rPr>
              <w:t>摩擦型连接和承压型连接每一个高强度螺栓的预拉力设计取值应按表</w:t>
            </w:r>
            <w:r w:rsidRPr="00F2464A">
              <w:rPr>
                <w:sz w:val="24"/>
              </w:rPr>
              <w:t>3.2.5</w:t>
            </w:r>
            <w:r w:rsidRPr="00F2464A">
              <w:rPr>
                <w:sz w:val="24"/>
              </w:rPr>
              <w:t>采用。</w:t>
            </w:r>
          </w:p>
          <w:p w14:paraId="250A6917" w14:textId="77777777" w:rsidR="00FF6E1E" w:rsidRPr="00F2464A" w:rsidRDefault="00FF6E1E" w:rsidP="00FF6E1E">
            <w:pPr>
              <w:pStyle w:val="af7"/>
              <w:rPr>
                <w:szCs w:val="24"/>
                <w:u w:val="single"/>
              </w:rPr>
            </w:pPr>
            <w:r w:rsidRPr="00F2464A">
              <w:rPr>
                <w:szCs w:val="24"/>
                <w:u w:val="single"/>
              </w:rPr>
              <w:t>表</w:t>
            </w:r>
            <w:r w:rsidRPr="00F2464A">
              <w:rPr>
                <w:szCs w:val="24"/>
                <w:u w:val="single"/>
              </w:rPr>
              <w:t xml:space="preserve">3.2.5  </w:t>
            </w:r>
            <w:r w:rsidRPr="00F2464A">
              <w:rPr>
                <w:szCs w:val="24"/>
                <w:u w:val="single"/>
              </w:rPr>
              <w:t>一个高强度螺栓的设计预拉力</w:t>
            </w:r>
            <w:r w:rsidRPr="00F2464A">
              <w:rPr>
                <w:szCs w:val="24"/>
                <w:u w:val="single"/>
              </w:rPr>
              <w:t>P (kN)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613"/>
              <w:gridCol w:w="754"/>
              <w:gridCol w:w="754"/>
              <w:gridCol w:w="754"/>
              <w:gridCol w:w="754"/>
              <w:gridCol w:w="754"/>
              <w:gridCol w:w="755"/>
              <w:gridCol w:w="758"/>
            </w:tblGrid>
            <w:tr w:rsidR="00A617C2" w:rsidRPr="00B073C6" w14:paraId="616A3FE0" w14:textId="77777777" w:rsidTr="00B073C6">
              <w:trPr>
                <w:cantSplit/>
                <w:jc w:val="center"/>
              </w:trPr>
              <w:tc>
                <w:tcPr>
                  <w:tcW w:w="878" w:type="pct"/>
                  <w:vMerge w:val="restart"/>
                  <w:vAlign w:val="center"/>
                </w:tcPr>
                <w:p w14:paraId="1B6E6B34" w14:textId="77777777" w:rsidR="00FF6E1E" w:rsidRPr="00B073C6" w:rsidRDefault="00FF6E1E" w:rsidP="00FF6E1E">
                  <w:pPr>
                    <w:pStyle w:val="af9"/>
                  </w:pPr>
                  <w:r w:rsidRPr="00B073C6">
                    <w:t>螺栓的性能等级</w:t>
                  </w:r>
                </w:p>
              </w:tc>
              <w:tc>
                <w:tcPr>
                  <w:tcW w:w="4122" w:type="pct"/>
                  <w:gridSpan w:val="8"/>
                  <w:vAlign w:val="center"/>
                </w:tcPr>
                <w:p w14:paraId="7613672E" w14:textId="77777777" w:rsidR="00FF6E1E" w:rsidRPr="00B073C6" w:rsidRDefault="00FF6E1E" w:rsidP="00FF6E1E">
                  <w:pPr>
                    <w:pStyle w:val="af9"/>
                  </w:pPr>
                  <w:r w:rsidRPr="00B073C6">
                    <w:t>螺栓规格</w:t>
                  </w:r>
                </w:p>
              </w:tc>
            </w:tr>
            <w:tr w:rsidR="00FF6E1E" w:rsidRPr="00B073C6" w14:paraId="413EFF04" w14:textId="77777777" w:rsidTr="00B073C6">
              <w:trPr>
                <w:cantSplit/>
                <w:jc w:val="center"/>
              </w:trPr>
              <w:tc>
                <w:tcPr>
                  <w:tcW w:w="878" w:type="pct"/>
                  <w:vMerge/>
                  <w:vAlign w:val="center"/>
                </w:tcPr>
                <w:p w14:paraId="4421716E" w14:textId="77777777" w:rsidR="00FF6E1E" w:rsidRPr="00B073C6" w:rsidRDefault="00FF6E1E" w:rsidP="00FF6E1E">
                  <w:pPr>
                    <w:pStyle w:val="af9"/>
                  </w:pPr>
                </w:p>
              </w:tc>
              <w:tc>
                <w:tcPr>
                  <w:tcW w:w="263" w:type="pct"/>
                  <w:vAlign w:val="center"/>
                </w:tcPr>
                <w:p w14:paraId="520968DE" w14:textId="77777777" w:rsidR="00FF6E1E" w:rsidRPr="00B073C6" w:rsidRDefault="00FF6E1E" w:rsidP="00FF6E1E">
                  <w:pPr>
                    <w:pStyle w:val="af9"/>
                  </w:pPr>
                  <w:r w:rsidRPr="00B073C6">
                    <w:t>M12</w:t>
                  </w:r>
                </w:p>
              </w:tc>
              <w:tc>
                <w:tcPr>
                  <w:tcW w:w="551" w:type="pct"/>
                  <w:vAlign w:val="center"/>
                </w:tcPr>
                <w:p w14:paraId="4E08F9AB" w14:textId="77777777" w:rsidR="00FF6E1E" w:rsidRPr="00B073C6" w:rsidRDefault="00FF6E1E" w:rsidP="00FF6E1E">
                  <w:pPr>
                    <w:pStyle w:val="af9"/>
                  </w:pPr>
                  <w:r w:rsidRPr="00B073C6">
                    <w:t>M16</w:t>
                  </w:r>
                </w:p>
              </w:tc>
              <w:tc>
                <w:tcPr>
                  <w:tcW w:w="551" w:type="pct"/>
                  <w:vAlign w:val="center"/>
                </w:tcPr>
                <w:p w14:paraId="495EF9F9" w14:textId="77777777" w:rsidR="00FF6E1E" w:rsidRPr="00B073C6" w:rsidRDefault="00FF6E1E" w:rsidP="00FF6E1E">
                  <w:pPr>
                    <w:pStyle w:val="af9"/>
                  </w:pPr>
                  <w:r w:rsidRPr="00B073C6">
                    <w:t>M20</w:t>
                  </w:r>
                </w:p>
              </w:tc>
              <w:tc>
                <w:tcPr>
                  <w:tcW w:w="551" w:type="pct"/>
                  <w:vAlign w:val="center"/>
                </w:tcPr>
                <w:p w14:paraId="5BA8B207" w14:textId="77777777" w:rsidR="00FF6E1E" w:rsidRPr="00B073C6" w:rsidRDefault="00FF6E1E" w:rsidP="00FF6E1E">
                  <w:pPr>
                    <w:pStyle w:val="af9"/>
                  </w:pPr>
                  <w:r w:rsidRPr="00B073C6">
                    <w:t>M22</w:t>
                  </w:r>
                </w:p>
              </w:tc>
              <w:tc>
                <w:tcPr>
                  <w:tcW w:w="551" w:type="pct"/>
                  <w:vAlign w:val="center"/>
                </w:tcPr>
                <w:p w14:paraId="71C297F2" w14:textId="77777777" w:rsidR="00FF6E1E" w:rsidRPr="00B073C6" w:rsidRDefault="00FF6E1E" w:rsidP="00FF6E1E">
                  <w:pPr>
                    <w:pStyle w:val="af9"/>
                  </w:pPr>
                  <w:r w:rsidRPr="00B073C6">
                    <w:t>M24</w:t>
                  </w:r>
                </w:p>
              </w:tc>
              <w:tc>
                <w:tcPr>
                  <w:tcW w:w="551" w:type="pct"/>
                  <w:vAlign w:val="center"/>
                </w:tcPr>
                <w:p w14:paraId="514C2436" w14:textId="77777777" w:rsidR="00FF6E1E" w:rsidRPr="00B073C6" w:rsidRDefault="00FF6E1E" w:rsidP="00FF6E1E">
                  <w:pPr>
                    <w:pStyle w:val="af9"/>
                  </w:pPr>
                  <w:r w:rsidRPr="00B073C6">
                    <w:t>M27</w:t>
                  </w:r>
                </w:p>
              </w:tc>
              <w:tc>
                <w:tcPr>
                  <w:tcW w:w="551" w:type="pct"/>
                  <w:vAlign w:val="center"/>
                </w:tcPr>
                <w:p w14:paraId="71160AD9" w14:textId="77777777" w:rsidR="00FF6E1E" w:rsidRPr="00B073C6" w:rsidRDefault="00FF6E1E" w:rsidP="00FF6E1E">
                  <w:pPr>
                    <w:pStyle w:val="af9"/>
                  </w:pPr>
                  <w:r w:rsidRPr="00B073C6">
                    <w:t>M30</w:t>
                  </w:r>
                </w:p>
              </w:tc>
              <w:tc>
                <w:tcPr>
                  <w:tcW w:w="553" w:type="pct"/>
                  <w:vAlign w:val="center"/>
                </w:tcPr>
                <w:p w14:paraId="75AB21DD" w14:textId="77777777" w:rsidR="00FF6E1E" w:rsidRPr="00B073C6" w:rsidRDefault="00FF6E1E" w:rsidP="00FF6E1E">
                  <w:pPr>
                    <w:pStyle w:val="af9"/>
                    <w:rPr>
                      <w:u w:val="single"/>
                    </w:rPr>
                  </w:pPr>
                  <w:r w:rsidRPr="00B073C6">
                    <w:rPr>
                      <w:u w:val="single"/>
                    </w:rPr>
                    <w:t>M36</w:t>
                  </w:r>
                </w:p>
              </w:tc>
            </w:tr>
            <w:tr w:rsidR="00FF6E1E" w:rsidRPr="00B073C6" w14:paraId="2778F1C0" w14:textId="77777777" w:rsidTr="00B073C6">
              <w:trPr>
                <w:jc w:val="center"/>
              </w:trPr>
              <w:tc>
                <w:tcPr>
                  <w:tcW w:w="878" w:type="pct"/>
                  <w:vAlign w:val="center"/>
                </w:tcPr>
                <w:p w14:paraId="28CA0D4D" w14:textId="77777777" w:rsidR="00FF6E1E" w:rsidRPr="00B073C6" w:rsidRDefault="00FF6E1E" w:rsidP="00FF6E1E">
                  <w:pPr>
                    <w:pStyle w:val="af9"/>
                  </w:pPr>
                  <w:r w:rsidRPr="00B073C6">
                    <w:t>8.8s</w:t>
                  </w:r>
                </w:p>
              </w:tc>
              <w:tc>
                <w:tcPr>
                  <w:tcW w:w="263" w:type="pct"/>
                  <w:vAlign w:val="center"/>
                </w:tcPr>
                <w:p w14:paraId="6A6D1C6F" w14:textId="77777777" w:rsidR="00FF6E1E" w:rsidRPr="00B073C6" w:rsidRDefault="00FF6E1E" w:rsidP="00FF6E1E">
                  <w:pPr>
                    <w:pStyle w:val="af9"/>
                  </w:pPr>
                  <w:r w:rsidRPr="00B073C6">
                    <w:t>50</w:t>
                  </w:r>
                </w:p>
              </w:tc>
              <w:tc>
                <w:tcPr>
                  <w:tcW w:w="551" w:type="pct"/>
                  <w:vAlign w:val="center"/>
                </w:tcPr>
                <w:p w14:paraId="76E8C9E1" w14:textId="77777777" w:rsidR="00FF6E1E" w:rsidRPr="00B073C6" w:rsidRDefault="00FF6E1E" w:rsidP="00FF6E1E">
                  <w:pPr>
                    <w:pStyle w:val="af9"/>
                  </w:pPr>
                  <w:r w:rsidRPr="00B073C6">
                    <w:t>90</w:t>
                  </w:r>
                </w:p>
              </w:tc>
              <w:tc>
                <w:tcPr>
                  <w:tcW w:w="551" w:type="pct"/>
                  <w:vAlign w:val="center"/>
                </w:tcPr>
                <w:p w14:paraId="5B95AABB" w14:textId="77777777" w:rsidR="00FF6E1E" w:rsidRPr="00B073C6" w:rsidRDefault="00FF6E1E" w:rsidP="00FF6E1E">
                  <w:pPr>
                    <w:pStyle w:val="af9"/>
                  </w:pPr>
                  <w:r w:rsidRPr="00B073C6">
                    <w:t>140</w:t>
                  </w:r>
                </w:p>
              </w:tc>
              <w:tc>
                <w:tcPr>
                  <w:tcW w:w="551" w:type="pct"/>
                  <w:vAlign w:val="center"/>
                </w:tcPr>
                <w:p w14:paraId="17C3BAA7" w14:textId="77777777" w:rsidR="00FF6E1E" w:rsidRPr="00B073C6" w:rsidRDefault="00FF6E1E" w:rsidP="00FF6E1E">
                  <w:pPr>
                    <w:pStyle w:val="af9"/>
                  </w:pPr>
                  <w:r w:rsidRPr="00B073C6">
                    <w:t>165</w:t>
                  </w:r>
                </w:p>
              </w:tc>
              <w:tc>
                <w:tcPr>
                  <w:tcW w:w="551" w:type="pct"/>
                  <w:vAlign w:val="center"/>
                </w:tcPr>
                <w:p w14:paraId="4ADC4FAA" w14:textId="77777777" w:rsidR="00FF6E1E" w:rsidRPr="00B073C6" w:rsidRDefault="00FF6E1E" w:rsidP="00FF6E1E">
                  <w:pPr>
                    <w:pStyle w:val="af9"/>
                  </w:pPr>
                  <w:r w:rsidRPr="00B073C6">
                    <w:t>195</w:t>
                  </w:r>
                </w:p>
              </w:tc>
              <w:tc>
                <w:tcPr>
                  <w:tcW w:w="551" w:type="pct"/>
                  <w:vAlign w:val="center"/>
                </w:tcPr>
                <w:p w14:paraId="00E9130A" w14:textId="77777777" w:rsidR="00FF6E1E" w:rsidRPr="00B073C6" w:rsidRDefault="00FF6E1E" w:rsidP="00FF6E1E">
                  <w:pPr>
                    <w:pStyle w:val="af9"/>
                  </w:pPr>
                  <w:r w:rsidRPr="00B073C6">
                    <w:t>255</w:t>
                  </w:r>
                </w:p>
              </w:tc>
              <w:tc>
                <w:tcPr>
                  <w:tcW w:w="551" w:type="pct"/>
                  <w:vAlign w:val="center"/>
                </w:tcPr>
                <w:p w14:paraId="088C17CA" w14:textId="77777777" w:rsidR="00FF6E1E" w:rsidRPr="00B073C6" w:rsidRDefault="00FF6E1E" w:rsidP="00FF6E1E">
                  <w:pPr>
                    <w:pStyle w:val="af9"/>
                  </w:pPr>
                  <w:r w:rsidRPr="00B073C6">
                    <w:t>310</w:t>
                  </w:r>
                </w:p>
              </w:tc>
              <w:tc>
                <w:tcPr>
                  <w:tcW w:w="553" w:type="pct"/>
                  <w:vAlign w:val="center"/>
                </w:tcPr>
                <w:p w14:paraId="017959DC" w14:textId="77777777" w:rsidR="00FF6E1E" w:rsidRPr="00B073C6" w:rsidRDefault="00FF6E1E" w:rsidP="00FF6E1E">
                  <w:pPr>
                    <w:pStyle w:val="af9"/>
                  </w:pPr>
                  <w:r w:rsidRPr="00B073C6">
                    <w:t>450</w:t>
                  </w:r>
                </w:p>
              </w:tc>
            </w:tr>
            <w:tr w:rsidR="00FF6E1E" w:rsidRPr="00B073C6" w14:paraId="0398DAD9" w14:textId="77777777" w:rsidTr="00B073C6">
              <w:trPr>
                <w:jc w:val="center"/>
              </w:trPr>
              <w:tc>
                <w:tcPr>
                  <w:tcW w:w="878" w:type="pct"/>
                  <w:vAlign w:val="center"/>
                </w:tcPr>
                <w:p w14:paraId="65DF2402" w14:textId="77777777" w:rsidR="00FF6E1E" w:rsidRPr="00B073C6" w:rsidRDefault="00FF6E1E" w:rsidP="00FF6E1E">
                  <w:pPr>
                    <w:pStyle w:val="af9"/>
                  </w:pPr>
                  <w:r w:rsidRPr="00B073C6">
                    <w:t>10.9s</w:t>
                  </w:r>
                </w:p>
              </w:tc>
              <w:tc>
                <w:tcPr>
                  <w:tcW w:w="263" w:type="pct"/>
                  <w:vAlign w:val="center"/>
                </w:tcPr>
                <w:p w14:paraId="3C7558D6" w14:textId="77777777" w:rsidR="00FF6E1E" w:rsidRPr="00B073C6" w:rsidRDefault="00FF6E1E" w:rsidP="00FF6E1E">
                  <w:pPr>
                    <w:pStyle w:val="af9"/>
                  </w:pPr>
                  <w:r w:rsidRPr="00B073C6">
                    <w:t>60</w:t>
                  </w:r>
                </w:p>
              </w:tc>
              <w:tc>
                <w:tcPr>
                  <w:tcW w:w="551" w:type="pct"/>
                  <w:vAlign w:val="center"/>
                </w:tcPr>
                <w:p w14:paraId="7CDDEA19" w14:textId="77777777" w:rsidR="00FF6E1E" w:rsidRPr="00B073C6" w:rsidRDefault="00FF6E1E" w:rsidP="00FF6E1E">
                  <w:pPr>
                    <w:pStyle w:val="af9"/>
                  </w:pPr>
                  <w:r w:rsidRPr="00B073C6">
                    <w:t>110</w:t>
                  </w:r>
                </w:p>
              </w:tc>
              <w:tc>
                <w:tcPr>
                  <w:tcW w:w="551" w:type="pct"/>
                  <w:vAlign w:val="center"/>
                </w:tcPr>
                <w:p w14:paraId="686AB18C" w14:textId="77777777" w:rsidR="00FF6E1E" w:rsidRPr="00B073C6" w:rsidRDefault="00FF6E1E" w:rsidP="00FF6E1E">
                  <w:pPr>
                    <w:pStyle w:val="af9"/>
                  </w:pPr>
                  <w:r w:rsidRPr="00B073C6">
                    <w:t>170</w:t>
                  </w:r>
                </w:p>
              </w:tc>
              <w:tc>
                <w:tcPr>
                  <w:tcW w:w="551" w:type="pct"/>
                  <w:vAlign w:val="center"/>
                </w:tcPr>
                <w:p w14:paraId="602A3A6C" w14:textId="77777777" w:rsidR="00FF6E1E" w:rsidRPr="00B073C6" w:rsidRDefault="00FF6E1E" w:rsidP="00FF6E1E">
                  <w:pPr>
                    <w:pStyle w:val="af9"/>
                  </w:pPr>
                  <w:r w:rsidRPr="00B073C6">
                    <w:t>210</w:t>
                  </w:r>
                </w:p>
              </w:tc>
              <w:tc>
                <w:tcPr>
                  <w:tcW w:w="551" w:type="pct"/>
                  <w:vAlign w:val="center"/>
                </w:tcPr>
                <w:p w14:paraId="4F103705" w14:textId="77777777" w:rsidR="00FF6E1E" w:rsidRPr="00B073C6" w:rsidRDefault="00FF6E1E" w:rsidP="00FF6E1E">
                  <w:pPr>
                    <w:pStyle w:val="af9"/>
                  </w:pPr>
                  <w:r w:rsidRPr="00B073C6">
                    <w:t>250</w:t>
                  </w:r>
                </w:p>
              </w:tc>
              <w:tc>
                <w:tcPr>
                  <w:tcW w:w="551" w:type="pct"/>
                  <w:vAlign w:val="center"/>
                </w:tcPr>
                <w:p w14:paraId="3C1BA956" w14:textId="77777777" w:rsidR="00FF6E1E" w:rsidRPr="00B073C6" w:rsidRDefault="00FF6E1E" w:rsidP="00FF6E1E">
                  <w:pPr>
                    <w:pStyle w:val="af9"/>
                  </w:pPr>
                  <w:r w:rsidRPr="00B073C6">
                    <w:t>320</w:t>
                  </w:r>
                </w:p>
              </w:tc>
              <w:tc>
                <w:tcPr>
                  <w:tcW w:w="551" w:type="pct"/>
                  <w:vAlign w:val="center"/>
                </w:tcPr>
                <w:p w14:paraId="0C3C1F03" w14:textId="77777777" w:rsidR="00FF6E1E" w:rsidRPr="00B073C6" w:rsidRDefault="00FF6E1E" w:rsidP="00FF6E1E">
                  <w:pPr>
                    <w:pStyle w:val="af9"/>
                  </w:pPr>
                  <w:r w:rsidRPr="00B073C6">
                    <w:t>390</w:t>
                  </w:r>
                </w:p>
              </w:tc>
              <w:tc>
                <w:tcPr>
                  <w:tcW w:w="553" w:type="pct"/>
                  <w:vAlign w:val="center"/>
                </w:tcPr>
                <w:p w14:paraId="797E769A" w14:textId="77777777" w:rsidR="00FF6E1E" w:rsidRPr="00B073C6" w:rsidRDefault="00FF6E1E" w:rsidP="00FF6E1E">
                  <w:pPr>
                    <w:pStyle w:val="af9"/>
                  </w:pPr>
                  <w:r w:rsidRPr="00B073C6">
                    <w:t>570</w:t>
                  </w:r>
                </w:p>
              </w:tc>
            </w:tr>
          </w:tbl>
          <w:p w14:paraId="70887B15" w14:textId="77777777" w:rsidR="00686C33" w:rsidRPr="00F2464A" w:rsidRDefault="00686C33" w:rsidP="00206D71">
            <w:pPr>
              <w:widowControl/>
              <w:shd w:val="clear" w:color="auto" w:fill="FFFFFF"/>
              <w:spacing w:before="300" w:after="150"/>
              <w:jc w:val="center"/>
              <w:outlineLvl w:val="0"/>
              <w:rPr>
                <w:rFonts w:eastAsiaTheme="minorEastAsia"/>
                <w:b/>
                <w:bCs/>
                <w:color w:val="000000"/>
                <w:spacing w:val="30"/>
                <w:kern w:val="36"/>
                <w:sz w:val="24"/>
              </w:rPr>
            </w:pPr>
          </w:p>
        </w:tc>
      </w:tr>
      <w:tr w:rsidR="007959BD" w:rsidRPr="00F2464A" w14:paraId="4DF348D0" w14:textId="77777777" w:rsidTr="004133B5">
        <w:trPr>
          <w:trHeight w:val="833"/>
          <w:jc w:val="center"/>
        </w:trPr>
        <w:tc>
          <w:tcPr>
            <w:tcW w:w="2538" w:type="pct"/>
            <w:vAlign w:val="center"/>
          </w:tcPr>
          <w:p w14:paraId="3027F911" w14:textId="1AA9B7AB" w:rsidR="00206D71" w:rsidRPr="00F2464A" w:rsidRDefault="00206D71" w:rsidP="00206D71">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4.</w:t>
            </w:r>
            <w:r w:rsidR="00CB14AB" w:rsidRPr="00F2464A">
              <w:rPr>
                <w:rFonts w:eastAsiaTheme="minorEastAsia"/>
                <w:b/>
                <w:bCs/>
                <w:color w:val="000000"/>
                <w:spacing w:val="30"/>
                <w:kern w:val="36"/>
                <w:sz w:val="24"/>
              </w:rPr>
              <w:t>1</w:t>
            </w:r>
            <w:r w:rsidRPr="00F2464A">
              <w:rPr>
                <w:rFonts w:eastAsiaTheme="minorEastAsia"/>
                <w:b/>
                <w:bCs/>
                <w:color w:val="000000"/>
                <w:spacing w:val="30"/>
                <w:kern w:val="36"/>
                <w:sz w:val="24"/>
              </w:rPr>
              <w:t xml:space="preserve"> </w:t>
            </w:r>
            <w:r w:rsidR="00CB14AB" w:rsidRPr="00F2464A">
              <w:rPr>
                <w:rFonts w:eastAsiaTheme="minorEastAsia"/>
                <w:b/>
                <w:bCs/>
                <w:color w:val="000000"/>
                <w:spacing w:val="30"/>
                <w:kern w:val="36"/>
                <w:sz w:val="24"/>
              </w:rPr>
              <w:t>摩擦型连接</w:t>
            </w:r>
          </w:p>
        </w:tc>
        <w:tc>
          <w:tcPr>
            <w:tcW w:w="2462" w:type="pct"/>
            <w:vAlign w:val="center"/>
          </w:tcPr>
          <w:p w14:paraId="088ABFF8" w14:textId="47902B3A" w:rsidR="00206D71" w:rsidRPr="00F2464A" w:rsidRDefault="00CB14AB" w:rsidP="00206D71">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 xml:space="preserve">4.1 </w:t>
            </w:r>
            <w:r w:rsidRPr="00F2464A">
              <w:rPr>
                <w:rFonts w:eastAsiaTheme="minorEastAsia"/>
                <w:b/>
                <w:bCs/>
                <w:color w:val="000000"/>
                <w:spacing w:val="30"/>
                <w:kern w:val="36"/>
                <w:sz w:val="24"/>
              </w:rPr>
              <w:t>摩擦型连接</w:t>
            </w:r>
          </w:p>
        </w:tc>
      </w:tr>
      <w:tr w:rsidR="007959BD" w:rsidRPr="00F2464A" w14:paraId="618004C1" w14:textId="77777777" w:rsidTr="004133B5">
        <w:trPr>
          <w:trHeight w:val="833"/>
          <w:jc w:val="center"/>
        </w:trPr>
        <w:tc>
          <w:tcPr>
            <w:tcW w:w="2538" w:type="pct"/>
            <w:vAlign w:val="center"/>
          </w:tcPr>
          <w:p w14:paraId="456751D0" w14:textId="77777777" w:rsidR="00D958D2" w:rsidRPr="00F2464A" w:rsidRDefault="00D958D2" w:rsidP="00D958D2">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F2464A">
                <w:rPr>
                  <w:b/>
                  <w:bCs/>
                  <w:sz w:val="24"/>
                </w:rPr>
                <w:t>4.1.1</w:t>
              </w:r>
            </w:smartTag>
            <w:r w:rsidRPr="00F2464A">
              <w:rPr>
                <w:bCs/>
                <w:sz w:val="24"/>
              </w:rPr>
              <w:t xml:space="preserve"> </w:t>
            </w:r>
            <w:r w:rsidRPr="00F2464A">
              <w:rPr>
                <w:sz w:val="24"/>
              </w:rPr>
              <w:t xml:space="preserve"> </w:t>
            </w:r>
            <w:r w:rsidRPr="00F2464A">
              <w:rPr>
                <w:sz w:val="24"/>
              </w:rPr>
              <w:t>摩擦型连接中，每个高强度螺栓的受剪承载力设计值应按下式计算：</w:t>
            </w:r>
          </w:p>
          <w:p w14:paraId="27BA82ED" w14:textId="5D188DF3" w:rsidR="00D958D2" w:rsidRPr="00F2464A" w:rsidRDefault="00D958D2" w:rsidP="00B073C6">
            <w:pPr>
              <w:spacing w:line="360" w:lineRule="auto"/>
              <w:ind w:firstLineChars="1181" w:firstLine="2834"/>
              <w:jc w:val="right"/>
              <w:rPr>
                <w:sz w:val="24"/>
              </w:rPr>
            </w:pPr>
            <w:r w:rsidRPr="00F2464A">
              <w:rPr>
                <w:color w:val="FF0000"/>
                <w:position w:val="-14"/>
                <w:sz w:val="24"/>
              </w:rPr>
              <w:object w:dxaOrig="1520" w:dyaOrig="400" w14:anchorId="5BF5915F">
                <v:shape id="_x0000_i1042" type="#_x0000_t75" style="width:75.5pt;height:21.5pt" o:ole="">
                  <v:imagedata r:id="rId36" o:title=""/>
                </v:shape>
                <o:OLEObject Type="Embed" ProgID="Equation.DSMT4" ShapeID="_x0000_i1042" DrawAspect="Content" ObjectID="_1693143219" r:id="rId37"/>
              </w:object>
            </w:r>
            <w:r w:rsidRPr="00F2464A">
              <w:rPr>
                <w:color w:val="FF0000"/>
                <w:sz w:val="24"/>
              </w:rPr>
              <w:t xml:space="preserve">     </w:t>
            </w:r>
            <w:r w:rsidRPr="00F2464A">
              <w:rPr>
                <w:sz w:val="24"/>
              </w:rPr>
              <w:t xml:space="preserve">  </w:t>
            </w:r>
            <w:r w:rsidR="008E41AC" w:rsidRPr="00F2464A">
              <w:rPr>
                <w:sz w:val="24"/>
              </w:rPr>
              <w:t xml:space="preserve">  </w:t>
            </w:r>
            <w:r w:rsidRPr="00F2464A">
              <w:rPr>
                <w:sz w:val="24"/>
              </w:rPr>
              <w:t>（</w:t>
            </w:r>
            <w:smartTag w:uri="urn:schemas-microsoft-com:office:smarttags" w:element="chsdate">
              <w:smartTagPr>
                <w:attr w:name="Year" w:val="1899"/>
                <w:attr w:name="Month" w:val="12"/>
                <w:attr w:name="Day" w:val="30"/>
                <w:attr w:name="IsLunarDate" w:val="False"/>
                <w:attr w:name="IsROCDate" w:val="False"/>
              </w:smartTagPr>
              <w:r w:rsidRPr="00F2464A">
                <w:rPr>
                  <w:sz w:val="24"/>
                </w:rPr>
                <w:t>4.1.1</w:t>
              </w:r>
            </w:smartTag>
            <w:r w:rsidRPr="00F2464A">
              <w:rPr>
                <w:sz w:val="24"/>
              </w:rPr>
              <w:t>）</w:t>
            </w:r>
          </w:p>
          <w:p w14:paraId="393D7E89" w14:textId="77777777" w:rsidR="00D958D2" w:rsidRPr="00F2464A" w:rsidRDefault="00D958D2" w:rsidP="00D958D2">
            <w:pPr>
              <w:spacing w:line="360" w:lineRule="auto"/>
              <w:rPr>
                <w:sz w:val="24"/>
              </w:rPr>
            </w:pPr>
            <w:r w:rsidRPr="00F2464A">
              <w:rPr>
                <w:sz w:val="24"/>
              </w:rPr>
              <w:t>式中：</w:t>
            </w:r>
            <w:r w:rsidRPr="00F2464A">
              <w:rPr>
                <w:position w:val="-12"/>
                <w:sz w:val="24"/>
              </w:rPr>
              <w:object w:dxaOrig="240" w:dyaOrig="360" w14:anchorId="76D6E37E">
                <v:shape id="_x0000_i1043" type="#_x0000_t75" style="width:11pt;height:18pt" o:ole="">
                  <v:imagedata r:id="rId38" o:title=""/>
                </v:shape>
                <o:OLEObject Type="Embed" ProgID="Equation.DSMT4" ShapeID="_x0000_i1043" DrawAspect="Content" ObjectID="_1693143220" r:id="rId39"/>
              </w:object>
            </w:r>
            <w:r w:rsidRPr="00F2464A">
              <w:rPr>
                <w:color w:val="000000"/>
                <w:sz w:val="24"/>
              </w:rPr>
              <w:t>——</w:t>
            </w:r>
            <w:r w:rsidRPr="00F2464A">
              <w:rPr>
                <w:sz w:val="24"/>
              </w:rPr>
              <w:t>系数，对冷弯薄壁型钢结构（板厚</w:t>
            </w:r>
            <w:r w:rsidRPr="00F2464A">
              <w:rPr>
                <w:sz w:val="24"/>
              </w:rPr>
              <w:t>t≤</w:t>
            </w:r>
            <w:smartTag w:uri="urn:schemas-microsoft-com:office:smarttags" w:element="chmetcnv">
              <w:smartTagPr>
                <w:attr w:name="UnitName" w:val="mm"/>
                <w:attr w:name="SourceValue" w:val="6"/>
                <w:attr w:name="HasSpace" w:val="False"/>
                <w:attr w:name="Negative" w:val="False"/>
                <w:attr w:name="NumberType" w:val="1"/>
                <w:attr w:name="TCSC" w:val="0"/>
              </w:smartTagPr>
              <w:r w:rsidRPr="00F2464A">
                <w:rPr>
                  <w:sz w:val="24"/>
                </w:rPr>
                <w:t>6mm</w:t>
              </w:r>
            </w:smartTag>
            <w:r w:rsidRPr="00F2464A">
              <w:rPr>
                <w:sz w:val="24"/>
              </w:rPr>
              <w:t>）取</w:t>
            </w:r>
            <w:r w:rsidRPr="00F2464A">
              <w:rPr>
                <w:sz w:val="24"/>
              </w:rPr>
              <w:t>0.8</w:t>
            </w:r>
            <w:r w:rsidRPr="00F2464A">
              <w:rPr>
                <w:sz w:val="24"/>
              </w:rPr>
              <w:t>；其他情况取</w:t>
            </w:r>
            <w:r w:rsidRPr="00F2464A">
              <w:rPr>
                <w:sz w:val="24"/>
              </w:rPr>
              <w:t>0.9</w:t>
            </w:r>
            <w:r w:rsidRPr="00F2464A">
              <w:rPr>
                <w:sz w:val="24"/>
              </w:rPr>
              <w:t>；</w:t>
            </w:r>
          </w:p>
          <w:p w14:paraId="072C2FB4" w14:textId="77777777" w:rsidR="00D958D2" w:rsidRPr="00F2464A" w:rsidRDefault="00D958D2" w:rsidP="00D958D2">
            <w:pPr>
              <w:spacing w:line="360" w:lineRule="auto"/>
              <w:ind w:left="1440" w:hangingChars="600" w:hanging="1440"/>
              <w:rPr>
                <w:sz w:val="24"/>
              </w:rPr>
            </w:pPr>
            <w:r w:rsidRPr="00F2464A">
              <w:rPr>
                <w:sz w:val="24"/>
              </w:rPr>
              <w:lastRenderedPageBreak/>
              <w:t xml:space="preserve">      </w:t>
            </w:r>
            <w:r w:rsidRPr="00F2464A">
              <w:rPr>
                <w:position w:val="-12"/>
                <w:sz w:val="24"/>
              </w:rPr>
              <w:object w:dxaOrig="260" w:dyaOrig="360" w14:anchorId="2CE24DE3">
                <v:shape id="_x0000_i1044" type="#_x0000_t75" style="width:13.5pt;height:18pt" o:ole="">
                  <v:imagedata r:id="rId40" o:title=""/>
                </v:shape>
                <o:OLEObject Type="Embed" ProgID="Equation.DSMT4" ShapeID="_x0000_i1044" DrawAspect="Content" ObjectID="_1693143221" r:id="rId41"/>
              </w:object>
            </w:r>
            <w:r w:rsidRPr="00F2464A">
              <w:rPr>
                <w:color w:val="000000"/>
                <w:sz w:val="24"/>
              </w:rPr>
              <w:t>——</w:t>
            </w:r>
            <w:r w:rsidRPr="00F2464A">
              <w:rPr>
                <w:sz w:val="24"/>
              </w:rPr>
              <w:t>孔型系数，标准孔取</w:t>
            </w:r>
            <w:r w:rsidRPr="00F2464A">
              <w:rPr>
                <w:sz w:val="24"/>
              </w:rPr>
              <w:t>1.0</w:t>
            </w:r>
            <w:r w:rsidRPr="00F2464A">
              <w:rPr>
                <w:sz w:val="24"/>
              </w:rPr>
              <w:t>；大圆孔取</w:t>
            </w:r>
            <w:r w:rsidRPr="00F2464A">
              <w:rPr>
                <w:sz w:val="24"/>
              </w:rPr>
              <w:t>0.85</w:t>
            </w:r>
            <w:r w:rsidRPr="00F2464A">
              <w:rPr>
                <w:sz w:val="24"/>
              </w:rPr>
              <w:t>；荷载与槽孔长方向垂直时取</w:t>
            </w:r>
            <w:r w:rsidRPr="00F2464A">
              <w:rPr>
                <w:sz w:val="24"/>
              </w:rPr>
              <w:t>0.7</w:t>
            </w:r>
            <w:r w:rsidRPr="00F2464A">
              <w:rPr>
                <w:sz w:val="24"/>
              </w:rPr>
              <w:t>；荷载与槽孔长方向平行时取</w:t>
            </w:r>
            <w:r w:rsidRPr="00F2464A">
              <w:rPr>
                <w:sz w:val="24"/>
                <w:bdr w:val="single" w:sz="4" w:space="0" w:color="auto"/>
              </w:rPr>
              <w:t>0.6</w:t>
            </w:r>
            <w:r w:rsidRPr="00F2464A">
              <w:rPr>
                <w:sz w:val="24"/>
              </w:rPr>
              <w:t>；</w:t>
            </w:r>
          </w:p>
          <w:p w14:paraId="452ECF60" w14:textId="77777777" w:rsidR="00D958D2" w:rsidRPr="00F2464A" w:rsidRDefault="00D958D2" w:rsidP="00D958D2">
            <w:pPr>
              <w:spacing w:line="360" w:lineRule="auto"/>
              <w:ind w:firstLineChars="300" w:firstLine="720"/>
              <w:rPr>
                <w:sz w:val="24"/>
              </w:rPr>
            </w:pPr>
            <w:r w:rsidRPr="00F2464A">
              <w:rPr>
                <w:position w:val="-14"/>
                <w:sz w:val="24"/>
              </w:rPr>
              <w:object w:dxaOrig="300" w:dyaOrig="380" w14:anchorId="00D2D3B6">
                <v:shape id="_x0000_i1045" type="#_x0000_t75" style="width:15.5pt;height:19.5pt" o:ole="">
                  <v:imagedata r:id="rId42" o:title=""/>
                </v:shape>
                <o:OLEObject Type="Embed" ProgID="Equation.DSMT4" ShapeID="_x0000_i1045" DrawAspect="Content" ObjectID="_1693143222" r:id="rId43"/>
              </w:object>
            </w:r>
            <w:r w:rsidRPr="00F2464A">
              <w:rPr>
                <w:color w:val="000000"/>
                <w:sz w:val="24"/>
              </w:rPr>
              <w:t>——</w:t>
            </w:r>
            <w:r w:rsidRPr="00F2464A">
              <w:rPr>
                <w:sz w:val="24"/>
              </w:rPr>
              <w:t>传力摩擦面数目；</w:t>
            </w:r>
          </w:p>
          <w:p w14:paraId="2FD67E8D" w14:textId="77777777" w:rsidR="00D958D2" w:rsidRPr="00F2464A" w:rsidRDefault="00D958D2" w:rsidP="00D958D2">
            <w:pPr>
              <w:spacing w:line="360" w:lineRule="auto"/>
              <w:ind w:leftChars="357" w:left="1230" w:hangingChars="200" w:hanging="480"/>
              <w:rPr>
                <w:sz w:val="24"/>
              </w:rPr>
            </w:pPr>
            <w:r w:rsidRPr="00F2464A">
              <w:rPr>
                <w:position w:val="-10"/>
                <w:sz w:val="24"/>
              </w:rPr>
              <w:object w:dxaOrig="240" w:dyaOrig="260" w14:anchorId="3310A337">
                <v:shape id="_x0000_i1046" type="#_x0000_t75" style="width:11pt;height:13.5pt" o:ole="">
                  <v:imagedata r:id="rId44" o:title=""/>
                </v:shape>
                <o:OLEObject Type="Embed" ProgID="Equation.DSMT4" ShapeID="_x0000_i1046" DrawAspect="Content" ObjectID="_1693143223" r:id="rId45"/>
              </w:object>
            </w:r>
            <w:r w:rsidRPr="00F2464A">
              <w:rPr>
                <w:color w:val="000000"/>
                <w:sz w:val="24"/>
              </w:rPr>
              <w:t>——</w:t>
            </w:r>
            <w:r w:rsidRPr="00F2464A">
              <w:rPr>
                <w:sz w:val="24"/>
              </w:rPr>
              <w:t>摩擦面的抗滑移系数，按</w:t>
            </w:r>
            <w:r w:rsidRPr="00F2464A">
              <w:rPr>
                <w:sz w:val="24"/>
                <w:bdr w:val="single" w:sz="4" w:space="0" w:color="auto"/>
              </w:rPr>
              <w:t>本规程表</w:t>
            </w:r>
            <w:smartTag w:uri="urn:schemas-microsoft-com:office:smarttags" w:element="chsdate">
              <w:smartTagPr>
                <w:attr w:name="Year" w:val="1899"/>
                <w:attr w:name="Month" w:val="12"/>
                <w:attr w:name="Day" w:val="30"/>
                <w:attr w:name="IsLunarDate" w:val="False"/>
                <w:attr w:name="IsROCDate" w:val="False"/>
              </w:smartTagPr>
              <w:r w:rsidRPr="00F2464A">
                <w:rPr>
                  <w:sz w:val="24"/>
                  <w:bdr w:val="single" w:sz="4" w:space="0" w:color="auto"/>
                </w:rPr>
                <w:t>3.2.4</w:t>
              </w:r>
            </w:smartTag>
            <w:r w:rsidRPr="00F2464A">
              <w:rPr>
                <w:sz w:val="24"/>
                <w:bdr w:val="single" w:sz="4" w:space="0" w:color="auto"/>
              </w:rPr>
              <w:t>-1</w:t>
            </w:r>
            <w:r w:rsidRPr="00F2464A">
              <w:rPr>
                <w:sz w:val="24"/>
                <w:bdr w:val="single" w:sz="4" w:space="0" w:color="auto"/>
              </w:rPr>
              <w:t>和</w:t>
            </w:r>
            <w:r w:rsidRPr="00F2464A">
              <w:rPr>
                <w:sz w:val="24"/>
                <w:bdr w:val="single" w:sz="4" w:space="0" w:color="auto"/>
              </w:rPr>
              <w:t>3.2.4-2</w:t>
            </w:r>
            <w:r w:rsidRPr="00F2464A">
              <w:rPr>
                <w:sz w:val="24"/>
              </w:rPr>
              <w:t>采用；</w:t>
            </w:r>
            <w:r w:rsidRPr="00F2464A">
              <w:rPr>
                <w:sz w:val="24"/>
              </w:rPr>
              <w:t xml:space="preserve"> </w:t>
            </w:r>
          </w:p>
          <w:p w14:paraId="52C1B78C" w14:textId="77777777" w:rsidR="00D958D2" w:rsidRPr="00F2464A" w:rsidRDefault="00D958D2" w:rsidP="00D958D2">
            <w:pPr>
              <w:tabs>
                <w:tab w:val="num" w:pos="720"/>
              </w:tabs>
              <w:spacing w:line="360" w:lineRule="auto"/>
              <w:ind w:firstLineChars="300" w:firstLine="720"/>
              <w:rPr>
                <w:sz w:val="24"/>
              </w:rPr>
            </w:pPr>
            <w:r w:rsidRPr="00F2464A">
              <w:rPr>
                <w:position w:val="-4"/>
                <w:sz w:val="24"/>
              </w:rPr>
              <w:object w:dxaOrig="240" w:dyaOrig="260" w14:anchorId="2052545E">
                <v:shape id="_x0000_i1047" type="#_x0000_t75" style="width:11pt;height:13.5pt" o:ole="" o:bullet="t">
                  <v:imagedata r:id="rId46" o:title=""/>
                </v:shape>
                <o:OLEObject Type="Embed" ProgID="Equation.DSMT4" ShapeID="_x0000_i1047" DrawAspect="Content" ObjectID="_1693143224" r:id="rId47"/>
              </w:object>
            </w:r>
            <w:r w:rsidRPr="00F2464A">
              <w:rPr>
                <w:color w:val="000000"/>
                <w:sz w:val="24"/>
              </w:rPr>
              <w:t>——</w:t>
            </w:r>
            <w:r w:rsidRPr="00F2464A">
              <w:rPr>
                <w:sz w:val="24"/>
              </w:rPr>
              <w:t>每个高强度螺栓的预拉力（</w:t>
            </w:r>
            <w:r w:rsidRPr="00F2464A">
              <w:rPr>
                <w:bCs/>
                <w:sz w:val="24"/>
              </w:rPr>
              <w:t>kN</w:t>
            </w:r>
            <w:r w:rsidRPr="00F2464A">
              <w:rPr>
                <w:bCs/>
                <w:sz w:val="24"/>
              </w:rPr>
              <w:t>）</w:t>
            </w:r>
            <w:r w:rsidRPr="00F2464A">
              <w:rPr>
                <w:sz w:val="24"/>
              </w:rPr>
              <w:t>，按</w:t>
            </w:r>
            <w:r w:rsidRPr="00F2464A">
              <w:rPr>
                <w:sz w:val="24"/>
                <w:bdr w:val="single" w:sz="4" w:space="0" w:color="auto"/>
              </w:rPr>
              <w:t>本规程</w:t>
            </w:r>
            <w:r w:rsidRPr="00F2464A">
              <w:rPr>
                <w:sz w:val="24"/>
              </w:rPr>
              <w:t>表</w:t>
            </w:r>
            <w:smartTag w:uri="urn:schemas-microsoft-com:office:smarttags" w:element="chsdate">
              <w:smartTagPr>
                <w:attr w:name="Year" w:val="1899"/>
                <w:attr w:name="Month" w:val="12"/>
                <w:attr w:name="Day" w:val="30"/>
                <w:attr w:name="IsLunarDate" w:val="False"/>
                <w:attr w:name="IsROCDate" w:val="False"/>
              </w:smartTagPr>
              <w:r w:rsidRPr="00F2464A">
                <w:rPr>
                  <w:sz w:val="24"/>
                </w:rPr>
                <w:t>3.2.5</w:t>
              </w:r>
            </w:smartTag>
            <w:r w:rsidRPr="00F2464A">
              <w:rPr>
                <w:sz w:val="24"/>
              </w:rPr>
              <w:t>采用；</w:t>
            </w:r>
          </w:p>
          <w:p w14:paraId="093D247D" w14:textId="5621D8B7" w:rsidR="00206D71" w:rsidRPr="00F2464A" w:rsidRDefault="00D958D2" w:rsidP="00A617C2">
            <w:pPr>
              <w:spacing w:line="360" w:lineRule="auto"/>
              <w:ind w:firstLineChars="300" w:firstLine="720"/>
              <w:rPr>
                <w:sz w:val="24"/>
              </w:rPr>
            </w:pPr>
            <w:r w:rsidRPr="00F2464A">
              <w:rPr>
                <w:position w:val="-12"/>
                <w:sz w:val="24"/>
              </w:rPr>
              <w:object w:dxaOrig="360" w:dyaOrig="380" w14:anchorId="117B61E5">
                <v:shape id="_x0000_i1048" type="#_x0000_t75" style="width:18pt;height:19.5pt" o:ole="">
                  <v:imagedata r:id="rId48" o:title=""/>
                </v:shape>
                <o:OLEObject Type="Embed" ProgID="Equation.DSMT4" ShapeID="_x0000_i1048" DrawAspect="Content" ObjectID="_1693143225" r:id="rId49"/>
              </w:object>
            </w:r>
            <w:r w:rsidRPr="00F2464A">
              <w:rPr>
                <w:sz w:val="24"/>
              </w:rPr>
              <w:t>——</w:t>
            </w:r>
            <w:r w:rsidRPr="00F2464A">
              <w:rPr>
                <w:sz w:val="24"/>
              </w:rPr>
              <w:t>单个高强度螺栓的受剪承载力设计值（</w:t>
            </w:r>
            <w:r w:rsidRPr="00F2464A">
              <w:rPr>
                <w:bCs/>
                <w:sz w:val="24"/>
              </w:rPr>
              <w:t>kN</w:t>
            </w:r>
            <w:r w:rsidRPr="00F2464A">
              <w:rPr>
                <w:bCs/>
                <w:sz w:val="24"/>
              </w:rPr>
              <w:t>）。</w:t>
            </w:r>
          </w:p>
        </w:tc>
        <w:tc>
          <w:tcPr>
            <w:tcW w:w="2462" w:type="pct"/>
            <w:vAlign w:val="center"/>
          </w:tcPr>
          <w:p w14:paraId="12325C0B" w14:textId="77777777" w:rsidR="000B5FF0" w:rsidRPr="00F2464A" w:rsidRDefault="000B5FF0" w:rsidP="000B5FF0">
            <w:pPr>
              <w:spacing w:line="360" w:lineRule="auto"/>
              <w:jc w:val="left"/>
              <w:rPr>
                <w:sz w:val="24"/>
              </w:rPr>
            </w:pPr>
            <w:r w:rsidRPr="00F2464A">
              <w:rPr>
                <w:b/>
                <w:bCs/>
                <w:sz w:val="24"/>
              </w:rPr>
              <w:lastRenderedPageBreak/>
              <w:t>4.1.1</w:t>
            </w:r>
            <w:r w:rsidRPr="00F2464A">
              <w:rPr>
                <w:bCs/>
                <w:sz w:val="24"/>
              </w:rPr>
              <w:t xml:space="preserve"> </w:t>
            </w:r>
            <w:r w:rsidRPr="00F2464A">
              <w:rPr>
                <w:sz w:val="24"/>
              </w:rPr>
              <w:t xml:space="preserve"> </w:t>
            </w:r>
            <w:r w:rsidRPr="00F2464A">
              <w:rPr>
                <w:sz w:val="24"/>
              </w:rPr>
              <w:t>摩擦型连接中，每个高强度螺栓的抗剪承载力设计值应按下式计算：</w:t>
            </w:r>
          </w:p>
          <w:p w14:paraId="3101D762" w14:textId="1469BD98" w:rsidR="000B5FF0" w:rsidRPr="00F2464A" w:rsidRDefault="000B5FF0" w:rsidP="008E41AC">
            <w:pPr>
              <w:spacing w:line="360" w:lineRule="auto"/>
              <w:ind w:firstLineChars="900" w:firstLine="2160"/>
              <w:jc w:val="right"/>
              <w:rPr>
                <w:sz w:val="24"/>
              </w:rPr>
            </w:pPr>
            <w:r w:rsidRPr="00F2464A">
              <w:rPr>
                <w:color w:val="FF0000"/>
                <w:position w:val="-14"/>
                <w:sz w:val="24"/>
              </w:rPr>
              <w:object w:dxaOrig="1515" w:dyaOrig="405" w14:anchorId="1BA40CC6">
                <v:shape id="_x0000_i1049" type="#_x0000_t75" style="width:74.5pt;height:20.5pt" o:ole="">
                  <v:imagedata r:id="rId36" o:title=""/>
                </v:shape>
                <o:OLEObject Type="Embed" ProgID="Equation.DSMT4" ShapeID="_x0000_i1049" DrawAspect="Content" ObjectID="_1693143226" r:id="rId50"/>
              </w:object>
            </w:r>
            <w:r w:rsidRPr="00F2464A">
              <w:rPr>
                <w:color w:val="FF0000"/>
                <w:sz w:val="24"/>
              </w:rPr>
              <w:t xml:space="preserve">       </w:t>
            </w:r>
            <w:r w:rsidR="008E41AC" w:rsidRPr="00F2464A">
              <w:rPr>
                <w:color w:val="FF0000"/>
                <w:sz w:val="24"/>
              </w:rPr>
              <w:t xml:space="preserve"> </w:t>
            </w:r>
            <w:r w:rsidRPr="00F2464A">
              <w:rPr>
                <w:sz w:val="24"/>
              </w:rPr>
              <w:t xml:space="preserve">     </w:t>
            </w:r>
            <w:r w:rsidRPr="00F2464A">
              <w:rPr>
                <w:sz w:val="24"/>
              </w:rPr>
              <w:t>（</w:t>
            </w:r>
            <w:r w:rsidRPr="00F2464A">
              <w:rPr>
                <w:sz w:val="24"/>
              </w:rPr>
              <w:t>4.1.1</w:t>
            </w:r>
            <w:r w:rsidRPr="00F2464A">
              <w:rPr>
                <w:sz w:val="24"/>
              </w:rPr>
              <w:t>）</w:t>
            </w:r>
          </w:p>
          <w:p w14:paraId="2EB085B9" w14:textId="77777777" w:rsidR="000B5FF0" w:rsidRPr="00F2464A" w:rsidRDefault="000B5FF0" w:rsidP="000B5FF0">
            <w:pPr>
              <w:spacing w:line="360" w:lineRule="auto"/>
              <w:jc w:val="left"/>
              <w:rPr>
                <w:sz w:val="24"/>
              </w:rPr>
            </w:pPr>
            <w:r w:rsidRPr="00F2464A">
              <w:rPr>
                <w:sz w:val="24"/>
              </w:rPr>
              <w:t>式中：</w:t>
            </w:r>
            <w:r w:rsidRPr="00F2464A">
              <w:rPr>
                <w:position w:val="-12"/>
                <w:sz w:val="24"/>
              </w:rPr>
              <w:object w:dxaOrig="240" w:dyaOrig="360" w14:anchorId="7F8AC8AA">
                <v:shape id="_x0000_i1050" type="#_x0000_t75" style="width:13pt;height:18pt" o:ole="">
                  <v:imagedata r:id="rId38" o:title=""/>
                </v:shape>
                <o:OLEObject Type="Embed" ProgID="Equation.DSMT4" ShapeID="_x0000_i1050" DrawAspect="Content" ObjectID="_1693143227" r:id="rId51"/>
              </w:object>
            </w:r>
            <w:r w:rsidRPr="00F2464A">
              <w:rPr>
                <w:color w:val="000000"/>
                <w:sz w:val="24"/>
              </w:rPr>
              <w:t>——</w:t>
            </w:r>
            <w:r w:rsidRPr="00F2464A">
              <w:rPr>
                <w:sz w:val="24"/>
              </w:rPr>
              <w:t>系数，对冷弯薄壁型钢结构（板厚</w:t>
            </w:r>
            <w:r w:rsidRPr="00F2464A">
              <w:rPr>
                <w:sz w:val="24"/>
              </w:rPr>
              <w:t>t≤6mm</w:t>
            </w:r>
            <w:r w:rsidRPr="00F2464A">
              <w:rPr>
                <w:sz w:val="24"/>
              </w:rPr>
              <w:t>）取</w:t>
            </w:r>
            <w:r w:rsidRPr="00F2464A">
              <w:rPr>
                <w:sz w:val="24"/>
              </w:rPr>
              <w:t>0.8</w:t>
            </w:r>
            <w:r w:rsidRPr="00F2464A">
              <w:rPr>
                <w:sz w:val="24"/>
              </w:rPr>
              <w:t>；其他情况取</w:t>
            </w:r>
            <w:r w:rsidRPr="00F2464A">
              <w:rPr>
                <w:sz w:val="24"/>
              </w:rPr>
              <w:t>0.9</w:t>
            </w:r>
            <w:r w:rsidRPr="00F2464A">
              <w:rPr>
                <w:sz w:val="24"/>
              </w:rPr>
              <w:t>；</w:t>
            </w:r>
          </w:p>
          <w:p w14:paraId="4506C9BF" w14:textId="30FEF570" w:rsidR="000B5FF0" w:rsidRPr="00F2464A" w:rsidRDefault="000B5FF0" w:rsidP="002F1EFC">
            <w:pPr>
              <w:spacing w:line="360" w:lineRule="auto"/>
              <w:ind w:left="1440" w:hangingChars="600" w:hanging="1440"/>
              <w:jc w:val="left"/>
              <w:rPr>
                <w:sz w:val="24"/>
              </w:rPr>
            </w:pPr>
            <w:r w:rsidRPr="00F2464A">
              <w:rPr>
                <w:position w:val="-12"/>
                <w:sz w:val="24"/>
              </w:rPr>
              <w:object w:dxaOrig="255" w:dyaOrig="360" w14:anchorId="0A411F91">
                <v:shape id="_x0000_i1051" type="#_x0000_t75" style="width:13.5pt;height:18pt" o:ole="">
                  <v:imagedata r:id="rId40" o:title=""/>
                </v:shape>
                <o:OLEObject Type="Embed" ProgID="Equation.DSMT4" ShapeID="_x0000_i1051" DrawAspect="Content" ObjectID="_1693143228" r:id="rId52"/>
              </w:object>
            </w:r>
            <w:r w:rsidRPr="00F2464A">
              <w:rPr>
                <w:color w:val="000000"/>
                <w:sz w:val="24"/>
              </w:rPr>
              <w:t>——</w:t>
            </w:r>
            <w:r w:rsidRPr="00F2464A">
              <w:rPr>
                <w:sz w:val="24"/>
              </w:rPr>
              <w:t>孔型系数，标准孔取</w:t>
            </w:r>
            <w:r w:rsidRPr="00F2464A">
              <w:rPr>
                <w:sz w:val="24"/>
              </w:rPr>
              <w:t>1.0</w:t>
            </w:r>
            <w:r w:rsidRPr="00F2464A">
              <w:rPr>
                <w:sz w:val="24"/>
              </w:rPr>
              <w:t>；大圆孔取</w:t>
            </w:r>
            <w:r w:rsidRPr="00F2464A">
              <w:rPr>
                <w:sz w:val="24"/>
              </w:rPr>
              <w:t>0.85</w:t>
            </w:r>
            <w:r w:rsidRPr="00F2464A">
              <w:rPr>
                <w:sz w:val="24"/>
              </w:rPr>
              <w:t>；荷载与槽孔长方向垂直时取</w:t>
            </w:r>
            <w:r w:rsidRPr="00F2464A">
              <w:rPr>
                <w:sz w:val="24"/>
              </w:rPr>
              <w:t>0.75</w:t>
            </w:r>
            <w:r w:rsidRPr="00F2464A">
              <w:rPr>
                <w:sz w:val="24"/>
              </w:rPr>
              <w:t>；荷载与槽孔长方向平行时取</w:t>
            </w:r>
            <w:r w:rsidRPr="00F2464A">
              <w:rPr>
                <w:sz w:val="24"/>
                <w:u w:val="single"/>
              </w:rPr>
              <w:t>0.65</w:t>
            </w:r>
            <w:r w:rsidRPr="00F2464A">
              <w:rPr>
                <w:sz w:val="24"/>
              </w:rPr>
              <w:t>；</w:t>
            </w:r>
          </w:p>
          <w:p w14:paraId="30767F6D" w14:textId="77777777" w:rsidR="000B5FF0" w:rsidRPr="00F2464A" w:rsidRDefault="000B5FF0" w:rsidP="000B5FF0">
            <w:pPr>
              <w:spacing w:line="360" w:lineRule="auto"/>
              <w:ind w:firstLineChars="300" w:firstLine="720"/>
              <w:jc w:val="left"/>
              <w:rPr>
                <w:sz w:val="24"/>
              </w:rPr>
            </w:pPr>
            <w:r w:rsidRPr="00F2464A">
              <w:rPr>
                <w:position w:val="-14"/>
                <w:sz w:val="24"/>
              </w:rPr>
              <w:object w:dxaOrig="300" w:dyaOrig="375" w14:anchorId="7F64B040">
                <v:shape id="_x0000_i1052" type="#_x0000_t75" style="width:15.5pt;height:19pt" o:ole="">
                  <v:imagedata r:id="rId42" o:title=""/>
                </v:shape>
                <o:OLEObject Type="Embed" ProgID="Equation.DSMT4" ShapeID="_x0000_i1052" DrawAspect="Content" ObjectID="_1693143229" r:id="rId53"/>
              </w:object>
            </w:r>
            <w:r w:rsidRPr="00F2464A">
              <w:rPr>
                <w:color w:val="000000"/>
                <w:sz w:val="24"/>
              </w:rPr>
              <w:t>——</w:t>
            </w:r>
            <w:r w:rsidRPr="00F2464A">
              <w:rPr>
                <w:sz w:val="24"/>
              </w:rPr>
              <w:t>传力摩擦面数目；</w:t>
            </w:r>
          </w:p>
          <w:p w14:paraId="4D0346AC" w14:textId="401A9B0F" w:rsidR="000B5FF0" w:rsidRPr="00F2464A" w:rsidRDefault="000B5FF0" w:rsidP="000B5FF0">
            <w:pPr>
              <w:spacing w:line="360" w:lineRule="auto"/>
              <w:ind w:leftChars="357" w:left="1230" w:hangingChars="200" w:hanging="480"/>
              <w:jc w:val="left"/>
              <w:rPr>
                <w:sz w:val="24"/>
              </w:rPr>
            </w:pPr>
            <w:r w:rsidRPr="00F2464A">
              <w:rPr>
                <w:position w:val="-10"/>
                <w:sz w:val="24"/>
              </w:rPr>
              <w:object w:dxaOrig="240" w:dyaOrig="255" w14:anchorId="54CA7864">
                <v:shape id="_x0000_i1053" type="#_x0000_t75" style="width:13pt;height:13.5pt" o:ole="">
                  <v:imagedata r:id="rId44" o:title=""/>
                </v:shape>
                <o:OLEObject Type="Embed" ProgID="Equation.DSMT4" ShapeID="_x0000_i1053" DrawAspect="Content" ObjectID="_1693143230" r:id="rId54"/>
              </w:object>
            </w:r>
            <w:r w:rsidRPr="00F2464A">
              <w:rPr>
                <w:color w:val="000000"/>
                <w:sz w:val="24"/>
              </w:rPr>
              <w:t>——</w:t>
            </w:r>
            <w:r w:rsidRPr="00F2464A">
              <w:rPr>
                <w:sz w:val="24"/>
              </w:rPr>
              <w:t>摩擦面的抗滑移系数，按</w:t>
            </w:r>
            <w:r w:rsidRPr="00F2464A">
              <w:rPr>
                <w:sz w:val="24"/>
                <w:u w:val="single"/>
              </w:rPr>
              <w:t>本标准表</w:t>
            </w:r>
            <w:r w:rsidRPr="00F2464A">
              <w:rPr>
                <w:sz w:val="24"/>
                <w:u w:val="single"/>
              </w:rPr>
              <w:t>3.2.4</w:t>
            </w:r>
            <w:r w:rsidRPr="00F2464A">
              <w:rPr>
                <w:sz w:val="24"/>
              </w:rPr>
              <w:t>采用；</w:t>
            </w:r>
          </w:p>
          <w:p w14:paraId="11BB18AB" w14:textId="77777777" w:rsidR="000B5FF0" w:rsidRPr="00F2464A" w:rsidRDefault="000B5FF0" w:rsidP="000B5FF0">
            <w:pPr>
              <w:tabs>
                <w:tab w:val="left" w:pos="720"/>
              </w:tabs>
              <w:spacing w:line="360" w:lineRule="auto"/>
              <w:ind w:firstLineChars="300" w:firstLine="720"/>
              <w:jc w:val="left"/>
              <w:rPr>
                <w:sz w:val="24"/>
              </w:rPr>
            </w:pPr>
            <w:r w:rsidRPr="00F2464A">
              <w:rPr>
                <w:position w:val="-4"/>
                <w:sz w:val="24"/>
              </w:rPr>
              <w:object w:dxaOrig="240" w:dyaOrig="255" w14:anchorId="767978F4">
                <v:shape id="_x0000_i1054" type="#_x0000_t75" style="width:13pt;height:13.5pt" o:ole="">
                  <v:imagedata r:id="rId46" o:title=""/>
                </v:shape>
                <o:OLEObject Type="Embed" ProgID="Equation.DSMT4" ShapeID="_x0000_i1054" DrawAspect="Content" ObjectID="_1693143231" r:id="rId55"/>
              </w:object>
            </w:r>
            <w:r w:rsidRPr="00F2464A">
              <w:rPr>
                <w:color w:val="000000"/>
                <w:sz w:val="24"/>
              </w:rPr>
              <w:t>——</w:t>
            </w:r>
            <w:r w:rsidRPr="00F2464A">
              <w:rPr>
                <w:sz w:val="24"/>
              </w:rPr>
              <w:t>每个高强度螺栓的预拉力（</w:t>
            </w:r>
            <w:r w:rsidRPr="00F2464A">
              <w:rPr>
                <w:bCs/>
                <w:sz w:val="24"/>
              </w:rPr>
              <w:t>kN</w:t>
            </w:r>
            <w:r w:rsidRPr="00F2464A">
              <w:rPr>
                <w:bCs/>
                <w:sz w:val="24"/>
              </w:rPr>
              <w:t>）</w:t>
            </w:r>
            <w:r w:rsidRPr="00F2464A">
              <w:rPr>
                <w:sz w:val="24"/>
              </w:rPr>
              <w:t>，按</w:t>
            </w:r>
            <w:r w:rsidRPr="00F2464A">
              <w:rPr>
                <w:sz w:val="24"/>
                <w:u w:val="single"/>
              </w:rPr>
              <w:t>本标准</w:t>
            </w:r>
            <w:r w:rsidRPr="00F2464A">
              <w:rPr>
                <w:sz w:val="24"/>
              </w:rPr>
              <w:t>表</w:t>
            </w:r>
            <w:r w:rsidRPr="00F2464A">
              <w:rPr>
                <w:sz w:val="24"/>
              </w:rPr>
              <w:t>3.2.5</w:t>
            </w:r>
            <w:r w:rsidRPr="00F2464A">
              <w:rPr>
                <w:sz w:val="24"/>
              </w:rPr>
              <w:t>采用；</w:t>
            </w:r>
          </w:p>
          <w:p w14:paraId="09AD897C" w14:textId="379B2EDC" w:rsidR="00206D71" w:rsidRPr="00F2464A" w:rsidRDefault="000B5FF0" w:rsidP="008E41AC">
            <w:pPr>
              <w:spacing w:line="360" w:lineRule="auto"/>
              <w:ind w:firstLineChars="300" w:firstLine="720"/>
              <w:jc w:val="left"/>
              <w:rPr>
                <w:sz w:val="24"/>
              </w:rPr>
            </w:pPr>
            <w:r w:rsidRPr="00F2464A">
              <w:rPr>
                <w:position w:val="-12"/>
                <w:sz w:val="24"/>
              </w:rPr>
              <w:object w:dxaOrig="360" w:dyaOrig="375" w14:anchorId="2D2226AC">
                <v:shape id="_x0000_i1055" type="#_x0000_t75" style="width:18pt;height:19pt" o:ole="">
                  <v:imagedata r:id="rId48" o:title=""/>
                </v:shape>
                <o:OLEObject Type="Embed" ProgID="Equation.DSMT4" ShapeID="_x0000_i1055" DrawAspect="Content" ObjectID="_1693143232" r:id="rId56"/>
              </w:object>
            </w:r>
            <w:r w:rsidRPr="00F2464A">
              <w:rPr>
                <w:sz w:val="24"/>
              </w:rPr>
              <w:t>——</w:t>
            </w:r>
            <w:r w:rsidRPr="00F2464A">
              <w:rPr>
                <w:sz w:val="24"/>
              </w:rPr>
              <w:t>单个高强度螺栓的抗剪承载力设计值（</w:t>
            </w:r>
            <w:r w:rsidRPr="00F2464A">
              <w:rPr>
                <w:bCs/>
                <w:sz w:val="24"/>
              </w:rPr>
              <w:t>kN</w:t>
            </w:r>
            <w:r w:rsidRPr="00F2464A">
              <w:rPr>
                <w:bCs/>
                <w:sz w:val="24"/>
              </w:rPr>
              <w:t>）。</w:t>
            </w:r>
          </w:p>
        </w:tc>
      </w:tr>
      <w:tr w:rsidR="007959BD" w:rsidRPr="00F2464A" w14:paraId="3989CC26" w14:textId="77777777" w:rsidTr="004133B5">
        <w:trPr>
          <w:trHeight w:val="833"/>
          <w:jc w:val="center"/>
        </w:trPr>
        <w:tc>
          <w:tcPr>
            <w:tcW w:w="2538" w:type="pct"/>
            <w:vAlign w:val="center"/>
          </w:tcPr>
          <w:p w14:paraId="106FE5E0" w14:textId="18CAD75B" w:rsidR="00206D71" w:rsidRPr="00F2464A" w:rsidRDefault="00206D71" w:rsidP="00206D71">
            <w:pPr>
              <w:widowControl/>
              <w:shd w:val="clear" w:color="auto" w:fill="FFFFFF"/>
              <w:spacing w:before="300" w:after="150"/>
              <w:jc w:val="center"/>
              <w:outlineLvl w:val="0"/>
              <w:rPr>
                <w:color w:val="FF0000"/>
                <w:sz w:val="24"/>
              </w:rPr>
            </w:pPr>
            <w:r w:rsidRPr="00F2464A">
              <w:rPr>
                <w:rFonts w:eastAsiaTheme="minorEastAsia"/>
                <w:b/>
                <w:bCs/>
                <w:color w:val="000000"/>
                <w:spacing w:val="30"/>
                <w:kern w:val="36"/>
                <w:sz w:val="24"/>
              </w:rPr>
              <w:lastRenderedPageBreak/>
              <w:t>4.</w:t>
            </w:r>
            <w:r w:rsidR="0056680F" w:rsidRPr="00F2464A">
              <w:rPr>
                <w:rFonts w:eastAsiaTheme="minorEastAsia"/>
                <w:b/>
                <w:bCs/>
                <w:color w:val="000000"/>
                <w:spacing w:val="30"/>
                <w:kern w:val="36"/>
                <w:sz w:val="24"/>
              </w:rPr>
              <w:t>2</w:t>
            </w:r>
            <w:r w:rsidRPr="00F2464A">
              <w:rPr>
                <w:rFonts w:eastAsiaTheme="minorEastAsia"/>
                <w:b/>
                <w:bCs/>
                <w:color w:val="000000"/>
                <w:spacing w:val="30"/>
                <w:kern w:val="36"/>
                <w:sz w:val="24"/>
              </w:rPr>
              <w:t xml:space="preserve"> </w:t>
            </w:r>
            <w:r w:rsidR="0056680F" w:rsidRPr="00F2464A">
              <w:rPr>
                <w:rFonts w:eastAsiaTheme="minorEastAsia"/>
                <w:b/>
                <w:bCs/>
                <w:color w:val="000000"/>
                <w:spacing w:val="30"/>
                <w:kern w:val="36"/>
                <w:sz w:val="24"/>
              </w:rPr>
              <w:t>承压式连接</w:t>
            </w:r>
          </w:p>
        </w:tc>
        <w:tc>
          <w:tcPr>
            <w:tcW w:w="2462" w:type="pct"/>
            <w:vAlign w:val="center"/>
          </w:tcPr>
          <w:p w14:paraId="2FD2801E" w14:textId="3C3F7263" w:rsidR="00206D71" w:rsidRPr="00F2464A" w:rsidRDefault="00206D71" w:rsidP="00206D71">
            <w:pPr>
              <w:widowControl/>
              <w:shd w:val="clear" w:color="auto" w:fill="FFFFFF"/>
              <w:spacing w:before="300" w:after="150"/>
              <w:jc w:val="center"/>
              <w:outlineLvl w:val="0"/>
              <w:rPr>
                <w:color w:val="FF0000"/>
                <w:sz w:val="24"/>
              </w:rPr>
            </w:pPr>
            <w:r w:rsidRPr="00F2464A">
              <w:rPr>
                <w:rFonts w:eastAsiaTheme="minorEastAsia"/>
                <w:b/>
                <w:bCs/>
                <w:color w:val="000000"/>
                <w:spacing w:val="30"/>
                <w:kern w:val="36"/>
                <w:sz w:val="24"/>
              </w:rPr>
              <w:t>4.</w:t>
            </w:r>
            <w:r w:rsidR="00A617C2" w:rsidRPr="00F2464A">
              <w:rPr>
                <w:rFonts w:eastAsiaTheme="minorEastAsia"/>
                <w:b/>
                <w:bCs/>
                <w:color w:val="000000"/>
                <w:spacing w:val="30"/>
                <w:kern w:val="36"/>
                <w:sz w:val="24"/>
              </w:rPr>
              <w:t>2</w:t>
            </w:r>
            <w:r w:rsidR="0056680F" w:rsidRPr="00F2464A">
              <w:rPr>
                <w:rFonts w:eastAsiaTheme="minorEastAsia"/>
                <w:b/>
                <w:bCs/>
                <w:color w:val="000000"/>
                <w:spacing w:val="30"/>
                <w:kern w:val="36"/>
                <w:sz w:val="24"/>
              </w:rPr>
              <w:t>承压式连接</w:t>
            </w:r>
          </w:p>
        </w:tc>
      </w:tr>
      <w:tr w:rsidR="007959BD" w:rsidRPr="00F2464A" w14:paraId="7CE47D4C" w14:textId="77777777" w:rsidTr="004133B5">
        <w:trPr>
          <w:trHeight w:val="833"/>
          <w:jc w:val="center"/>
        </w:trPr>
        <w:tc>
          <w:tcPr>
            <w:tcW w:w="2538" w:type="pct"/>
            <w:vAlign w:val="center"/>
          </w:tcPr>
          <w:p w14:paraId="7669B20E" w14:textId="7128F6A4" w:rsidR="00206D71" w:rsidRPr="00F2464A" w:rsidRDefault="004407AF" w:rsidP="00206D71">
            <w:pPr>
              <w:snapToGrid w:val="0"/>
              <w:spacing w:line="360" w:lineRule="auto"/>
              <w:jc w:val="left"/>
            </w:pPr>
            <w:r w:rsidRPr="00F2464A">
              <w:rPr>
                <w:rFonts w:eastAsiaTheme="minorEastAsia"/>
                <w:b/>
                <w:bCs/>
                <w:color w:val="000000" w:themeColor="text1"/>
                <w:sz w:val="24"/>
              </w:rPr>
              <w:t>4.2.1</w:t>
            </w:r>
            <w:r w:rsidRPr="00F2464A">
              <w:rPr>
                <w:rFonts w:eastAsiaTheme="minorEastAsia"/>
                <w:color w:val="000000" w:themeColor="text1"/>
                <w:sz w:val="24"/>
              </w:rPr>
              <w:t xml:space="preserve">  </w:t>
            </w:r>
            <w:r w:rsidRPr="00F2464A">
              <w:rPr>
                <w:rFonts w:eastAsiaTheme="minorEastAsia"/>
                <w:color w:val="000000" w:themeColor="text1"/>
                <w:sz w:val="24"/>
                <w:bdr w:val="single" w:sz="4" w:space="0" w:color="auto"/>
              </w:rPr>
              <w:t>承压型</w:t>
            </w:r>
            <w:r w:rsidRPr="00F2464A">
              <w:rPr>
                <w:rFonts w:eastAsiaTheme="minorEastAsia"/>
                <w:color w:val="000000" w:themeColor="text1"/>
                <w:sz w:val="24"/>
              </w:rPr>
              <w:t>高强度螺栓连接接触面应清除油污及浮锈等，保持接触面清洁或按设计要求涂装。</w:t>
            </w:r>
            <w:r w:rsidRPr="00F2464A">
              <w:rPr>
                <w:rFonts w:eastAsiaTheme="minorEastAsia"/>
                <w:color w:val="000000" w:themeColor="text1"/>
                <w:sz w:val="24"/>
                <w:bdr w:val="single" w:sz="4" w:space="0" w:color="auto"/>
              </w:rPr>
              <w:t>设计和施工时不应要求连接部位的摩擦面抗滑移系数值。</w:t>
            </w:r>
          </w:p>
        </w:tc>
        <w:tc>
          <w:tcPr>
            <w:tcW w:w="2462" w:type="pct"/>
            <w:vAlign w:val="center"/>
          </w:tcPr>
          <w:p w14:paraId="4FE0C4A3" w14:textId="6648E51A" w:rsidR="00206D71" w:rsidRPr="00F2464A" w:rsidRDefault="0051400F" w:rsidP="0051400F">
            <w:pPr>
              <w:snapToGrid w:val="0"/>
              <w:spacing w:line="360" w:lineRule="auto"/>
              <w:jc w:val="left"/>
            </w:pPr>
            <w:r w:rsidRPr="00F2464A">
              <w:rPr>
                <w:rFonts w:eastAsiaTheme="minorEastAsia"/>
                <w:b/>
                <w:bCs/>
                <w:color w:val="000000" w:themeColor="text1"/>
                <w:sz w:val="24"/>
              </w:rPr>
              <w:t xml:space="preserve">4.2.1 </w:t>
            </w:r>
            <w:r w:rsidRPr="00F2464A">
              <w:rPr>
                <w:rFonts w:eastAsiaTheme="minorEastAsia"/>
                <w:color w:val="000000" w:themeColor="text1"/>
                <w:sz w:val="24"/>
              </w:rPr>
              <w:t xml:space="preserve"> </w:t>
            </w:r>
            <w:r w:rsidRPr="00F2464A">
              <w:rPr>
                <w:rFonts w:eastAsiaTheme="minorEastAsia"/>
                <w:color w:val="000000" w:themeColor="text1"/>
                <w:sz w:val="24"/>
              </w:rPr>
              <w:t>高强度螺栓</w:t>
            </w:r>
            <w:r w:rsidRPr="00F2464A">
              <w:rPr>
                <w:rFonts w:eastAsiaTheme="minorEastAsia"/>
                <w:color w:val="000000" w:themeColor="text1"/>
                <w:sz w:val="24"/>
                <w:u w:val="single"/>
              </w:rPr>
              <w:t>承压型</w:t>
            </w:r>
            <w:r w:rsidRPr="00F2464A">
              <w:rPr>
                <w:rFonts w:eastAsiaTheme="minorEastAsia"/>
                <w:color w:val="000000" w:themeColor="text1"/>
                <w:sz w:val="24"/>
              </w:rPr>
              <w:t>连接接触面应清除油污及浮锈等，保持接触面清洁或按设计要求涂装。</w:t>
            </w:r>
          </w:p>
        </w:tc>
      </w:tr>
      <w:tr w:rsidR="00CC4C6B" w:rsidRPr="00F2464A" w14:paraId="765156BD" w14:textId="77777777" w:rsidTr="004133B5">
        <w:trPr>
          <w:trHeight w:val="833"/>
          <w:jc w:val="center"/>
        </w:trPr>
        <w:tc>
          <w:tcPr>
            <w:tcW w:w="2538" w:type="pct"/>
            <w:vAlign w:val="center"/>
          </w:tcPr>
          <w:p w14:paraId="204F9DFF" w14:textId="77777777" w:rsidR="001D31E2" w:rsidRPr="00F2464A" w:rsidRDefault="001D31E2" w:rsidP="001D31E2">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F2464A">
                <w:rPr>
                  <w:b/>
                  <w:sz w:val="24"/>
                </w:rPr>
                <w:lastRenderedPageBreak/>
                <w:t>4.2.3</w:t>
              </w:r>
            </w:smartTag>
            <w:r w:rsidRPr="00F2464A">
              <w:rPr>
                <w:sz w:val="24"/>
              </w:rPr>
              <w:t xml:space="preserve">  </w:t>
            </w:r>
            <w:r w:rsidRPr="00F2464A">
              <w:rPr>
                <w:sz w:val="24"/>
              </w:rPr>
              <w:t>承压型连接承受螺栓杆轴方向的拉力时，每个高强度螺栓的受拉承载力设计值应按下式计算。</w:t>
            </w:r>
          </w:p>
          <w:p w14:paraId="296CF882" w14:textId="7D606FD6" w:rsidR="001D31E2" w:rsidRPr="00F2464A" w:rsidRDefault="001D31E2" w:rsidP="002A2A3A">
            <w:pPr>
              <w:spacing w:line="360" w:lineRule="auto"/>
              <w:jc w:val="right"/>
              <w:rPr>
                <w:sz w:val="24"/>
              </w:rPr>
            </w:pPr>
            <w:r w:rsidRPr="00F2464A">
              <w:rPr>
                <w:position w:val="-12"/>
                <w:sz w:val="24"/>
              </w:rPr>
              <w:object w:dxaOrig="360" w:dyaOrig="380" w14:anchorId="6F78BBB0">
                <v:shape id="_x0000_i1056" type="#_x0000_t75" style="width:18pt;height:19.5pt" o:ole="">
                  <v:imagedata r:id="rId57" o:title=""/>
                </v:shape>
                <o:OLEObject Type="Embed" ProgID="Equation.3" ShapeID="_x0000_i1056" DrawAspect="Content" ObjectID="_1693143233" r:id="rId58"/>
              </w:object>
            </w:r>
            <w:r w:rsidRPr="00F2464A">
              <w:rPr>
                <w:sz w:val="24"/>
              </w:rPr>
              <w:t>=</w:t>
            </w:r>
            <w:r w:rsidRPr="00F2464A">
              <w:rPr>
                <w:color w:val="0000FF"/>
                <w:position w:val="-14"/>
                <w:sz w:val="24"/>
              </w:rPr>
              <w:object w:dxaOrig="400" w:dyaOrig="380" w14:anchorId="05C53A8A">
                <v:shape id="_x0000_i1057" type="#_x0000_t75" style="width:21.5pt;height:19.5pt" o:ole="">
                  <v:imagedata r:id="rId59" o:title=""/>
                </v:shape>
                <o:OLEObject Type="Embed" ProgID="Equation.3" ShapeID="_x0000_i1057" DrawAspect="Content" ObjectID="_1693143234" r:id="rId60"/>
              </w:object>
            </w:r>
            <w:r w:rsidRPr="00F2464A">
              <w:rPr>
                <w:color w:val="0000FF"/>
                <w:position w:val="-12"/>
                <w:sz w:val="24"/>
              </w:rPr>
              <w:object w:dxaOrig="340" w:dyaOrig="380" w14:anchorId="7A636D50">
                <v:shape id="_x0000_i1058" type="#_x0000_t75" style="width:16.5pt;height:19.5pt" o:ole="">
                  <v:imagedata r:id="rId61" o:title=""/>
                </v:shape>
                <o:OLEObject Type="Embed" ProgID="Equation.3" ShapeID="_x0000_i1058" DrawAspect="Content" ObjectID="_1693143235" r:id="rId62"/>
              </w:object>
            </w:r>
            <w:r w:rsidRPr="00F2464A">
              <w:rPr>
                <w:color w:val="0000FF"/>
                <w:sz w:val="24"/>
              </w:rPr>
              <w:t xml:space="preserve"> </w:t>
            </w:r>
            <w:r w:rsidRPr="00F2464A">
              <w:rPr>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F2464A">
                <w:rPr>
                  <w:sz w:val="24"/>
                </w:rPr>
                <w:t>4.2.3</w:t>
              </w:r>
            </w:smartTag>
            <w:r w:rsidRPr="00F2464A">
              <w:rPr>
                <w:sz w:val="24"/>
              </w:rPr>
              <w:t>)</w:t>
            </w:r>
          </w:p>
          <w:p w14:paraId="548667E5" w14:textId="77777777" w:rsidR="001D31E2" w:rsidRPr="00F2464A" w:rsidRDefault="001D31E2" w:rsidP="001D31E2">
            <w:pPr>
              <w:spacing w:line="360" w:lineRule="auto"/>
              <w:rPr>
                <w:sz w:val="24"/>
              </w:rPr>
            </w:pPr>
            <w:r w:rsidRPr="00F2464A">
              <w:rPr>
                <w:sz w:val="24"/>
              </w:rPr>
              <w:t>式中：</w:t>
            </w:r>
            <w:r w:rsidRPr="00F2464A">
              <w:rPr>
                <w:position w:val="-14"/>
                <w:sz w:val="24"/>
              </w:rPr>
              <w:object w:dxaOrig="400" w:dyaOrig="380" w14:anchorId="53658435">
                <v:shape id="_x0000_i1059" type="#_x0000_t75" style="width:21.5pt;height:19.5pt" o:ole="">
                  <v:imagedata r:id="rId59" o:title=""/>
                </v:shape>
                <o:OLEObject Type="Embed" ProgID="Equation.3" ShapeID="_x0000_i1059" DrawAspect="Content" ObjectID="_1693143236" r:id="rId63"/>
              </w:object>
            </w:r>
            <w:r w:rsidRPr="00F2464A">
              <w:rPr>
                <w:color w:val="000000"/>
                <w:sz w:val="24"/>
              </w:rPr>
              <w:t>——</w:t>
            </w:r>
            <w:r w:rsidRPr="00F2464A">
              <w:rPr>
                <w:sz w:val="24"/>
              </w:rPr>
              <w:t>高强度螺栓螺纹处的有效截面面积（</w:t>
            </w:r>
            <w:r w:rsidRPr="00F2464A">
              <w:rPr>
                <w:sz w:val="24"/>
              </w:rPr>
              <w:t>mm</w:t>
            </w:r>
            <w:r w:rsidRPr="00F2464A">
              <w:rPr>
                <w:sz w:val="24"/>
                <w:vertAlign w:val="superscript"/>
              </w:rPr>
              <w:t>2</w:t>
            </w:r>
            <w:r w:rsidRPr="00F2464A">
              <w:rPr>
                <w:sz w:val="24"/>
              </w:rPr>
              <w:t>），按表</w:t>
            </w:r>
            <w:smartTag w:uri="urn:schemas-microsoft-com:office:smarttags" w:element="chsdate">
              <w:smartTagPr>
                <w:attr w:name="Year" w:val="1899"/>
                <w:attr w:name="Month" w:val="12"/>
                <w:attr w:name="Day" w:val="30"/>
                <w:attr w:name="IsLunarDate" w:val="False"/>
                <w:attr w:name="IsROCDate" w:val="False"/>
              </w:smartTagPr>
              <w:r w:rsidRPr="00F2464A">
                <w:rPr>
                  <w:sz w:val="24"/>
                </w:rPr>
                <w:t>4.2.3</w:t>
              </w:r>
            </w:smartTag>
            <w:r w:rsidRPr="00F2464A">
              <w:rPr>
                <w:sz w:val="24"/>
              </w:rPr>
              <w:t>选取。</w:t>
            </w:r>
          </w:p>
          <w:p w14:paraId="434C9FC5" w14:textId="77777777" w:rsidR="001D31E2" w:rsidRPr="00F2464A" w:rsidRDefault="001D31E2" w:rsidP="001D31E2">
            <w:pPr>
              <w:spacing w:line="360" w:lineRule="auto"/>
              <w:jc w:val="center"/>
              <w:rPr>
                <w:rFonts w:eastAsia="黑体"/>
                <w:sz w:val="24"/>
              </w:rPr>
            </w:pPr>
            <w:r w:rsidRPr="00F2464A">
              <w:rPr>
                <w:rFonts w:eastAsia="黑体"/>
                <w:bCs/>
                <w:sz w:val="24"/>
                <w:bdr w:val="single" w:sz="4" w:space="0" w:color="auto"/>
              </w:rPr>
              <w:t>表</w:t>
            </w:r>
            <w:smartTag w:uri="urn:schemas-microsoft-com:office:smarttags" w:element="chsdate">
              <w:smartTagPr>
                <w:attr w:name="Year" w:val="1899"/>
                <w:attr w:name="Month" w:val="12"/>
                <w:attr w:name="Day" w:val="30"/>
                <w:attr w:name="IsLunarDate" w:val="False"/>
                <w:attr w:name="IsROCDate" w:val="False"/>
              </w:smartTagPr>
              <w:r w:rsidRPr="00F2464A">
                <w:rPr>
                  <w:rFonts w:eastAsia="黑体"/>
                  <w:bCs/>
                  <w:sz w:val="24"/>
                  <w:bdr w:val="single" w:sz="4" w:space="0" w:color="auto"/>
                </w:rPr>
                <w:t>4.2.3</w:t>
              </w:r>
            </w:smartTag>
            <w:r w:rsidRPr="00F2464A">
              <w:rPr>
                <w:rFonts w:eastAsia="黑体"/>
                <w:bCs/>
                <w:sz w:val="24"/>
                <w:bdr w:val="single" w:sz="4" w:space="0" w:color="auto"/>
              </w:rPr>
              <w:t xml:space="preserve">   </w:t>
            </w:r>
            <w:r w:rsidRPr="00F2464A">
              <w:rPr>
                <w:rFonts w:eastAsia="黑体"/>
                <w:bCs/>
                <w:sz w:val="24"/>
                <w:bdr w:val="single" w:sz="4" w:space="0" w:color="auto"/>
              </w:rPr>
              <w:t>螺栓在螺纹处的有效截面面积</w:t>
            </w:r>
            <w:r w:rsidRPr="00F2464A">
              <w:rPr>
                <w:rFonts w:eastAsia="黑体"/>
                <w:bCs/>
                <w:position w:val="-14"/>
                <w:sz w:val="24"/>
                <w:bdr w:val="single" w:sz="4" w:space="0" w:color="auto"/>
              </w:rPr>
              <w:object w:dxaOrig="400" w:dyaOrig="380" w14:anchorId="788DBFB0">
                <v:shape id="_x0000_i1060" type="#_x0000_t75" style="width:21.5pt;height:19.5pt" o:ole="">
                  <v:imagedata r:id="rId59" o:title=""/>
                </v:shape>
                <o:OLEObject Type="Embed" ProgID="Equation.3" ShapeID="_x0000_i1060" DrawAspect="Content" ObjectID="_1693143237" r:id="rId64"/>
              </w:object>
            </w:r>
            <w:r w:rsidRPr="00F2464A">
              <w:rPr>
                <w:rFonts w:eastAsia="黑体"/>
                <w:bCs/>
                <w:sz w:val="24"/>
                <w:bdr w:val="single" w:sz="4" w:space="0" w:color="auto"/>
              </w:rPr>
              <w:t xml:space="preserve"> </w:t>
            </w:r>
            <w:r w:rsidRPr="00F2464A">
              <w:rPr>
                <w:rFonts w:eastAsia="黑体"/>
                <w:sz w:val="24"/>
                <w:bdr w:val="single" w:sz="4" w:space="0" w:color="auto"/>
              </w:rPr>
              <w:t>（</w:t>
            </w:r>
            <w:r w:rsidRPr="00F2464A">
              <w:rPr>
                <w:rFonts w:eastAsia="黑体"/>
                <w:sz w:val="24"/>
                <w:bdr w:val="single" w:sz="4" w:space="0" w:color="auto"/>
              </w:rPr>
              <w:t>mm</w:t>
            </w:r>
            <w:r w:rsidRPr="00F2464A">
              <w:rPr>
                <w:rFonts w:eastAsia="黑体"/>
                <w:sz w:val="24"/>
                <w:bdr w:val="single" w:sz="4" w:space="0" w:color="auto"/>
                <w:vertAlign w:val="superscript"/>
              </w:rPr>
              <w:t>2</w:t>
            </w:r>
            <w:r w:rsidRPr="00F2464A">
              <w:rPr>
                <w:rFonts w:eastAsia="黑体"/>
                <w:sz w:val="24"/>
                <w:bdr w:val="single" w:sz="4" w:space="0" w:color="auto"/>
              </w:rPr>
              <w:t>）</w:t>
            </w:r>
          </w:p>
          <w:tbl>
            <w:tblPr>
              <w:tblW w:w="6463"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000" w:firstRow="0" w:lastRow="0" w:firstColumn="0" w:lastColumn="0" w:noHBand="0" w:noVBand="0"/>
            </w:tblPr>
            <w:tblGrid>
              <w:gridCol w:w="1188"/>
              <w:gridCol w:w="900"/>
              <w:gridCol w:w="670"/>
              <w:gridCol w:w="741"/>
              <w:gridCol w:w="741"/>
              <w:gridCol w:w="741"/>
              <w:gridCol w:w="741"/>
              <w:gridCol w:w="741"/>
            </w:tblGrid>
            <w:tr w:rsidR="001D31E2" w:rsidRPr="00F2464A" w14:paraId="74A2ECB0" w14:textId="77777777" w:rsidTr="004133B5">
              <w:trPr>
                <w:jc w:val="center"/>
              </w:trPr>
              <w:tc>
                <w:tcPr>
                  <w:tcW w:w="1188" w:type="dxa"/>
                  <w:tcBorders>
                    <w:top w:val="single" w:sz="6" w:space="0" w:color="auto"/>
                    <w:left w:val="single" w:sz="4" w:space="0" w:color="auto"/>
                    <w:bottom w:val="single" w:sz="6" w:space="0" w:color="auto"/>
                    <w:right w:val="single" w:sz="6" w:space="0" w:color="auto"/>
                  </w:tcBorders>
                  <w:vAlign w:val="center"/>
                </w:tcPr>
                <w:p w14:paraId="6D9A31C3" w14:textId="77777777" w:rsidR="001D31E2" w:rsidRPr="00F2464A" w:rsidRDefault="001D31E2" w:rsidP="001D31E2">
                  <w:pPr>
                    <w:spacing w:line="360" w:lineRule="auto"/>
                    <w:jc w:val="center"/>
                    <w:rPr>
                      <w:szCs w:val="21"/>
                    </w:rPr>
                  </w:pPr>
                  <w:r w:rsidRPr="00F2464A">
                    <w:rPr>
                      <w:szCs w:val="21"/>
                    </w:rPr>
                    <w:t>螺栓规格</w:t>
                  </w:r>
                </w:p>
              </w:tc>
              <w:tc>
                <w:tcPr>
                  <w:tcW w:w="900" w:type="dxa"/>
                  <w:tcBorders>
                    <w:top w:val="single" w:sz="6" w:space="0" w:color="auto"/>
                    <w:left w:val="single" w:sz="6" w:space="0" w:color="auto"/>
                    <w:bottom w:val="single" w:sz="6" w:space="0" w:color="auto"/>
                    <w:right w:val="single" w:sz="6" w:space="0" w:color="auto"/>
                  </w:tcBorders>
                  <w:vAlign w:val="center"/>
                </w:tcPr>
                <w:p w14:paraId="4F7406F1" w14:textId="77777777" w:rsidR="001D31E2" w:rsidRPr="00F2464A" w:rsidRDefault="001D31E2" w:rsidP="001D31E2">
                  <w:pPr>
                    <w:spacing w:line="360" w:lineRule="auto"/>
                    <w:jc w:val="center"/>
                    <w:rPr>
                      <w:szCs w:val="21"/>
                    </w:rPr>
                  </w:pPr>
                  <w:r w:rsidRPr="00F2464A">
                    <w:rPr>
                      <w:szCs w:val="21"/>
                    </w:rPr>
                    <w:t>M12</w:t>
                  </w:r>
                </w:p>
              </w:tc>
              <w:tc>
                <w:tcPr>
                  <w:tcW w:w="670" w:type="dxa"/>
                  <w:tcBorders>
                    <w:top w:val="single" w:sz="6" w:space="0" w:color="auto"/>
                    <w:left w:val="single" w:sz="6" w:space="0" w:color="auto"/>
                    <w:bottom w:val="single" w:sz="6" w:space="0" w:color="auto"/>
                    <w:right w:val="single" w:sz="6" w:space="0" w:color="auto"/>
                  </w:tcBorders>
                  <w:vAlign w:val="center"/>
                </w:tcPr>
                <w:p w14:paraId="313B2431" w14:textId="77777777" w:rsidR="001D31E2" w:rsidRPr="00F2464A" w:rsidRDefault="001D31E2" w:rsidP="001D31E2">
                  <w:pPr>
                    <w:spacing w:line="360" w:lineRule="auto"/>
                    <w:jc w:val="center"/>
                    <w:rPr>
                      <w:szCs w:val="21"/>
                    </w:rPr>
                  </w:pPr>
                  <w:r w:rsidRPr="00F2464A">
                    <w:rPr>
                      <w:szCs w:val="21"/>
                    </w:rPr>
                    <w:t>M16</w:t>
                  </w:r>
                </w:p>
              </w:tc>
              <w:tc>
                <w:tcPr>
                  <w:tcW w:w="741" w:type="dxa"/>
                  <w:tcBorders>
                    <w:top w:val="single" w:sz="6" w:space="0" w:color="auto"/>
                    <w:left w:val="single" w:sz="6" w:space="0" w:color="auto"/>
                    <w:bottom w:val="single" w:sz="6" w:space="0" w:color="auto"/>
                    <w:right w:val="single" w:sz="6" w:space="0" w:color="auto"/>
                  </w:tcBorders>
                  <w:vAlign w:val="center"/>
                </w:tcPr>
                <w:p w14:paraId="44E84112" w14:textId="77777777" w:rsidR="001D31E2" w:rsidRPr="00F2464A" w:rsidRDefault="001D31E2" w:rsidP="001D31E2">
                  <w:pPr>
                    <w:spacing w:line="360" w:lineRule="auto"/>
                    <w:jc w:val="center"/>
                    <w:rPr>
                      <w:szCs w:val="21"/>
                    </w:rPr>
                  </w:pPr>
                  <w:r w:rsidRPr="00F2464A">
                    <w:rPr>
                      <w:szCs w:val="21"/>
                    </w:rPr>
                    <w:t>M20</w:t>
                  </w:r>
                </w:p>
              </w:tc>
              <w:tc>
                <w:tcPr>
                  <w:tcW w:w="741" w:type="dxa"/>
                  <w:tcBorders>
                    <w:top w:val="single" w:sz="6" w:space="0" w:color="auto"/>
                    <w:left w:val="single" w:sz="6" w:space="0" w:color="auto"/>
                    <w:bottom w:val="single" w:sz="6" w:space="0" w:color="auto"/>
                    <w:right w:val="single" w:sz="6" w:space="0" w:color="auto"/>
                  </w:tcBorders>
                  <w:vAlign w:val="center"/>
                </w:tcPr>
                <w:p w14:paraId="1D151E24" w14:textId="77777777" w:rsidR="001D31E2" w:rsidRPr="00F2464A" w:rsidRDefault="001D31E2" w:rsidP="001D31E2">
                  <w:pPr>
                    <w:spacing w:line="360" w:lineRule="auto"/>
                    <w:jc w:val="center"/>
                    <w:rPr>
                      <w:szCs w:val="21"/>
                    </w:rPr>
                  </w:pPr>
                  <w:r w:rsidRPr="00F2464A">
                    <w:rPr>
                      <w:szCs w:val="21"/>
                    </w:rPr>
                    <w:t>M22</w:t>
                  </w:r>
                </w:p>
              </w:tc>
              <w:tc>
                <w:tcPr>
                  <w:tcW w:w="741" w:type="dxa"/>
                  <w:tcBorders>
                    <w:top w:val="single" w:sz="6" w:space="0" w:color="auto"/>
                    <w:left w:val="single" w:sz="6" w:space="0" w:color="auto"/>
                    <w:bottom w:val="single" w:sz="6" w:space="0" w:color="auto"/>
                    <w:right w:val="single" w:sz="6" w:space="0" w:color="auto"/>
                  </w:tcBorders>
                  <w:vAlign w:val="center"/>
                </w:tcPr>
                <w:p w14:paraId="4E32134F" w14:textId="77777777" w:rsidR="001D31E2" w:rsidRPr="00F2464A" w:rsidRDefault="001D31E2" w:rsidP="001D31E2">
                  <w:pPr>
                    <w:spacing w:line="360" w:lineRule="auto"/>
                    <w:jc w:val="center"/>
                    <w:rPr>
                      <w:szCs w:val="21"/>
                    </w:rPr>
                  </w:pPr>
                  <w:r w:rsidRPr="00F2464A">
                    <w:rPr>
                      <w:szCs w:val="21"/>
                    </w:rPr>
                    <w:t>M24</w:t>
                  </w:r>
                </w:p>
              </w:tc>
              <w:tc>
                <w:tcPr>
                  <w:tcW w:w="741" w:type="dxa"/>
                  <w:tcBorders>
                    <w:top w:val="single" w:sz="6" w:space="0" w:color="auto"/>
                    <w:left w:val="single" w:sz="6" w:space="0" w:color="auto"/>
                    <w:bottom w:val="single" w:sz="6" w:space="0" w:color="auto"/>
                    <w:right w:val="single" w:sz="6" w:space="0" w:color="auto"/>
                  </w:tcBorders>
                  <w:vAlign w:val="center"/>
                </w:tcPr>
                <w:p w14:paraId="721B9B6F" w14:textId="77777777" w:rsidR="001D31E2" w:rsidRPr="00F2464A" w:rsidRDefault="001D31E2" w:rsidP="001D31E2">
                  <w:pPr>
                    <w:spacing w:line="360" w:lineRule="auto"/>
                    <w:jc w:val="center"/>
                    <w:rPr>
                      <w:szCs w:val="21"/>
                    </w:rPr>
                  </w:pPr>
                  <w:r w:rsidRPr="00F2464A">
                    <w:rPr>
                      <w:szCs w:val="21"/>
                    </w:rPr>
                    <w:t>M27</w:t>
                  </w:r>
                </w:p>
              </w:tc>
              <w:tc>
                <w:tcPr>
                  <w:tcW w:w="741" w:type="dxa"/>
                  <w:tcBorders>
                    <w:top w:val="single" w:sz="6" w:space="0" w:color="auto"/>
                    <w:left w:val="single" w:sz="6" w:space="0" w:color="auto"/>
                    <w:bottom w:val="single" w:sz="6" w:space="0" w:color="auto"/>
                    <w:right w:val="single" w:sz="6" w:space="0" w:color="auto"/>
                  </w:tcBorders>
                  <w:vAlign w:val="center"/>
                </w:tcPr>
                <w:p w14:paraId="2826D415" w14:textId="77777777" w:rsidR="001D31E2" w:rsidRPr="00F2464A" w:rsidRDefault="001D31E2" w:rsidP="001D31E2">
                  <w:pPr>
                    <w:spacing w:line="360" w:lineRule="auto"/>
                    <w:jc w:val="center"/>
                    <w:rPr>
                      <w:szCs w:val="21"/>
                    </w:rPr>
                  </w:pPr>
                  <w:r w:rsidRPr="00F2464A">
                    <w:rPr>
                      <w:szCs w:val="21"/>
                    </w:rPr>
                    <w:t>M30</w:t>
                  </w:r>
                </w:p>
              </w:tc>
            </w:tr>
            <w:tr w:rsidR="001D31E2" w:rsidRPr="00F2464A" w14:paraId="5351397B" w14:textId="77777777" w:rsidTr="004133B5">
              <w:trPr>
                <w:trHeight w:val="594"/>
                <w:jc w:val="center"/>
              </w:trPr>
              <w:tc>
                <w:tcPr>
                  <w:tcW w:w="1188" w:type="dxa"/>
                  <w:tcBorders>
                    <w:top w:val="single" w:sz="6" w:space="0" w:color="auto"/>
                    <w:left w:val="single" w:sz="4" w:space="0" w:color="auto"/>
                    <w:bottom w:val="single" w:sz="6" w:space="0" w:color="auto"/>
                    <w:right w:val="single" w:sz="6" w:space="0" w:color="auto"/>
                  </w:tcBorders>
                  <w:vAlign w:val="center"/>
                </w:tcPr>
                <w:p w14:paraId="295F0B95" w14:textId="77777777" w:rsidR="001D31E2" w:rsidRPr="00F2464A" w:rsidRDefault="001D31E2" w:rsidP="001D31E2">
                  <w:pPr>
                    <w:spacing w:line="360" w:lineRule="auto"/>
                    <w:jc w:val="center"/>
                    <w:rPr>
                      <w:szCs w:val="21"/>
                    </w:rPr>
                  </w:pPr>
                  <w:r w:rsidRPr="00F2464A">
                    <w:rPr>
                      <w:position w:val="-14"/>
                      <w:szCs w:val="21"/>
                    </w:rPr>
                    <w:object w:dxaOrig="400" w:dyaOrig="380" w14:anchorId="70FFCC5A">
                      <v:shape id="_x0000_i1061" type="#_x0000_t75" style="width:21.5pt;height:19.5pt" o:ole="">
                        <v:imagedata r:id="rId59" o:title=""/>
                      </v:shape>
                      <o:OLEObject Type="Embed" ProgID="Equation.3" ShapeID="_x0000_i1061" DrawAspect="Content" ObjectID="_1693143238" r:id="rId65"/>
                    </w:object>
                  </w:r>
                </w:p>
              </w:tc>
              <w:tc>
                <w:tcPr>
                  <w:tcW w:w="900" w:type="dxa"/>
                  <w:tcBorders>
                    <w:top w:val="single" w:sz="6" w:space="0" w:color="auto"/>
                    <w:left w:val="single" w:sz="6" w:space="0" w:color="auto"/>
                    <w:bottom w:val="single" w:sz="6" w:space="0" w:color="auto"/>
                    <w:right w:val="single" w:sz="6" w:space="0" w:color="auto"/>
                  </w:tcBorders>
                  <w:vAlign w:val="center"/>
                </w:tcPr>
                <w:p w14:paraId="3E4C1F7B" w14:textId="77777777" w:rsidR="001D31E2" w:rsidRPr="00F2464A" w:rsidRDefault="001D31E2" w:rsidP="001D31E2">
                  <w:pPr>
                    <w:spacing w:line="360" w:lineRule="auto"/>
                    <w:jc w:val="center"/>
                    <w:rPr>
                      <w:szCs w:val="21"/>
                    </w:rPr>
                  </w:pPr>
                  <w:r w:rsidRPr="00F2464A">
                    <w:rPr>
                      <w:szCs w:val="21"/>
                    </w:rPr>
                    <w:t>84.3</w:t>
                  </w:r>
                </w:p>
              </w:tc>
              <w:tc>
                <w:tcPr>
                  <w:tcW w:w="670" w:type="dxa"/>
                  <w:tcBorders>
                    <w:top w:val="single" w:sz="6" w:space="0" w:color="auto"/>
                    <w:left w:val="single" w:sz="6" w:space="0" w:color="auto"/>
                    <w:bottom w:val="single" w:sz="6" w:space="0" w:color="auto"/>
                    <w:right w:val="single" w:sz="6" w:space="0" w:color="auto"/>
                  </w:tcBorders>
                  <w:vAlign w:val="center"/>
                </w:tcPr>
                <w:p w14:paraId="09608F0C" w14:textId="77777777" w:rsidR="001D31E2" w:rsidRPr="00F2464A" w:rsidRDefault="001D31E2" w:rsidP="001D31E2">
                  <w:pPr>
                    <w:spacing w:line="360" w:lineRule="auto"/>
                    <w:jc w:val="center"/>
                    <w:rPr>
                      <w:szCs w:val="21"/>
                    </w:rPr>
                  </w:pPr>
                  <w:r w:rsidRPr="00F2464A">
                    <w:rPr>
                      <w:szCs w:val="21"/>
                    </w:rPr>
                    <w:t>157</w:t>
                  </w:r>
                </w:p>
              </w:tc>
              <w:tc>
                <w:tcPr>
                  <w:tcW w:w="741" w:type="dxa"/>
                  <w:tcBorders>
                    <w:top w:val="single" w:sz="6" w:space="0" w:color="auto"/>
                    <w:left w:val="single" w:sz="6" w:space="0" w:color="auto"/>
                    <w:bottom w:val="single" w:sz="2" w:space="0" w:color="auto"/>
                    <w:right w:val="single" w:sz="6" w:space="0" w:color="auto"/>
                  </w:tcBorders>
                  <w:vAlign w:val="center"/>
                </w:tcPr>
                <w:p w14:paraId="585C7F46" w14:textId="77777777" w:rsidR="001D31E2" w:rsidRPr="00F2464A" w:rsidRDefault="001D31E2" w:rsidP="001D31E2">
                  <w:pPr>
                    <w:spacing w:line="360" w:lineRule="auto"/>
                    <w:jc w:val="center"/>
                    <w:rPr>
                      <w:szCs w:val="21"/>
                    </w:rPr>
                  </w:pPr>
                  <w:r w:rsidRPr="00F2464A">
                    <w:rPr>
                      <w:szCs w:val="21"/>
                    </w:rPr>
                    <w:t>245</w:t>
                  </w:r>
                </w:p>
              </w:tc>
              <w:tc>
                <w:tcPr>
                  <w:tcW w:w="741" w:type="dxa"/>
                  <w:tcBorders>
                    <w:top w:val="single" w:sz="6" w:space="0" w:color="auto"/>
                    <w:left w:val="single" w:sz="6" w:space="0" w:color="auto"/>
                    <w:bottom w:val="single" w:sz="2" w:space="0" w:color="auto"/>
                    <w:right w:val="single" w:sz="6" w:space="0" w:color="auto"/>
                  </w:tcBorders>
                  <w:vAlign w:val="center"/>
                </w:tcPr>
                <w:p w14:paraId="6F8B77F1" w14:textId="77777777" w:rsidR="001D31E2" w:rsidRPr="00F2464A" w:rsidRDefault="001D31E2" w:rsidP="001D31E2">
                  <w:pPr>
                    <w:spacing w:line="360" w:lineRule="auto"/>
                    <w:jc w:val="center"/>
                    <w:rPr>
                      <w:szCs w:val="21"/>
                    </w:rPr>
                  </w:pPr>
                  <w:r w:rsidRPr="00F2464A">
                    <w:rPr>
                      <w:szCs w:val="21"/>
                    </w:rPr>
                    <w:t>303</w:t>
                  </w:r>
                </w:p>
              </w:tc>
              <w:tc>
                <w:tcPr>
                  <w:tcW w:w="741" w:type="dxa"/>
                  <w:tcBorders>
                    <w:top w:val="single" w:sz="6" w:space="0" w:color="auto"/>
                    <w:left w:val="single" w:sz="6" w:space="0" w:color="auto"/>
                    <w:bottom w:val="single" w:sz="2" w:space="0" w:color="auto"/>
                    <w:right w:val="single" w:sz="6" w:space="0" w:color="auto"/>
                  </w:tcBorders>
                  <w:vAlign w:val="center"/>
                </w:tcPr>
                <w:p w14:paraId="54855EBF" w14:textId="77777777" w:rsidR="001D31E2" w:rsidRPr="00F2464A" w:rsidRDefault="001D31E2" w:rsidP="001D31E2">
                  <w:pPr>
                    <w:spacing w:line="360" w:lineRule="auto"/>
                    <w:jc w:val="center"/>
                    <w:rPr>
                      <w:szCs w:val="21"/>
                    </w:rPr>
                  </w:pPr>
                  <w:r w:rsidRPr="00F2464A">
                    <w:rPr>
                      <w:szCs w:val="21"/>
                    </w:rPr>
                    <w:t>353</w:t>
                  </w:r>
                </w:p>
              </w:tc>
              <w:tc>
                <w:tcPr>
                  <w:tcW w:w="741" w:type="dxa"/>
                  <w:tcBorders>
                    <w:top w:val="single" w:sz="6" w:space="0" w:color="auto"/>
                    <w:left w:val="single" w:sz="6" w:space="0" w:color="auto"/>
                    <w:bottom w:val="single" w:sz="2" w:space="0" w:color="auto"/>
                    <w:right w:val="single" w:sz="6" w:space="0" w:color="auto"/>
                  </w:tcBorders>
                  <w:vAlign w:val="center"/>
                </w:tcPr>
                <w:p w14:paraId="1B90AB84" w14:textId="77777777" w:rsidR="001D31E2" w:rsidRPr="00F2464A" w:rsidRDefault="001D31E2" w:rsidP="001D31E2">
                  <w:pPr>
                    <w:spacing w:line="360" w:lineRule="auto"/>
                    <w:jc w:val="center"/>
                    <w:rPr>
                      <w:szCs w:val="21"/>
                    </w:rPr>
                  </w:pPr>
                  <w:r w:rsidRPr="00F2464A">
                    <w:rPr>
                      <w:szCs w:val="21"/>
                    </w:rPr>
                    <w:t>459</w:t>
                  </w:r>
                </w:p>
              </w:tc>
              <w:tc>
                <w:tcPr>
                  <w:tcW w:w="741" w:type="dxa"/>
                  <w:tcBorders>
                    <w:top w:val="single" w:sz="6" w:space="0" w:color="auto"/>
                    <w:left w:val="single" w:sz="6" w:space="0" w:color="auto"/>
                    <w:bottom w:val="single" w:sz="6" w:space="0" w:color="auto"/>
                    <w:right w:val="single" w:sz="4" w:space="0" w:color="auto"/>
                  </w:tcBorders>
                  <w:vAlign w:val="center"/>
                </w:tcPr>
                <w:p w14:paraId="1810B089" w14:textId="77777777" w:rsidR="001D31E2" w:rsidRPr="00F2464A" w:rsidRDefault="001D31E2" w:rsidP="001D31E2">
                  <w:pPr>
                    <w:spacing w:line="360" w:lineRule="auto"/>
                    <w:jc w:val="center"/>
                    <w:rPr>
                      <w:szCs w:val="21"/>
                    </w:rPr>
                  </w:pPr>
                  <w:r w:rsidRPr="00F2464A">
                    <w:rPr>
                      <w:szCs w:val="21"/>
                    </w:rPr>
                    <w:t>561</w:t>
                  </w:r>
                </w:p>
              </w:tc>
            </w:tr>
          </w:tbl>
          <w:p w14:paraId="115874FD" w14:textId="77777777" w:rsidR="00CC4C6B" w:rsidRPr="00F2464A" w:rsidRDefault="00CC4C6B" w:rsidP="00206D71">
            <w:pPr>
              <w:widowControl/>
              <w:shd w:val="clear" w:color="auto" w:fill="FFFFFF"/>
              <w:spacing w:before="300" w:after="150"/>
              <w:jc w:val="center"/>
              <w:outlineLvl w:val="0"/>
              <w:rPr>
                <w:rFonts w:eastAsiaTheme="minorEastAsia"/>
                <w:b/>
                <w:bCs/>
                <w:color w:val="000000"/>
                <w:spacing w:val="30"/>
                <w:kern w:val="36"/>
                <w:sz w:val="24"/>
              </w:rPr>
            </w:pPr>
          </w:p>
        </w:tc>
        <w:tc>
          <w:tcPr>
            <w:tcW w:w="2462" w:type="pct"/>
            <w:vAlign w:val="center"/>
          </w:tcPr>
          <w:p w14:paraId="6C5B2D8A" w14:textId="77777777" w:rsidR="007959BD" w:rsidRPr="00F2464A" w:rsidRDefault="007959BD" w:rsidP="007959BD">
            <w:pPr>
              <w:spacing w:line="360" w:lineRule="auto"/>
            </w:pPr>
            <w:r w:rsidRPr="00F2464A">
              <w:rPr>
                <w:b/>
              </w:rPr>
              <w:t>4.2.3</w:t>
            </w:r>
            <w:r w:rsidRPr="00F2464A">
              <w:t xml:space="preserve">  </w:t>
            </w:r>
            <w:r w:rsidRPr="00F2464A">
              <w:t>承压型连接承受螺栓杆轴方向的拉力时，每个高强度螺栓的受拉承载力设计值应按下式计算。</w:t>
            </w:r>
          </w:p>
          <w:p w14:paraId="00EF04CB" w14:textId="77777777" w:rsidR="007959BD" w:rsidRPr="00F2464A" w:rsidRDefault="007959BD" w:rsidP="007959BD">
            <w:pPr>
              <w:spacing w:line="360" w:lineRule="auto"/>
              <w:ind w:leftChars="84" w:left="176" w:firstLineChars="900" w:firstLine="1890"/>
              <w:jc w:val="right"/>
            </w:pPr>
            <w:r w:rsidRPr="00F2464A">
              <w:rPr>
                <w:position w:val="-12"/>
              </w:rPr>
              <w:object w:dxaOrig="360" w:dyaOrig="375" w14:anchorId="27884D4D">
                <v:shape id="_x0000_i1062" type="#_x0000_t75" style="width:18pt;height:19pt" o:ole="">
                  <v:imagedata r:id="rId57" o:title=""/>
                </v:shape>
                <o:OLEObject Type="Embed" ProgID="Equation.3" ShapeID="_x0000_i1062" DrawAspect="Content" ObjectID="_1693143239" r:id="rId66"/>
              </w:object>
            </w:r>
            <w:r w:rsidRPr="00F2464A">
              <w:t>=</w:t>
            </w:r>
            <w:r w:rsidRPr="00F2464A">
              <w:rPr>
                <w:color w:val="0000FF"/>
                <w:position w:val="-14"/>
              </w:rPr>
              <w:object w:dxaOrig="405" w:dyaOrig="375" w14:anchorId="330A5339">
                <v:shape id="_x0000_i1063" type="#_x0000_t75" style="width:20.5pt;height:19pt" o:ole="">
                  <v:imagedata r:id="rId59" o:title=""/>
                </v:shape>
                <o:OLEObject Type="Embed" ProgID="Equation.3" ShapeID="_x0000_i1063" DrawAspect="Content" ObjectID="_1693143240" r:id="rId67"/>
              </w:object>
            </w:r>
            <w:r w:rsidRPr="00F2464A">
              <w:rPr>
                <w:color w:val="0000FF"/>
                <w:position w:val="-12"/>
              </w:rPr>
              <w:object w:dxaOrig="345" w:dyaOrig="375" w14:anchorId="2E2779CA">
                <v:shape id="_x0000_i1064" type="#_x0000_t75" style="width:16.5pt;height:19pt" o:ole="">
                  <v:imagedata r:id="rId61" o:title=""/>
                </v:shape>
                <o:OLEObject Type="Embed" ProgID="Equation.3" ShapeID="_x0000_i1064" DrawAspect="Content" ObjectID="_1693143241" r:id="rId68"/>
              </w:object>
            </w:r>
            <w:r w:rsidRPr="00F2464A">
              <w:rPr>
                <w:color w:val="0000FF"/>
              </w:rPr>
              <w:t xml:space="preserve">  </w:t>
            </w:r>
            <w:r w:rsidRPr="00F2464A">
              <w:t xml:space="preserve">                     (4.2.3)</w:t>
            </w:r>
          </w:p>
          <w:p w14:paraId="6C978462" w14:textId="77777777" w:rsidR="007959BD" w:rsidRPr="00F2464A" w:rsidRDefault="007959BD" w:rsidP="007959BD">
            <w:pPr>
              <w:spacing w:line="360" w:lineRule="auto"/>
            </w:pPr>
            <w:r w:rsidRPr="00F2464A">
              <w:t>式中：</w:t>
            </w:r>
            <w:r w:rsidRPr="00F2464A">
              <w:rPr>
                <w:position w:val="-14"/>
              </w:rPr>
              <w:object w:dxaOrig="405" w:dyaOrig="375" w14:anchorId="3B780A2F">
                <v:shape id="_x0000_i1065" type="#_x0000_t75" style="width:20.5pt;height:19pt" o:ole="">
                  <v:imagedata r:id="rId59" o:title=""/>
                </v:shape>
                <o:OLEObject Type="Embed" ProgID="Equation.3" ShapeID="_x0000_i1065" DrawAspect="Content" ObjectID="_1693143242" r:id="rId69"/>
              </w:object>
            </w:r>
            <w:r w:rsidRPr="00F2464A">
              <w:rPr>
                <w:color w:val="000000"/>
              </w:rPr>
              <w:t>——</w:t>
            </w:r>
            <w:r w:rsidRPr="00F2464A">
              <w:t>高强度螺栓螺纹处的有效截面面积（</w:t>
            </w:r>
            <w:r w:rsidRPr="00F2464A">
              <w:t>mm</w:t>
            </w:r>
            <w:r w:rsidRPr="00F2464A">
              <w:rPr>
                <w:vertAlign w:val="superscript"/>
              </w:rPr>
              <w:t>2</w:t>
            </w:r>
            <w:r w:rsidRPr="00F2464A">
              <w:t>），按表</w:t>
            </w:r>
            <w:r w:rsidRPr="00F2464A">
              <w:t>4.2.3</w:t>
            </w:r>
            <w:r w:rsidRPr="00F2464A">
              <w:t>选取。</w:t>
            </w:r>
          </w:p>
          <w:p w14:paraId="0BBE9CFD" w14:textId="77777777" w:rsidR="007959BD" w:rsidRPr="00F2464A" w:rsidRDefault="007959BD" w:rsidP="007959BD">
            <w:pPr>
              <w:pStyle w:val="af7"/>
              <w:rPr>
                <w:u w:val="single"/>
              </w:rPr>
            </w:pPr>
            <w:r w:rsidRPr="00F2464A">
              <w:rPr>
                <w:u w:val="single"/>
              </w:rPr>
              <w:t>表</w:t>
            </w:r>
            <w:r w:rsidRPr="00F2464A">
              <w:rPr>
                <w:u w:val="single"/>
              </w:rPr>
              <w:t xml:space="preserve">4.2.3  </w:t>
            </w:r>
            <w:r w:rsidRPr="00F2464A">
              <w:rPr>
                <w:u w:val="single"/>
              </w:rPr>
              <w:t>螺栓在螺纹处的有效截面面积</w:t>
            </w:r>
            <w:r w:rsidRPr="00F2464A">
              <w:rPr>
                <w:position w:val="-14"/>
                <w:u w:val="single"/>
              </w:rPr>
              <w:object w:dxaOrig="405" w:dyaOrig="375" w14:anchorId="072B71B6">
                <v:shape id="_x0000_i1066" type="#_x0000_t75" style="width:20.5pt;height:19pt" o:ole="">
                  <v:imagedata r:id="rId59" o:title=""/>
                </v:shape>
                <o:OLEObject Type="Embed" ProgID="Equation.3" ShapeID="_x0000_i1066" DrawAspect="Content" ObjectID="_1693143243" r:id="rId70"/>
              </w:object>
            </w:r>
            <w:r w:rsidRPr="00F2464A">
              <w:rPr>
                <w:u w:val="single"/>
              </w:rPr>
              <w:t>（</w:t>
            </w:r>
            <w:r w:rsidRPr="00F2464A">
              <w:rPr>
                <w:u w:val="single"/>
              </w:rPr>
              <w:t>mm</w:t>
            </w:r>
            <w:r w:rsidRPr="00F2464A">
              <w:rPr>
                <w:u w:val="single"/>
                <w:vertAlign w:val="superscript"/>
              </w:rPr>
              <w:t>2</w:t>
            </w:r>
            <w:r w:rsidRPr="00F2464A">
              <w:rPr>
                <w:u w:val="single"/>
              </w:rPr>
              <w:t>）</w:t>
            </w:r>
          </w:p>
          <w:tbl>
            <w:tblPr>
              <w:tblStyle w:val="a8"/>
              <w:tblW w:w="5000" w:type="pct"/>
              <w:tblLook w:val="04A0" w:firstRow="1" w:lastRow="0" w:firstColumn="1" w:lastColumn="0" w:noHBand="0" w:noVBand="1"/>
            </w:tblPr>
            <w:tblGrid>
              <w:gridCol w:w="791"/>
              <w:gridCol w:w="791"/>
              <w:gridCol w:w="790"/>
              <w:gridCol w:w="791"/>
              <w:gridCol w:w="790"/>
              <w:gridCol w:w="791"/>
              <w:gridCol w:w="790"/>
              <w:gridCol w:w="791"/>
              <w:gridCol w:w="791"/>
            </w:tblGrid>
            <w:tr w:rsidR="007959BD" w:rsidRPr="00F2464A" w14:paraId="4A9961FC" w14:textId="77777777" w:rsidTr="004133B5">
              <w:tc>
                <w:tcPr>
                  <w:tcW w:w="555" w:type="pct"/>
                  <w:vAlign w:val="center"/>
                </w:tcPr>
                <w:p w14:paraId="2A995ED1" w14:textId="77777777" w:rsidR="007959BD" w:rsidRPr="00F2464A" w:rsidRDefault="007959BD" w:rsidP="007959BD">
                  <w:pPr>
                    <w:pStyle w:val="af9"/>
                  </w:pPr>
                  <w:r w:rsidRPr="00F2464A">
                    <w:t>螺栓规格</w:t>
                  </w:r>
                </w:p>
              </w:tc>
              <w:tc>
                <w:tcPr>
                  <w:tcW w:w="556" w:type="pct"/>
                  <w:vAlign w:val="center"/>
                </w:tcPr>
                <w:p w14:paraId="58D747A6" w14:textId="77777777" w:rsidR="007959BD" w:rsidRPr="00F2464A" w:rsidRDefault="007959BD" w:rsidP="007959BD">
                  <w:pPr>
                    <w:pStyle w:val="af9"/>
                  </w:pPr>
                  <w:r w:rsidRPr="00F2464A">
                    <w:t>M12</w:t>
                  </w:r>
                </w:p>
              </w:tc>
              <w:tc>
                <w:tcPr>
                  <w:tcW w:w="555" w:type="pct"/>
                  <w:vAlign w:val="center"/>
                </w:tcPr>
                <w:p w14:paraId="55E48F55" w14:textId="77777777" w:rsidR="007959BD" w:rsidRPr="00F2464A" w:rsidRDefault="007959BD" w:rsidP="007959BD">
                  <w:pPr>
                    <w:pStyle w:val="af9"/>
                  </w:pPr>
                  <w:r w:rsidRPr="00F2464A">
                    <w:t>M16</w:t>
                  </w:r>
                </w:p>
              </w:tc>
              <w:tc>
                <w:tcPr>
                  <w:tcW w:w="556" w:type="pct"/>
                  <w:vAlign w:val="center"/>
                </w:tcPr>
                <w:p w14:paraId="3C5B9C87" w14:textId="77777777" w:rsidR="007959BD" w:rsidRPr="00F2464A" w:rsidRDefault="007959BD" w:rsidP="007959BD">
                  <w:pPr>
                    <w:pStyle w:val="af9"/>
                  </w:pPr>
                  <w:r w:rsidRPr="00F2464A">
                    <w:t>M20</w:t>
                  </w:r>
                </w:p>
              </w:tc>
              <w:tc>
                <w:tcPr>
                  <w:tcW w:w="555" w:type="pct"/>
                  <w:vAlign w:val="center"/>
                </w:tcPr>
                <w:p w14:paraId="2190A90F" w14:textId="77777777" w:rsidR="007959BD" w:rsidRPr="00F2464A" w:rsidRDefault="007959BD" w:rsidP="007959BD">
                  <w:pPr>
                    <w:pStyle w:val="af9"/>
                  </w:pPr>
                  <w:r w:rsidRPr="00F2464A">
                    <w:t>M22</w:t>
                  </w:r>
                </w:p>
              </w:tc>
              <w:tc>
                <w:tcPr>
                  <w:tcW w:w="556" w:type="pct"/>
                  <w:vAlign w:val="center"/>
                </w:tcPr>
                <w:p w14:paraId="45B258E6" w14:textId="77777777" w:rsidR="007959BD" w:rsidRPr="00F2464A" w:rsidRDefault="007959BD" w:rsidP="007959BD">
                  <w:pPr>
                    <w:pStyle w:val="af9"/>
                  </w:pPr>
                  <w:r w:rsidRPr="00F2464A">
                    <w:t>M24</w:t>
                  </w:r>
                </w:p>
              </w:tc>
              <w:tc>
                <w:tcPr>
                  <w:tcW w:w="555" w:type="pct"/>
                  <w:vAlign w:val="center"/>
                </w:tcPr>
                <w:p w14:paraId="66094F16" w14:textId="77777777" w:rsidR="007959BD" w:rsidRPr="00F2464A" w:rsidRDefault="007959BD" w:rsidP="007959BD">
                  <w:pPr>
                    <w:pStyle w:val="af9"/>
                  </w:pPr>
                  <w:r w:rsidRPr="00F2464A">
                    <w:t>M27</w:t>
                  </w:r>
                </w:p>
              </w:tc>
              <w:tc>
                <w:tcPr>
                  <w:tcW w:w="556" w:type="pct"/>
                  <w:vAlign w:val="center"/>
                </w:tcPr>
                <w:p w14:paraId="0E2BEF8A" w14:textId="77777777" w:rsidR="007959BD" w:rsidRPr="00F2464A" w:rsidRDefault="007959BD" w:rsidP="007959BD">
                  <w:pPr>
                    <w:pStyle w:val="af9"/>
                  </w:pPr>
                  <w:r w:rsidRPr="00F2464A">
                    <w:t>M30</w:t>
                  </w:r>
                </w:p>
              </w:tc>
              <w:tc>
                <w:tcPr>
                  <w:tcW w:w="556" w:type="pct"/>
                  <w:vAlign w:val="center"/>
                </w:tcPr>
                <w:p w14:paraId="46912DDD" w14:textId="77777777" w:rsidR="007959BD" w:rsidRPr="00F2464A" w:rsidRDefault="007959BD" w:rsidP="007959BD">
                  <w:pPr>
                    <w:pStyle w:val="af9"/>
                    <w:rPr>
                      <w:u w:val="single"/>
                    </w:rPr>
                  </w:pPr>
                  <w:r w:rsidRPr="00F2464A">
                    <w:rPr>
                      <w:u w:val="single"/>
                    </w:rPr>
                    <w:t>M36</w:t>
                  </w:r>
                </w:p>
              </w:tc>
            </w:tr>
            <w:tr w:rsidR="007959BD" w:rsidRPr="00F2464A" w14:paraId="12CD44EF" w14:textId="77777777" w:rsidTr="004133B5">
              <w:tc>
                <w:tcPr>
                  <w:tcW w:w="555" w:type="pct"/>
                  <w:vAlign w:val="center"/>
                </w:tcPr>
                <w:p w14:paraId="7950CD32" w14:textId="77777777" w:rsidR="007959BD" w:rsidRPr="00F2464A" w:rsidRDefault="007959BD" w:rsidP="007959BD">
                  <w:pPr>
                    <w:pStyle w:val="af9"/>
                  </w:pPr>
                  <w:r w:rsidRPr="00F2464A">
                    <w:rPr>
                      <w:position w:val="-14"/>
                    </w:rPr>
                    <w:object w:dxaOrig="405" w:dyaOrig="375" w14:anchorId="28B61548">
                      <v:shape id="_x0000_i1067" type="#_x0000_t75" style="width:20.5pt;height:19pt" o:ole="">
                        <v:imagedata r:id="rId59" o:title=""/>
                      </v:shape>
                      <o:OLEObject Type="Embed" ProgID="Equation.3" ShapeID="_x0000_i1067" DrawAspect="Content" ObjectID="_1693143244" r:id="rId71"/>
                    </w:object>
                  </w:r>
                </w:p>
              </w:tc>
              <w:tc>
                <w:tcPr>
                  <w:tcW w:w="556" w:type="pct"/>
                  <w:vAlign w:val="center"/>
                </w:tcPr>
                <w:p w14:paraId="2BDCF066" w14:textId="77777777" w:rsidR="007959BD" w:rsidRPr="00F2464A" w:rsidRDefault="007959BD" w:rsidP="007959BD">
                  <w:pPr>
                    <w:pStyle w:val="af9"/>
                  </w:pPr>
                  <w:r w:rsidRPr="00F2464A">
                    <w:t>84.3</w:t>
                  </w:r>
                </w:p>
              </w:tc>
              <w:tc>
                <w:tcPr>
                  <w:tcW w:w="555" w:type="pct"/>
                  <w:vAlign w:val="center"/>
                </w:tcPr>
                <w:p w14:paraId="55FF4EFF" w14:textId="77777777" w:rsidR="007959BD" w:rsidRPr="00F2464A" w:rsidRDefault="007959BD" w:rsidP="007959BD">
                  <w:pPr>
                    <w:pStyle w:val="af9"/>
                  </w:pPr>
                  <w:r w:rsidRPr="00F2464A">
                    <w:t>157.0</w:t>
                  </w:r>
                </w:p>
              </w:tc>
              <w:tc>
                <w:tcPr>
                  <w:tcW w:w="556" w:type="pct"/>
                  <w:vAlign w:val="center"/>
                </w:tcPr>
                <w:p w14:paraId="3E867397" w14:textId="77777777" w:rsidR="007959BD" w:rsidRPr="00F2464A" w:rsidRDefault="007959BD" w:rsidP="007959BD">
                  <w:pPr>
                    <w:pStyle w:val="af9"/>
                  </w:pPr>
                  <w:r w:rsidRPr="00F2464A">
                    <w:t>245.0</w:t>
                  </w:r>
                </w:p>
              </w:tc>
              <w:tc>
                <w:tcPr>
                  <w:tcW w:w="555" w:type="pct"/>
                  <w:vAlign w:val="center"/>
                </w:tcPr>
                <w:p w14:paraId="470D315C" w14:textId="77777777" w:rsidR="007959BD" w:rsidRPr="00F2464A" w:rsidRDefault="007959BD" w:rsidP="007959BD">
                  <w:pPr>
                    <w:pStyle w:val="af9"/>
                  </w:pPr>
                  <w:r w:rsidRPr="00F2464A">
                    <w:t>303.0</w:t>
                  </w:r>
                </w:p>
              </w:tc>
              <w:tc>
                <w:tcPr>
                  <w:tcW w:w="556" w:type="pct"/>
                  <w:vAlign w:val="center"/>
                </w:tcPr>
                <w:p w14:paraId="602B7787" w14:textId="77777777" w:rsidR="007959BD" w:rsidRPr="00F2464A" w:rsidRDefault="007959BD" w:rsidP="007959BD">
                  <w:pPr>
                    <w:pStyle w:val="af9"/>
                  </w:pPr>
                  <w:r w:rsidRPr="00F2464A">
                    <w:t>353.0</w:t>
                  </w:r>
                </w:p>
              </w:tc>
              <w:tc>
                <w:tcPr>
                  <w:tcW w:w="555" w:type="pct"/>
                  <w:vAlign w:val="center"/>
                </w:tcPr>
                <w:p w14:paraId="7E955F77" w14:textId="77777777" w:rsidR="007959BD" w:rsidRPr="00F2464A" w:rsidRDefault="007959BD" w:rsidP="007959BD">
                  <w:pPr>
                    <w:pStyle w:val="af9"/>
                  </w:pPr>
                  <w:r w:rsidRPr="00F2464A">
                    <w:t>459.0</w:t>
                  </w:r>
                </w:p>
              </w:tc>
              <w:tc>
                <w:tcPr>
                  <w:tcW w:w="556" w:type="pct"/>
                  <w:vAlign w:val="center"/>
                </w:tcPr>
                <w:p w14:paraId="437C47E0" w14:textId="77777777" w:rsidR="007959BD" w:rsidRPr="00F2464A" w:rsidRDefault="007959BD" w:rsidP="007959BD">
                  <w:pPr>
                    <w:pStyle w:val="af9"/>
                  </w:pPr>
                  <w:r w:rsidRPr="00F2464A">
                    <w:t>561.0</w:t>
                  </w:r>
                </w:p>
              </w:tc>
              <w:tc>
                <w:tcPr>
                  <w:tcW w:w="556" w:type="pct"/>
                  <w:vAlign w:val="center"/>
                </w:tcPr>
                <w:p w14:paraId="11DE28BB" w14:textId="77777777" w:rsidR="007959BD" w:rsidRPr="00F2464A" w:rsidRDefault="007959BD" w:rsidP="007959BD">
                  <w:pPr>
                    <w:pStyle w:val="af9"/>
                  </w:pPr>
                  <w:r w:rsidRPr="00F2464A">
                    <w:t>817.0</w:t>
                  </w:r>
                </w:p>
              </w:tc>
            </w:tr>
          </w:tbl>
          <w:p w14:paraId="098CB6E6" w14:textId="77777777" w:rsidR="00CC4C6B" w:rsidRPr="00F2464A" w:rsidRDefault="00CC4C6B" w:rsidP="00206D71">
            <w:pPr>
              <w:widowControl/>
              <w:shd w:val="clear" w:color="auto" w:fill="FFFFFF"/>
              <w:spacing w:before="300" w:after="150"/>
              <w:jc w:val="center"/>
              <w:outlineLvl w:val="0"/>
              <w:rPr>
                <w:rFonts w:eastAsiaTheme="minorEastAsia"/>
                <w:b/>
                <w:bCs/>
                <w:color w:val="000000"/>
                <w:spacing w:val="30"/>
                <w:kern w:val="36"/>
                <w:sz w:val="24"/>
              </w:rPr>
            </w:pPr>
          </w:p>
        </w:tc>
      </w:tr>
      <w:tr w:rsidR="00BB7773" w:rsidRPr="00F2464A" w14:paraId="2B9F1EBC" w14:textId="77777777" w:rsidTr="004133B5">
        <w:trPr>
          <w:trHeight w:val="833"/>
          <w:jc w:val="center"/>
        </w:trPr>
        <w:tc>
          <w:tcPr>
            <w:tcW w:w="2538" w:type="pct"/>
            <w:vAlign w:val="center"/>
          </w:tcPr>
          <w:p w14:paraId="71C20B8F" w14:textId="77777777" w:rsidR="00DA40C5" w:rsidRPr="00F2464A" w:rsidRDefault="00DA40C5" w:rsidP="00DA40C5">
            <w:pPr>
              <w:spacing w:beforeLines="50" w:before="156"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F2464A">
                <w:rPr>
                  <w:b/>
                  <w:sz w:val="24"/>
                </w:rPr>
                <w:t>4.2.4</w:t>
              </w:r>
            </w:smartTag>
            <w:r w:rsidRPr="00F2464A">
              <w:rPr>
                <w:sz w:val="24"/>
              </w:rPr>
              <w:t xml:space="preserve">  </w:t>
            </w:r>
            <w:r w:rsidRPr="00F2464A">
              <w:rPr>
                <w:sz w:val="24"/>
              </w:rPr>
              <w:t>在受剪承压型连接中，每个高强度螺栓的</w:t>
            </w:r>
            <w:r w:rsidRPr="00F2464A">
              <w:rPr>
                <w:sz w:val="24"/>
                <w:bdr w:val="single" w:sz="4" w:space="0" w:color="auto"/>
              </w:rPr>
              <w:t>受剪承载力</w:t>
            </w:r>
            <w:r w:rsidRPr="00F2464A">
              <w:rPr>
                <w:sz w:val="24"/>
              </w:rPr>
              <w:t>，应按下列公式计算，并取受剪和承压承载力设计值中的较小者。</w:t>
            </w:r>
          </w:p>
          <w:p w14:paraId="3C425B05" w14:textId="77777777" w:rsidR="00DA40C5" w:rsidRPr="00F2464A" w:rsidRDefault="00DA40C5" w:rsidP="00DA40C5">
            <w:pPr>
              <w:spacing w:line="360" w:lineRule="auto"/>
              <w:ind w:firstLineChars="200" w:firstLine="480"/>
              <w:rPr>
                <w:sz w:val="24"/>
              </w:rPr>
            </w:pPr>
            <w:r w:rsidRPr="00F2464A">
              <w:rPr>
                <w:sz w:val="24"/>
              </w:rPr>
              <w:t>受剪承载力设计值</w:t>
            </w:r>
          </w:p>
          <w:p w14:paraId="58AAA236" w14:textId="77AF623E" w:rsidR="00DA40C5" w:rsidRPr="00F2464A" w:rsidRDefault="00DA40C5" w:rsidP="008E41AC">
            <w:pPr>
              <w:spacing w:line="360" w:lineRule="auto"/>
              <w:ind w:firstLineChars="827" w:firstLine="1985"/>
              <w:jc w:val="right"/>
              <w:rPr>
                <w:sz w:val="24"/>
              </w:rPr>
            </w:pPr>
            <w:r w:rsidRPr="00F2464A">
              <w:rPr>
                <w:position w:val="-24"/>
                <w:sz w:val="24"/>
              </w:rPr>
              <w:object w:dxaOrig="1540" w:dyaOrig="660" w14:anchorId="2158040A">
                <v:shape id="_x0000_i1068" type="#_x0000_t75" style="width:77pt;height:33.5pt" o:ole="">
                  <v:imagedata r:id="rId72" o:title=""/>
                </v:shape>
                <o:OLEObject Type="Embed" ProgID="Equation.DSMT4" ShapeID="_x0000_i1068" DrawAspect="Content" ObjectID="_1693143245" r:id="rId73"/>
              </w:object>
            </w:r>
            <w:r w:rsidRPr="00F2464A">
              <w:rPr>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F2464A">
                <w:rPr>
                  <w:sz w:val="24"/>
                </w:rPr>
                <w:t>(4.2.4</w:t>
              </w:r>
            </w:smartTag>
            <w:r w:rsidRPr="00F2464A">
              <w:rPr>
                <w:sz w:val="24"/>
              </w:rPr>
              <w:t>-1</w:t>
            </w:r>
            <w:r w:rsidRPr="00F2464A">
              <w:rPr>
                <w:sz w:val="24"/>
              </w:rPr>
              <w:t>）</w:t>
            </w:r>
          </w:p>
          <w:p w14:paraId="251DD1D4" w14:textId="77777777" w:rsidR="00DA40C5" w:rsidRPr="00F2464A" w:rsidRDefault="00DA40C5" w:rsidP="00DA40C5">
            <w:pPr>
              <w:spacing w:line="360" w:lineRule="auto"/>
              <w:ind w:firstLineChars="200" w:firstLine="480"/>
              <w:rPr>
                <w:sz w:val="24"/>
              </w:rPr>
            </w:pPr>
            <w:r w:rsidRPr="00F2464A">
              <w:rPr>
                <w:sz w:val="24"/>
              </w:rPr>
              <w:t>承压承载力设计值</w:t>
            </w:r>
          </w:p>
          <w:p w14:paraId="04076E30" w14:textId="0944CFC4" w:rsidR="00DA40C5" w:rsidRPr="00F2464A" w:rsidRDefault="00DA40C5" w:rsidP="008E41AC">
            <w:pPr>
              <w:spacing w:line="360" w:lineRule="auto"/>
              <w:ind w:firstLineChars="1004" w:firstLine="2410"/>
              <w:jc w:val="right"/>
              <w:rPr>
                <w:sz w:val="24"/>
              </w:rPr>
            </w:pPr>
            <w:r w:rsidRPr="00F2464A">
              <w:rPr>
                <w:sz w:val="24"/>
              </w:rPr>
              <w:lastRenderedPageBreak/>
              <w:t xml:space="preserve"> </w:t>
            </w:r>
            <w:r w:rsidRPr="00F2464A">
              <w:rPr>
                <w:position w:val="-14"/>
                <w:sz w:val="24"/>
              </w:rPr>
              <w:object w:dxaOrig="1320" w:dyaOrig="400" w14:anchorId="33756555">
                <v:shape id="_x0000_i1069" type="#_x0000_t75" style="width:66pt;height:21.5pt" o:ole="">
                  <v:imagedata r:id="rId74" o:title=""/>
                </v:shape>
                <o:OLEObject Type="Embed" ProgID="Equation.DSMT4" ShapeID="_x0000_i1069" DrawAspect="Content" ObjectID="_1693143246" r:id="rId75"/>
              </w:object>
            </w:r>
            <w:r w:rsidRPr="00F2464A">
              <w:rPr>
                <w:sz w:val="24"/>
              </w:rPr>
              <w:t xml:space="preserve">    </w:t>
            </w:r>
            <w:r w:rsidR="008E41AC" w:rsidRPr="00F2464A">
              <w:rPr>
                <w:sz w:val="24"/>
              </w:rPr>
              <w:t xml:space="preserve">      </w:t>
            </w:r>
            <w:r w:rsidRPr="00F2464A">
              <w:rPr>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F2464A">
                <w:rPr>
                  <w:sz w:val="24"/>
                </w:rPr>
                <w:t>4.2.4</w:t>
              </w:r>
            </w:smartTag>
            <w:r w:rsidRPr="00F2464A">
              <w:rPr>
                <w:sz w:val="24"/>
              </w:rPr>
              <w:t>-2)</w:t>
            </w:r>
          </w:p>
          <w:p w14:paraId="2C1AD572" w14:textId="77777777" w:rsidR="00DA40C5" w:rsidRPr="00F2464A" w:rsidRDefault="00DA40C5" w:rsidP="00DA40C5">
            <w:pPr>
              <w:spacing w:line="360" w:lineRule="auto"/>
              <w:rPr>
                <w:sz w:val="24"/>
              </w:rPr>
            </w:pPr>
            <w:r w:rsidRPr="00F2464A">
              <w:rPr>
                <w:sz w:val="24"/>
              </w:rPr>
              <w:t>式中：</w:t>
            </w:r>
            <w:r w:rsidRPr="00F2464A">
              <w:rPr>
                <w:sz w:val="24"/>
              </w:rPr>
              <w:t xml:space="preserve"> </w:t>
            </w:r>
            <w:r w:rsidRPr="00F2464A">
              <w:rPr>
                <w:position w:val="-12"/>
                <w:sz w:val="24"/>
              </w:rPr>
              <w:object w:dxaOrig="260" w:dyaOrig="360" w14:anchorId="39BD34C3">
                <v:shape id="_x0000_i1070" type="#_x0000_t75" style="width:13.5pt;height:18pt" o:ole="">
                  <v:imagedata r:id="rId76" o:title=""/>
                </v:shape>
                <o:OLEObject Type="Embed" ProgID="Equation.DSMT4" ShapeID="_x0000_i1070" DrawAspect="Content" ObjectID="_1693143247" r:id="rId77"/>
              </w:object>
            </w:r>
            <w:r w:rsidRPr="00F2464A">
              <w:rPr>
                <w:color w:val="000000"/>
                <w:sz w:val="24"/>
              </w:rPr>
              <w:t>——</w:t>
            </w:r>
            <w:r w:rsidRPr="00F2464A">
              <w:rPr>
                <w:sz w:val="24"/>
              </w:rPr>
              <w:t>螺栓受剪面数目；</w:t>
            </w:r>
          </w:p>
          <w:p w14:paraId="1C7B3E1F" w14:textId="77777777" w:rsidR="00DA40C5" w:rsidRPr="00F2464A" w:rsidRDefault="00DA40C5" w:rsidP="00DA40C5">
            <w:pPr>
              <w:spacing w:line="360" w:lineRule="auto"/>
              <w:ind w:leftChars="100" w:left="1410" w:hangingChars="500" w:hanging="1200"/>
              <w:rPr>
                <w:sz w:val="24"/>
              </w:rPr>
            </w:pPr>
            <w:r w:rsidRPr="00F2464A">
              <w:rPr>
                <w:sz w:val="24"/>
              </w:rPr>
              <w:t xml:space="preserve">     </w:t>
            </w:r>
            <w:r w:rsidRPr="00F2464A">
              <w:rPr>
                <w:position w:val="-6"/>
                <w:sz w:val="24"/>
              </w:rPr>
              <w:object w:dxaOrig="220" w:dyaOrig="279" w14:anchorId="2A9DF03D">
                <v:shape id="_x0000_i1071" type="#_x0000_t75" style="width:11pt;height:14.5pt" o:ole="">
                  <v:imagedata r:id="rId78" o:title=""/>
                </v:shape>
                <o:OLEObject Type="Embed" ProgID="Equation.DSMT4" ShapeID="_x0000_i1071" DrawAspect="Content" ObjectID="_1693143248" r:id="rId79"/>
              </w:object>
            </w:r>
            <w:r w:rsidRPr="00F2464A">
              <w:rPr>
                <w:color w:val="000000"/>
                <w:sz w:val="24"/>
              </w:rPr>
              <w:t>——</w:t>
            </w:r>
            <w:r w:rsidRPr="00F2464A">
              <w:rPr>
                <w:sz w:val="24"/>
              </w:rPr>
              <w:t>螺栓公称直径（</w:t>
            </w:r>
            <w:r w:rsidRPr="00F2464A">
              <w:rPr>
                <w:sz w:val="24"/>
              </w:rPr>
              <w:t>mm</w:t>
            </w:r>
            <w:r w:rsidRPr="00F2464A">
              <w:rPr>
                <w:sz w:val="24"/>
              </w:rPr>
              <w:t>）；在式</w:t>
            </w:r>
            <w:r w:rsidRPr="00F2464A">
              <w:rPr>
                <w:sz w:val="24"/>
              </w:rPr>
              <w:t>(</w:t>
            </w:r>
            <w:smartTag w:uri="urn:schemas-microsoft-com:office:smarttags" w:element="chsdate">
              <w:smartTagPr>
                <w:attr w:name="Year" w:val="1899"/>
                <w:attr w:name="Month" w:val="12"/>
                <w:attr w:name="Day" w:val="30"/>
                <w:attr w:name="IsLunarDate" w:val="False"/>
                <w:attr w:name="IsROCDate" w:val="False"/>
              </w:smartTagPr>
              <w:r w:rsidRPr="00F2464A">
                <w:rPr>
                  <w:sz w:val="24"/>
                </w:rPr>
                <w:t>4.2.4</w:t>
              </w:r>
            </w:smartTag>
            <w:r w:rsidRPr="00F2464A">
              <w:rPr>
                <w:sz w:val="24"/>
              </w:rPr>
              <w:t>-1</w:t>
            </w:r>
            <w:r w:rsidRPr="00F2464A">
              <w:rPr>
                <w:sz w:val="24"/>
              </w:rPr>
              <w:t>）中，当剪切面在螺纹处时，应按螺纹处的有效截面面积</w:t>
            </w:r>
            <w:r w:rsidRPr="00F2464A">
              <w:rPr>
                <w:position w:val="-14"/>
                <w:sz w:val="24"/>
              </w:rPr>
              <w:object w:dxaOrig="400" w:dyaOrig="380" w14:anchorId="08160E02">
                <v:shape id="_x0000_i1072" type="#_x0000_t75" style="width:21.5pt;height:19.5pt" o:ole="">
                  <v:imagedata r:id="rId59" o:title=""/>
                </v:shape>
                <o:OLEObject Type="Embed" ProgID="Equation.3" ShapeID="_x0000_i1072" DrawAspect="Content" ObjectID="_1693143249" r:id="rId80"/>
              </w:object>
            </w:r>
            <w:r w:rsidRPr="00F2464A">
              <w:rPr>
                <w:sz w:val="24"/>
              </w:rPr>
              <w:t>计算受剪承载力设计值；</w:t>
            </w:r>
          </w:p>
          <w:p w14:paraId="3C801AD8" w14:textId="5E0A3E6B" w:rsidR="00BB7773" w:rsidRPr="00F2464A" w:rsidRDefault="00DA40C5" w:rsidP="00B10883">
            <w:pPr>
              <w:spacing w:line="360" w:lineRule="auto"/>
              <w:ind w:leftChars="100" w:left="1410" w:hangingChars="500" w:hanging="1200"/>
              <w:rPr>
                <w:sz w:val="24"/>
              </w:rPr>
            </w:pPr>
            <w:r w:rsidRPr="00F2464A">
              <w:rPr>
                <w:sz w:val="24"/>
              </w:rPr>
              <w:t xml:space="preserve">    </w:t>
            </w:r>
            <w:r w:rsidRPr="00F2464A">
              <w:rPr>
                <w:position w:val="-14"/>
                <w:sz w:val="24"/>
              </w:rPr>
              <w:object w:dxaOrig="440" w:dyaOrig="400" w14:anchorId="51241EE5">
                <v:shape id="_x0000_i1073" type="#_x0000_t75" style="width:21.5pt;height:21.5pt" o:ole="">
                  <v:imagedata r:id="rId81" o:title=""/>
                </v:shape>
                <o:OLEObject Type="Embed" ProgID="Equation.DSMT4" ShapeID="_x0000_i1073" DrawAspect="Content" ObjectID="_1693143250" r:id="rId82"/>
              </w:object>
            </w:r>
            <w:r w:rsidRPr="00F2464A">
              <w:rPr>
                <w:color w:val="000000"/>
                <w:sz w:val="24"/>
              </w:rPr>
              <w:t>——</w:t>
            </w:r>
            <w:r w:rsidRPr="00F2464A">
              <w:rPr>
                <w:sz w:val="24"/>
              </w:rPr>
              <w:t>在不同受力方向中一个受力方向承压构件总厚度的较小值（</w:t>
            </w:r>
            <w:r w:rsidRPr="00F2464A">
              <w:rPr>
                <w:sz w:val="24"/>
              </w:rPr>
              <w:t>mm</w:t>
            </w:r>
            <w:r w:rsidRPr="00F2464A">
              <w:rPr>
                <w:sz w:val="24"/>
              </w:rPr>
              <w:t>）。</w:t>
            </w:r>
          </w:p>
        </w:tc>
        <w:tc>
          <w:tcPr>
            <w:tcW w:w="2462" w:type="pct"/>
            <w:vAlign w:val="center"/>
          </w:tcPr>
          <w:p w14:paraId="73DB673B" w14:textId="77777777" w:rsidR="00A617C2" w:rsidRPr="00F2464A" w:rsidRDefault="00A617C2" w:rsidP="00A617C2">
            <w:pPr>
              <w:spacing w:beforeLines="50" w:before="156" w:line="360" w:lineRule="auto"/>
              <w:rPr>
                <w:sz w:val="24"/>
              </w:rPr>
            </w:pPr>
            <w:r w:rsidRPr="00F2464A">
              <w:rPr>
                <w:b/>
                <w:sz w:val="24"/>
              </w:rPr>
              <w:lastRenderedPageBreak/>
              <w:t>4.2.4</w:t>
            </w:r>
            <w:r w:rsidRPr="00F2464A">
              <w:rPr>
                <w:sz w:val="24"/>
              </w:rPr>
              <w:t xml:space="preserve">  </w:t>
            </w:r>
            <w:r w:rsidRPr="00F2464A">
              <w:rPr>
                <w:sz w:val="24"/>
              </w:rPr>
              <w:t>在受剪承压型连接中，每个高强度螺栓的</w:t>
            </w:r>
            <w:r w:rsidRPr="00F2464A">
              <w:rPr>
                <w:sz w:val="24"/>
                <w:u w:val="single"/>
              </w:rPr>
              <w:t>抗剪承载力</w:t>
            </w:r>
            <w:r w:rsidRPr="00F2464A">
              <w:rPr>
                <w:sz w:val="24"/>
              </w:rPr>
              <w:t>，应按下列公式计算，并取受剪和承压承载力设计值中的较小者。</w:t>
            </w:r>
          </w:p>
          <w:p w14:paraId="431426D6" w14:textId="77777777" w:rsidR="00A617C2" w:rsidRPr="00F2464A" w:rsidRDefault="00A617C2" w:rsidP="00A617C2">
            <w:pPr>
              <w:spacing w:line="360" w:lineRule="auto"/>
              <w:ind w:firstLineChars="200" w:firstLine="480"/>
              <w:rPr>
                <w:sz w:val="24"/>
              </w:rPr>
            </w:pPr>
            <w:r w:rsidRPr="00F2464A">
              <w:rPr>
                <w:sz w:val="24"/>
              </w:rPr>
              <w:t>受剪承载力设计值</w:t>
            </w:r>
          </w:p>
          <w:p w14:paraId="7722C8DD" w14:textId="0F2AF2FF" w:rsidR="00A617C2" w:rsidRPr="00F2464A" w:rsidRDefault="00A617C2" w:rsidP="008E41AC">
            <w:pPr>
              <w:spacing w:line="360" w:lineRule="auto"/>
              <w:ind w:firstLineChars="700" w:firstLine="1680"/>
              <w:jc w:val="right"/>
              <w:rPr>
                <w:sz w:val="24"/>
              </w:rPr>
            </w:pPr>
            <w:r w:rsidRPr="00F2464A">
              <w:rPr>
                <w:position w:val="-24"/>
                <w:sz w:val="24"/>
              </w:rPr>
              <w:object w:dxaOrig="1545" w:dyaOrig="660" w14:anchorId="08B06B3D">
                <v:shape id="_x0000_i1074" type="#_x0000_t75" style="width:75.5pt;height:33.5pt" o:ole="">
                  <v:imagedata r:id="rId72" o:title=""/>
                </v:shape>
                <o:OLEObject Type="Embed" ProgID="Equation.DSMT4" ShapeID="_x0000_i1074" DrawAspect="Content" ObjectID="_1693143251" r:id="rId83"/>
              </w:object>
            </w:r>
            <w:r w:rsidRPr="00F2464A">
              <w:rPr>
                <w:sz w:val="24"/>
              </w:rPr>
              <w:t xml:space="preserve"> </w:t>
            </w:r>
            <w:r w:rsidRPr="00F2464A">
              <w:rPr>
                <w:position w:val="-10"/>
                <w:sz w:val="24"/>
              </w:rPr>
              <w:object w:dxaOrig="180" w:dyaOrig="345" w14:anchorId="730EB775">
                <v:shape id="_x0000_i1075" type="#_x0000_t75" style="width:9.5pt;height:16.5pt" o:ole="">
                  <v:imagedata r:id="rId84" o:title=""/>
                </v:shape>
                <o:OLEObject Type="Embed" ProgID="Equation.3" ShapeID="_x0000_i1075" DrawAspect="Content" ObjectID="_1693143252" r:id="rId85"/>
              </w:object>
            </w:r>
            <w:r w:rsidRPr="00F2464A">
              <w:rPr>
                <w:sz w:val="24"/>
              </w:rPr>
              <w:t xml:space="preserve">           (4.2.4-1</w:t>
            </w:r>
            <w:r w:rsidRPr="00F2464A">
              <w:rPr>
                <w:sz w:val="24"/>
              </w:rPr>
              <w:t>）</w:t>
            </w:r>
          </w:p>
          <w:p w14:paraId="0C80C06C" w14:textId="77777777" w:rsidR="00A617C2" w:rsidRPr="00F2464A" w:rsidRDefault="00A617C2" w:rsidP="00A617C2">
            <w:pPr>
              <w:spacing w:line="360" w:lineRule="auto"/>
              <w:ind w:firstLineChars="200" w:firstLine="480"/>
              <w:rPr>
                <w:sz w:val="24"/>
              </w:rPr>
            </w:pPr>
            <w:r w:rsidRPr="00F2464A">
              <w:rPr>
                <w:sz w:val="24"/>
              </w:rPr>
              <w:t>承压承载力设计值</w:t>
            </w:r>
          </w:p>
          <w:p w14:paraId="4262A5B5" w14:textId="70BB8027" w:rsidR="00A617C2" w:rsidRPr="00F2464A" w:rsidRDefault="00A617C2" w:rsidP="008E41AC">
            <w:pPr>
              <w:spacing w:line="360" w:lineRule="auto"/>
              <w:ind w:firstLineChars="700" w:firstLine="1680"/>
              <w:jc w:val="right"/>
              <w:rPr>
                <w:sz w:val="24"/>
              </w:rPr>
            </w:pPr>
            <w:r w:rsidRPr="00F2464A">
              <w:rPr>
                <w:position w:val="-14"/>
                <w:sz w:val="24"/>
              </w:rPr>
              <w:object w:dxaOrig="1320" w:dyaOrig="405" w14:anchorId="16A0FB78">
                <v:shape id="_x0000_i1076" type="#_x0000_t75" style="width:64.5pt;height:20.5pt" o:ole="">
                  <v:imagedata r:id="rId74" o:title=""/>
                </v:shape>
                <o:OLEObject Type="Embed" ProgID="Equation.DSMT4" ShapeID="_x0000_i1076" DrawAspect="Content" ObjectID="_1693143253" r:id="rId86"/>
              </w:object>
            </w:r>
            <w:r w:rsidRPr="00F2464A">
              <w:rPr>
                <w:sz w:val="24"/>
              </w:rPr>
              <w:t xml:space="preserve">              (4.2.4-2)</w:t>
            </w:r>
          </w:p>
          <w:p w14:paraId="5D7BEC9D" w14:textId="77777777" w:rsidR="00A617C2" w:rsidRPr="00F2464A" w:rsidRDefault="00A617C2" w:rsidP="00A617C2">
            <w:pPr>
              <w:spacing w:line="360" w:lineRule="auto"/>
              <w:rPr>
                <w:sz w:val="24"/>
              </w:rPr>
            </w:pPr>
            <w:r w:rsidRPr="00F2464A">
              <w:rPr>
                <w:sz w:val="24"/>
              </w:rPr>
              <w:t>式中：</w:t>
            </w:r>
            <w:r w:rsidRPr="00F2464A">
              <w:rPr>
                <w:sz w:val="24"/>
              </w:rPr>
              <w:t xml:space="preserve"> </w:t>
            </w:r>
            <w:r w:rsidRPr="00F2464A">
              <w:rPr>
                <w:position w:val="-12"/>
                <w:sz w:val="24"/>
              </w:rPr>
              <w:object w:dxaOrig="255" w:dyaOrig="360" w14:anchorId="38DBD6BA">
                <v:shape id="_x0000_i1077" type="#_x0000_t75" style="width:13.5pt;height:18pt" o:ole="">
                  <v:imagedata r:id="rId76" o:title=""/>
                </v:shape>
                <o:OLEObject Type="Embed" ProgID="Equation.DSMT4" ShapeID="_x0000_i1077" DrawAspect="Content" ObjectID="_1693143254" r:id="rId87"/>
              </w:object>
            </w:r>
            <w:r w:rsidRPr="00F2464A">
              <w:rPr>
                <w:color w:val="000000"/>
                <w:sz w:val="24"/>
              </w:rPr>
              <w:t>——</w:t>
            </w:r>
            <w:r w:rsidRPr="00F2464A">
              <w:rPr>
                <w:sz w:val="24"/>
              </w:rPr>
              <w:t>螺栓受剪面数目；</w:t>
            </w:r>
          </w:p>
          <w:p w14:paraId="76313765" w14:textId="77777777" w:rsidR="00A617C2" w:rsidRPr="00F2464A" w:rsidRDefault="00A617C2" w:rsidP="00A617C2">
            <w:pPr>
              <w:spacing w:line="360" w:lineRule="auto"/>
              <w:ind w:leftChars="100" w:left="1410" w:hangingChars="500" w:hanging="1200"/>
              <w:rPr>
                <w:sz w:val="24"/>
              </w:rPr>
            </w:pPr>
            <w:r w:rsidRPr="00F2464A">
              <w:rPr>
                <w:sz w:val="24"/>
              </w:rPr>
              <w:t xml:space="preserve">     </w:t>
            </w:r>
            <w:r w:rsidRPr="00F2464A">
              <w:rPr>
                <w:position w:val="-6"/>
                <w:sz w:val="24"/>
              </w:rPr>
              <w:object w:dxaOrig="225" w:dyaOrig="285" w14:anchorId="64C976E2">
                <v:shape id="_x0000_i1078" type="#_x0000_t75" style="width:11pt;height:15.5pt" o:ole="">
                  <v:imagedata r:id="rId78" o:title=""/>
                </v:shape>
                <o:OLEObject Type="Embed" ProgID="Equation.DSMT4" ShapeID="_x0000_i1078" DrawAspect="Content" ObjectID="_1693143255" r:id="rId88"/>
              </w:object>
            </w:r>
            <w:r w:rsidRPr="00F2464A">
              <w:rPr>
                <w:color w:val="000000"/>
                <w:sz w:val="24"/>
              </w:rPr>
              <w:t>——</w:t>
            </w:r>
            <w:r w:rsidRPr="00F2464A">
              <w:rPr>
                <w:sz w:val="24"/>
              </w:rPr>
              <w:t>螺栓公称直径（</w:t>
            </w:r>
            <w:r w:rsidRPr="00F2464A">
              <w:rPr>
                <w:sz w:val="24"/>
              </w:rPr>
              <w:t>mm</w:t>
            </w:r>
            <w:r w:rsidRPr="00F2464A">
              <w:rPr>
                <w:sz w:val="24"/>
              </w:rPr>
              <w:t>）；在式</w:t>
            </w:r>
            <w:r w:rsidRPr="00F2464A">
              <w:rPr>
                <w:sz w:val="24"/>
              </w:rPr>
              <w:t>(4.2.4-1</w:t>
            </w:r>
            <w:r w:rsidRPr="00F2464A">
              <w:rPr>
                <w:sz w:val="24"/>
              </w:rPr>
              <w:t>）中，当剪切面在螺纹处时，应按螺纹处的有效截面面积</w:t>
            </w:r>
            <w:r w:rsidRPr="00F2464A">
              <w:rPr>
                <w:position w:val="-14"/>
                <w:sz w:val="24"/>
              </w:rPr>
              <w:object w:dxaOrig="405" w:dyaOrig="375" w14:anchorId="1FE2A9B9">
                <v:shape id="_x0000_i1079" type="#_x0000_t75" style="width:20.5pt;height:19pt" o:ole="">
                  <v:imagedata r:id="rId59" o:title=""/>
                </v:shape>
                <o:OLEObject Type="Embed" ProgID="Equation.3" ShapeID="_x0000_i1079" DrawAspect="Content" ObjectID="_1693143256" r:id="rId89"/>
              </w:object>
            </w:r>
            <w:r w:rsidRPr="00F2464A">
              <w:rPr>
                <w:sz w:val="24"/>
              </w:rPr>
              <w:t>计算受剪承载力设计值；</w:t>
            </w:r>
          </w:p>
          <w:p w14:paraId="1992B10E" w14:textId="05968BAB" w:rsidR="00BB7773" w:rsidRPr="00F2464A" w:rsidRDefault="00A617C2" w:rsidP="00B10883">
            <w:pPr>
              <w:spacing w:line="360" w:lineRule="auto"/>
              <w:ind w:leftChars="100" w:left="1410" w:hangingChars="500" w:hanging="1200"/>
              <w:rPr>
                <w:sz w:val="24"/>
              </w:rPr>
            </w:pPr>
            <w:r w:rsidRPr="00F2464A">
              <w:rPr>
                <w:sz w:val="24"/>
              </w:rPr>
              <w:t xml:space="preserve">    </w:t>
            </w:r>
            <w:r w:rsidRPr="00F2464A">
              <w:rPr>
                <w:position w:val="-14"/>
                <w:sz w:val="24"/>
              </w:rPr>
              <w:object w:dxaOrig="435" w:dyaOrig="405" w14:anchorId="5595EE14">
                <v:shape id="_x0000_i1080" type="#_x0000_t75" style="width:21.5pt;height:20.5pt" o:ole="">
                  <v:imagedata r:id="rId81" o:title=""/>
                </v:shape>
                <o:OLEObject Type="Embed" ProgID="Equation.DSMT4" ShapeID="_x0000_i1080" DrawAspect="Content" ObjectID="_1693143257" r:id="rId90"/>
              </w:object>
            </w:r>
            <w:r w:rsidRPr="00F2464A">
              <w:rPr>
                <w:color w:val="000000"/>
                <w:sz w:val="24"/>
              </w:rPr>
              <w:t>——</w:t>
            </w:r>
            <w:r w:rsidRPr="00F2464A">
              <w:rPr>
                <w:sz w:val="24"/>
              </w:rPr>
              <w:t>在不同受力方向中一个受力方向承压构件总厚度的较小值（</w:t>
            </w:r>
            <w:r w:rsidRPr="00F2464A">
              <w:rPr>
                <w:sz w:val="24"/>
              </w:rPr>
              <w:t>mm</w:t>
            </w:r>
            <w:r w:rsidRPr="00F2464A">
              <w:rPr>
                <w:sz w:val="24"/>
              </w:rPr>
              <w:t>）。</w:t>
            </w:r>
          </w:p>
        </w:tc>
      </w:tr>
      <w:tr w:rsidR="00FA4FBD" w:rsidRPr="00F2464A" w14:paraId="0945A938" w14:textId="77777777" w:rsidTr="004133B5">
        <w:trPr>
          <w:trHeight w:val="833"/>
          <w:jc w:val="center"/>
        </w:trPr>
        <w:tc>
          <w:tcPr>
            <w:tcW w:w="2538" w:type="pct"/>
            <w:vAlign w:val="center"/>
          </w:tcPr>
          <w:p w14:paraId="7E7A6028" w14:textId="4E028C82" w:rsidR="00FA4FBD" w:rsidRPr="00F2464A" w:rsidRDefault="007C5388" w:rsidP="00B10883">
            <w:pPr>
              <w:spacing w:line="360" w:lineRule="auto"/>
              <w:rPr>
                <w:sz w:val="24"/>
                <w:szCs w:val="22"/>
              </w:rPr>
            </w:pPr>
            <w:smartTag w:uri="urn:schemas-microsoft-com:office:smarttags" w:element="chsdate">
              <w:smartTagPr>
                <w:attr w:name="Year" w:val="1899"/>
                <w:attr w:name="Month" w:val="12"/>
                <w:attr w:name="Day" w:val="30"/>
                <w:attr w:name="IsLunarDate" w:val="False"/>
                <w:attr w:name="IsROCDate" w:val="False"/>
              </w:smartTagPr>
              <w:r w:rsidRPr="00F2464A">
                <w:rPr>
                  <w:b/>
                  <w:sz w:val="24"/>
                  <w:szCs w:val="22"/>
                </w:rPr>
                <w:lastRenderedPageBreak/>
                <w:t>4.2.6</w:t>
              </w:r>
            </w:smartTag>
            <w:r w:rsidRPr="00F2464A">
              <w:rPr>
                <w:sz w:val="24"/>
                <w:szCs w:val="22"/>
              </w:rPr>
              <w:t xml:space="preserve">  </w:t>
            </w:r>
            <w:r w:rsidRPr="00F2464A">
              <w:rPr>
                <w:sz w:val="24"/>
                <w:szCs w:val="22"/>
              </w:rPr>
              <w:t>轴心受力构件在高强度螺栓承压型连接处的强度应按</w:t>
            </w:r>
            <w:r w:rsidRPr="00F2464A">
              <w:rPr>
                <w:sz w:val="24"/>
                <w:szCs w:val="22"/>
                <w:bdr w:val="single" w:sz="4" w:space="0" w:color="auto"/>
              </w:rPr>
              <w:t>本规程</w:t>
            </w:r>
            <w:r w:rsidRPr="00F2464A">
              <w:rPr>
                <w:sz w:val="24"/>
                <w:szCs w:val="22"/>
              </w:rPr>
              <w:t>第</w:t>
            </w:r>
            <w:r w:rsidRPr="00F2464A">
              <w:rPr>
                <w:sz w:val="24"/>
                <w:szCs w:val="22"/>
              </w:rPr>
              <w:t>4.1.4</w:t>
            </w:r>
            <w:r w:rsidRPr="00F2464A">
              <w:rPr>
                <w:sz w:val="24"/>
                <w:szCs w:val="22"/>
              </w:rPr>
              <w:t>条规定计算。</w:t>
            </w:r>
          </w:p>
        </w:tc>
        <w:tc>
          <w:tcPr>
            <w:tcW w:w="2462" w:type="pct"/>
            <w:vAlign w:val="center"/>
          </w:tcPr>
          <w:p w14:paraId="37C7DBBD" w14:textId="20159B69" w:rsidR="00FA4FBD" w:rsidRPr="00F2464A" w:rsidRDefault="00906617" w:rsidP="00B10883">
            <w:pPr>
              <w:spacing w:line="360" w:lineRule="auto"/>
              <w:rPr>
                <w:sz w:val="24"/>
              </w:rPr>
            </w:pPr>
            <w:r w:rsidRPr="00F2464A">
              <w:rPr>
                <w:b/>
                <w:sz w:val="24"/>
              </w:rPr>
              <w:t>4.2.6</w:t>
            </w:r>
            <w:r w:rsidRPr="00F2464A">
              <w:rPr>
                <w:sz w:val="24"/>
              </w:rPr>
              <w:t xml:space="preserve">  </w:t>
            </w:r>
            <w:r w:rsidRPr="00F2464A">
              <w:rPr>
                <w:sz w:val="24"/>
              </w:rPr>
              <w:t>轴心受力构件在高强度螺栓承压型连接处的强度应按</w:t>
            </w:r>
            <w:r w:rsidRPr="00F2464A">
              <w:rPr>
                <w:sz w:val="24"/>
                <w:u w:val="single"/>
              </w:rPr>
              <w:t>本标准</w:t>
            </w:r>
            <w:r w:rsidRPr="00F2464A">
              <w:rPr>
                <w:sz w:val="24"/>
              </w:rPr>
              <w:t>第</w:t>
            </w:r>
            <w:r w:rsidRPr="00F2464A">
              <w:rPr>
                <w:sz w:val="24"/>
              </w:rPr>
              <w:t>4.1.4</w:t>
            </w:r>
            <w:r w:rsidRPr="00F2464A">
              <w:rPr>
                <w:sz w:val="24"/>
              </w:rPr>
              <w:t>条规定计算。</w:t>
            </w:r>
          </w:p>
        </w:tc>
      </w:tr>
      <w:tr w:rsidR="00906617" w:rsidRPr="00F2464A" w14:paraId="65B4BB04" w14:textId="77777777" w:rsidTr="004133B5">
        <w:trPr>
          <w:trHeight w:val="833"/>
          <w:jc w:val="center"/>
        </w:trPr>
        <w:tc>
          <w:tcPr>
            <w:tcW w:w="2538" w:type="pct"/>
            <w:vAlign w:val="center"/>
          </w:tcPr>
          <w:p w14:paraId="028A480C" w14:textId="4511E0C2" w:rsidR="00906617" w:rsidRPr="00F2464A" w:rsidRDefault="00B10883" w:rsidP="00B10883">
            <w:pPr>
              <w:spacing w:line="360" w:lineRule="auto"/>
              <w:rPr>
                <w:rFonts w:eastAsia="等线"/>
                <w:sz w:val="24"/>
                <w:szCs w:val="22"/>
              </w:rPr>
            </w:pPr>
            <w:smartTag w:uri="urn:schemas-microsoft-com:office:smarttags" w:element="chsdate">
              <w:smartTagPr>
                <w:attr w:name="Year" w:val="1899"/>
                <w:attr w:name="Month" w:val="12"/>
                <w:attr w:name="Day" w:val="30"/>
                <w:attr w:name="IsLunarDate" w:val="False"/>
                <w:attr w:name="IsROCDate" w:val="False"/>
              </w:smartTagPr>
              <w:r w:rsidRPr="00F2464A">
                <w:rPr>
                  <w:rFonts w:eastAsia="等线"/>
                  <w:b/>
                  <w:sz w:val="24"/>
                  <w:szCs w:val="22"/>
                </w:rPr>
                <w:t>4.2.7</w:t>
              </w:r>
            </w:smartTag>
            <w:r w:rsidRPr="00F2464A">
              <w:rPr>
                <w:rFonts w:eastAsia="等线"/>
                <w:sz w:val="24"/>
                <w:szCs w:val="22"/>
              </w:rPr>
              <w:t xml:space="preserve">  </w:t>
            </w:r>
            <w:r w:rsidRPr="00F2464A">
              <w:rPr>
                <w:rFonts w:eastAsia="等线"/>
                <w:sz w:val="24"/>
                <w:szCs w:val="22"/>
              </w:rPr>
              <w:t>在构件的节点或拼接接头的一端，当螺栓沿受力方向连接长度</w:t>
            </w:r>
            <w:r w:rsidRPr="00F2464A">
              <w:rPr>
                <w:rFonts w:eastAsia="等线"/>
                <w:position w:val="-12"/>
                <w:sz w:val="24"/>
                <w:szCs w:val="22"/>
              </w:rPr>
              <w:object w:dxaOrig="180" w:dyaOrig="360" w14:anchorId="740B7D88">
                <v:shape id="_x0000_i1081" type="#_x0000_t75" style="width:9.5pt;height:18pt" o:ole="">
                  <v:imagedata r:id="rId91" o:title=""/>
                </v:shape>
                <o:OLEObject Type="Embed" ProgID="Equation.DSMT4" ShapeID="_x0000_i1081" DrawAspect="Content" ObjectID="_1693143258" r:id="rId92"/>
              </w:object>
            </w:r>
            <w:r w:rsidRPr="00F2464A">
              <w:rPr>
                <w:rFonts w:eastAsia="等线"/>
                <w:sz w:val="24"/>
                <w:szCs w:val="22"/>
              </w:rPr>
              <w:t>大于</w:t>
            </w:r>
            <w:r w:rsidRPr="00F2464A">
              <w:rPr>
                <w:rFonts w:eastAsia="等线"/>
                <w:sz w:val="24"/>
                <w:szCs w:val="22"/>
              </w:rPr>
              <w:t>15</w:t>
            </w:r>
            <w:r w:rsidRPr="00F2464A">
              <w:rPr>
                <w:rFonts w:eastAsia="等线"/>
                <w:position w:val="-12"/>
                <w:sz w:val="24"/>
                <w:szCs w:val="22"/>
              </w:rPr>
              <w:object w:dxaOrig="279" w:dyaOrig="360" w14:anchorId="77DBCF07">
                <v:shape id="_x0000_i1082" type="#_x0000_t75" style="width:14.5pt;height:18pt" o:ole="">
                  <v:imagedata r:id="rId93" o:title=""/>
                </v:shape>
                <o:OLEObject Type="Embed" ProgID="Equation.DSMT4" ShapeID="_x0000_i1082" DrawAspect="Content" ObjectID="_1693143259" r:id="rId94"/>
              </w:object>
            </w:r>
            <w:r w:rsidRPr="00F2464A">
              <w:rPr>
                <w:rFonts w:eastAsia="等线"/>
                <w:sz w:val="24"/>
                <w:szCs w:val="22"/>
              </w:rPr>
              <w:t>时，螺栓承载力设计值应按</w:t>
            </w:r>
            <w:r w:rsidRPr="00F2464A">
              <w:rPr>
                <w:rFonts w:eastAsia="等线"/>
                <w:sz w:val="24"/>
                <w:szCs w:val="22"/>
                <w:bdr w:val="single" w:sz="4" w:space="0" w:color="auto"/>
              </w:rPr>
              <w:t>本规程</w:t>
            </w:r>
            <w:r w:rsidRPr="00F2464A">
              <w:rPr>
                <w:rFonts w:eastAsia="等线"/>
                <w:sz w:val="24"/>
                <w:szCs w:val="22"/>
              </w:rPr>
              <w:t>第</w:t>
            </w:r>
            <w:smartTag w:uri="urn:schemas-microsoft-com:office:smarttags" w:element="chsdate">
              <w:smartTagPr>
                <w:attr w:name="Year" w:val="1899"/>
                <w:attr w:name="Month" w:val="12"/>
                <w:attr w:name="Day" w:val="30"/>
                <w:attr w:name="IsLunarDate" w:val="False"/>
                <w:attr w:name="IsROCDate" w:val="False"/>
              </w:smartTagPr>
              <w:r w:rsidRPr="00F2464A">
                <w:rPr>
                  <w:rFonts w:eastAsia="等线"/>
                  <w:sz w:val="24"/>
                  <w:szCs w:val="22"/>
                </w:rPr>
                <w:t>4.1.5</w:t>
              </w:r>
            </w:smartTag>
            <w:r w:rsidRPr="00F2464A">
              <w:rPr>
                <w:rFonts w:eastAsia="等线"/>
                <w:sz w:val="24"/>
                <w:szCs w:val="22"/>
              </w:rPr>
              <w:t>条规定乘以折减系数。</w:t>
            </w:r>
          </w:p>
        </w:tc>
        <w:tc>
          <w:tcPr>
            <w:tcW w:w="2462" w:type="pct"/>
            <w:vAlign w:val="center"/>
          </w:tcPr>
          <w:p w14:paraId="0DFAB314" w14:textId="6402445B" w:rsidR="00906617" w:rsidRPr="00F2464A" w:rsidRDefault="00645E86" w:rsidP="00645E86">
            <w:pPr>
              <w:spacing w:line="360" w:lineRule="auto"/>
              <w:rPr>
                <w:sz w:val="24"/>
              </w:rPr>
            </w:pPr>
            <w:r w:rsidRPr="00F2464A">
              <w:rPr>
                <w:b/>
                <w:sz w:val="24"/>
              </w:rPr>
              <w:t>4.2.7</w:t>
            </w:r>
            <w:r w:rsidRPr="00F2464A">
              <w:rPr>
                <w:sz w:val="24"/>
              </w:rPr>
              <w:t xml:space="preserve">  </w:t>
            </w:r>
            <w:r w:rsidRPr="00F2464A">
              <w:rPr>
                <w:sz w:val="24"/>
              </w:rPr>
              <w:t>在构件的节点或拼接接头的一端，当螺栓沿受力方向连接长度</w:t>
            </w:r>
            <w:r w:rsidRPr="00F2464A">
              <w:rPr>
                <w:position w:val="-12"/>
                <w:sz w:val="24"/>
              </w:rPr>
              <w:object w:dxaOrig="180" w:dyaOrig="360" w14:anchorId="18142CEF">
                <v:shape id="_x0000_i1083" type="#_x0000_t75" style="width:9.5pt;height:18pt" o:ole="">
                  <v:imagedata r:id="rId91" o:title=""/>
                </v:shape>
                <o:OLEObject Type="Embed" ProgID="Equation.DSMT4" ShapeID="_x0000_i1083" DrawAspect="Content" ObjectID="_1693143260" r:id="rId95"/>
              </w:object>
            </w:r>
            <w:r w:rsidRPr="00F2464A">
              <w:rPr>
                <w:sz w:val="24"/>
              </w:rPr>
              <w:t>大于</w:t>
            </w:r>
            <w:r w:rsidRPr="00F2464A">
              <w:rPr>
                <w:sz w:val="24"/>
              </w:rPr>
              <w:t>15</w:t>
            </w:r>
            <w:r w:rsidRPr="00F2464A">
              <w:rPr>
                <w:position w:val="-12"/>
                <w:sz w:val="24"/>
              </w:rPr>
              <w:object w:dxaOrig="285" w:dyaOrig="360" w14:anchorId="590C7E5A">
                <v:shape id="_x0000_i1084" type="#_x0000_t75" style="width:15.5pt;height:18pt" o:ole="">
                  <v:imagedata r:id="rId93" o:title=""/>
                </v:shape>
                <o:OLEObject Type="Embed" ProgID="Equation.DSMT4" ShapeID="_x0000_i1084" DrawAspect="Content" ObjectID="_1693143261" r:id="rId96"/>
              </w:object>
            </w:r>
            <w:r w:rsidRPr="00F2464A">
              <w:rPr>
                <w:sz w:val="24"/>
              </w:rPr>
              <w:t>时，螺栓承载力设计值应按</w:t>
            </w:r>
            <w:r w:rsidRPr="00F2464A">
              <w:rPr>
                <w:sz w:val="24"/>
                <w:u w:val="single"/>
              </w:rPr>
              <w:t>本标准</w:t>
            </w:r>
            <w:r w:rsidRPr="00F2464A">
              <w:rPr>
                <w:sz w:val="24"/>
              </w:rPr>
              <w:t>第</w:t>
            </w:r>
            <w:r w:rsidRPr="00F2464A">
              <w:rPr>
                <w:sz w:val="24"/>
              </w:rPr>
              <w:t>4.1.5</w:t>
            </w:r>
            <w:r w:rsidRPr="00F2464A">
              <w:rPr>
                <w:sz w:val="24"/>
              </w:rPr>
              <w:t>条规定乘以折减系数。</w:t>
            </w:r>
          </w:p>
        </w:tc>
      </w:tr>
      <w:tr w:rsidR="00E1704D" w:rsidRPr="00F2464A" w14:paraId="6BFC4E6F" w14:textId="77777777" w:rsidTr="004133B5">
        <w:trPr>
          <w:trHeight w:val="833"/>
          <w:jc w:val="center"/>
        </w:trPr>
        <w:tc>
          <w:tcPr>
            <w:tcW w:w="2538" w:type="pct"/>
            <w:vAlign w:val="center"/>
          </w:tcPr>
          <w:p w14:paraId="183F3805" w14:textId="45E1EBA2" w:rsidR="00E1704D" w:rsidRPr="00F2464A" w:rsidRDefault="007435CE" w:rsidP="00B073C6">
            <w:pPr>
              <w:spacing w:line="360" w:lineRule="auto"/>
              <w:rPr>
                <w:b/>
                <w:bCs/>
                <w:color w:val="000000"/>
                <w:spacing w:val="30"/>
                <w:kern w:val="36"/>
                <w:sz w:val="24"/>
              </w:rPr>
            </w:pPr>
            <w:smartTag w:uri="urn:schemas-microsoft-com:office:smarttags" w:element="chsdate">
              <w:smartTagPr>
                <w:attr w:name="IsROCDate" w:val="False"/>
                <w:attr w:name="IsLunarDate" w:val="False"/>
                <w:attr w:name="Day" w:val="30"/>
                <w:attr w:name="Month" w:val="12"/>
                <w:attr w:name="Year" w:val="1899"/>
              </w:smartTagPr>
              <w:r w:rsidRPr="00F2464A">
                <w:rPr>
                  <w:b/>
                  <w:sz w:val="24"/>
                  <w:szCs w:val="22"/>
                </w:rPr>
                <w:lastRenderedPageBreak/>
                <w:t>4.2.8</w:t>
              </w:r>
            </w:smartTag>
            <w:r w:rsidRPr="00F2464A">
              <w:rPr>
                <w:sz w:val="24"/>
                <w:szCs w:val="22"/>
              </w:rPr>
              <w:t xml:space="preserve">  </w:t>
            </w:r>
            <w:r w:rsidRPr="00F2464A">
              <w:rPr>
                <w:sz w:val="24"/>
                <w:szCs w:val="22"/>
              </w:rPr>
              <w:t>抗剪承压型连接正常使用极限状态下的设计计算应按照</w:t>
            </w:r>
            <w:r w:rsidRPr="00F2464A">
              <w:rPr>
                <w:sz w:val="24"/>
                <w:szCs w:val="22"/>
                <w:bdr w:val="single" w:sz="4" w:space="0" w:color="auto"/>
              </w:rPr>
              <w:t>本规程第</w:t>
            </w:r>
            <w:r w:rsidRPr="00F2464A">
              <w:rPr>
                <w:sz w:val="24"/>
                <w:szCs w:val="22"/>
                <w:bdr w:val="single" w:sz="4" w:space="0" w:color="auto"/>
              </w:rPr>
              <w:t>4.1</w:t>
            </w:r>
            <w:r w:rsidRPr="00F2464A">
              <w:rPr>
                <w:sz w:val="24"/>
                <w:szCs w:val="22"/>
                <w:bdr w:val="single" w:sz="4" w:space="0" w:color="auto"/>
              </w:rPr>
              <w:t>节有关规定进行</w:t>
            </w:r>
            <w:r w:rsidRPr="00F2464A">
              <w:rPr>
                <w:sz w:val="24"/>
                <w:szCs w:val="22"/>
              </w:rPr>
              <w:t>。</w:t>
            </w:r>
          </w:p>
        </w:tc>
        <w:tc>
          <w:tcPr>
            <w:tcW w:w="2462" w:type="pct"/>
            <w:vAlign w:val="center"/>
          </w:tcPr>
          <w:p w14:paraId="4C54CAFE" w14:textId="071976DA" w:rsidR="00E1704D" w:rsidRPr="00F2464A" w:rsidRDefault="006A0C31" w:rsidP="00B073C6">
            <w:pPr>
              <w:spacing w:line="360" w:lineRule="auto"/>
              <w:rPr>
                <w:rFonts w:eastAsiaTheme="minorEastAsia"/>
                <w:b/>
                <w:bCs/>
                <w:color w:val="000000"/>
                <w:spacing w:val="30"/>
                <w:kern w:val="36"/>
                <w:sz w:val="28"/>
                <w:szCs w:val="28"/>
              </w:rPr>
            </w:pPr>
            <w:r w:rsidRPr="00F2464A">
              <w:rPr>
                <w:b/>
                <w:sz w:val="24"/>
              </w:rPr>
              <w:t>4.2.8</w:t>
            </w:r>
            <w:r w:rsidRPr="00F2464A">
              <w:rPr>
                <w:sz w:val="24"/>
              </w:rPr>
              <w:t xml:space="preserve">  </w:t>
            </w:r>
            <w:r w:rsidRPr="00F2464A">
              <w:rPr>
                <w:sz w:val="24"/>
              </w:rPr>
              <w:t>抗剪承压型连接正常使用极限状态下的设计计算应按照</w:t>
            </w:r>
            <w:r w:rsidRPr="00F2464A">
              <w:rPr>
                <w:sz w:val="24"/>
                <w:u w:val="single"/>
              </w:rPr>
              <w:t>本标准摩擦型连接有关规定进行</w:t>
            </w:r>
            <w:r w:rsidRPr="00F2464A">
              <w:rPr>
                <w:sz w:val="24"/>
              </w:rPr>
              <w:t>。</w:t>
            </w:r>
          </w:p>
        </w:tc>
      </w:tr>
      <w:tr w:rsidR="007959BD" w:rsidRPr="00F2464A" w14:paraId="3E41F8F5" w14:textId="77777777" w:rsidTr="004133B5">
        <w:trPr>
          <w:trHeight w:val="833"/>
          <w:jc w:val="center"/>
        </w:trPr>
        <w:tc>
          <w:tcPr>
            <w:tcW w:w="2538" w:type="pct"/>
            <w:vAlign w:val="center"/>
          </w:tcPr>
          <w:p w14:paraId="64A7D5E0" w14:textId="043F54AD" w:rsidR="00206D71" w:rsidRPr="00F2464A" w:rsidRDefault="00206D71" w:rsidP="00206D71">
            <w:pPr>
              <w:widowControl/>
              <w:shd w:val="clear" w:color="auto" w:fill="FFFFFF"/>
              <w:spacing w:before="300" w:after="150"/>
              <w:jc w:val="center"/>
              <w:outlineLvl w:val="0"/>
              <w:rPr>
                <w:color w:val="FF0000"/>
                <w:sz w:val="24"/>
              </w:rPr>
            </w:pPr>
            <w:r w:rsidRPr="00F2464A">
              <w:rPr>
                <w:rFonts w:eastAsiaTheme="minorEastAsia"/>
                <w:b/>
                <w:bCs/>
                <w:color w:val="000000"/>
                <w:spacing w:val="30"/>
                <w:kern w:val="36"/>
                <w:sz w:val="24"/>
              </w:rPr>
              <w:t>4.</w:t>
            </w:r>
            <w:r w:rsidR="003E0A2C" w:rsidRPr="00F2464A">
              <w:rPr>
                <w:rFonts w:eastAsiaTheme="minorEastAsia"/>
                <w:b/>
                <w:bCs/>
                <w:color w:val="000000"/>
                <w:spacing w:val="30"/>
                <w:kern w:val="36"/>
                <w:sz w:val="24"/>
              </w:rPr>
              <w:t>3</w:t>
            </w:r>
            <w:r w:rsidR="00465547" w:rsidRPr="00F2464A">
              <w:rPr>
                <w:rFonts w:eastAsiaTheme="minorEastAsia"/>
                <w:b/>
                <w:bCs/>
                <w:color w:val="000000"/>
                <w:spacing w:val="30"/>
                <w:kern w:val="36"/>
                <w:sz w:val="24"/>
              </w:rPr>
              <w:t>连接构造</w:t>
            </w:r>
          </w:p>
        </w:tc>
        <w:tc>
          <w:tcPr>
            <w:tcW w:w="2462" w:type="pct"/>
            <w:vAlign w:val="center"/>
          </w:tcPr>
          <w:p w14:paraId="15C4E997" w14:textId="62770503" w:rsidR="00206D71" w:rsidRPr="00F2464A" w:rsidRDefault="00206D71" w:rsidP="00206D71">
            <w:pPr>
              <w:widowControl/>
              <w:shd w:val="clear" w:color="auto" w:fill="FFFFFF"/>
              <w:spacing w:before="300" w:after="150"/>
              <w:jc w:val="center"/>
              <w:outlineLvl w:val="0"/>
              <w:rPr>
                <w:color w:val="FF0000"/>
                <w:sz w:val="28"/>
                <w:szCs w:val="28"/>
              </w:rPr>
            </w:pPr>
            <w:r w:rsidRPr="00F2464A">
              <w:rPr>
                <w:rFonts w:eastAsiaTheme="minorEastAsia"/>
                <w:b/>
                <w:bCs/>
                <w:color w:val="000000"/>
                <w:spacing w:val="30"/>
                <w:kern w:val="36"/>
                <w:sz w:val="28"/>
                <w:szCs w:val="28"/>
              </w:rPr>
              <w:t>4.</w:t>
            </w:r>
            <w:r w:rsidR="00465547" w:rsidRPr="00F2464A">
              <w:rPr>
                <w:rFonts w:eastAsiaTheme="minorEastAsia"/>
                <w:b/>
                <w:bCs/>
                <w:color w:val="000000"/>
                <w:spacing w:val="30"/>
                <w:kern w:val="36"/>
                <w:sz w:val="28"/>
                <w:szCs w:val="28"/>
              </w:rPr>
              <w:t>3</w:t>
            </w:r>
            <w:r w:rsidR="00465547" w:rsidRPr="00F2464A">
              <w:rPr>
                <w:rFonts w:eastAsiaTheme="minorEastAsia"/>
                <w:b/>
                <w:bCs/>
                <w:color w:val="000000"/>
                <w:spacing w:val="30"/>
                <w:kern w:val="36"/>
                <w:sz w:val="28"/>
                <w:szCs w:val="28"/>
              </w:rPr>
              <w:t>连接构造</w:t>
            </w:r>
          </w:p>
        </w:tc>
      </w:tr>
      <w:tr w:rsidR="007959BD" w:rsidRPr="00F2464A" w14:paraId="173AFE59" w14:textId="77777777" w:rsidTr="004133B5">
        <w:trPr>
          <w:trHeight w:val="833"/>
          <w:jc w:val="center"/>
        </w:trPr>
        <w:tc>
          <w:tcPr>
            <w:tcW w:w="2538" w:type="pct"/>
            <w:vAlign w:val="center"/>
          </w:tcPr>
          <w:p w14:paraId="3CC72154" w14:textId="77777777" w:rsidR="00FB1ABF" w:rsidRPr="00F2464A" w:rsidRDefault="00FB1ABF" w:rsidP="00FB1ABF">
            <w:pPr>
              <w:spacing w:line="360"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F2464A">
                <w:rPr>
                  <w:b/>
                  <w:sz w:val="24"/>
                </w:rPr>
                <w:t>4.3.3</w:t>
              </w:r>
            </w:smartTag>
            <w:r w:rsidRPr="00F2464A">
              <w:rPr>
                <w:sz w:val="24"/>
              </w:rPr>
              <w:t xml:space="preserve">  </w:t>
            </w:r>
            <w:r w:rsidRPr="00F2464A">
              <w:rPr>
                <w:sz w:val="24"/>
              </w:rPr>
              <w:t>高强度螺栓连接的构造应符合下列规定：</w:t>
            </w:r>
          </w:p>
          <w:p w14:paraId="3E566C62" w14:textId="77777777" w:rsidR="00FB1ABF" w:rsidRPr="00F2464A" w:rsidRDefault="00FB1ABF" w:rsidP="00FB1ABF">
            <w:pPr>
              <w:spacing w:line="360" w:lineRule="auto"/>
              <w:ind w:firstLineChars="200" w:firstLine="482"/>
              <w:rPr>
                <w:sz w:val="24"/>
              </w:rPr>
            </w:pPr>
            <w:r w:rsidRPr="00F2464A">
              <w:rPr>
                <w:b/>
                <w:sz w:val="24"/>
              </w:rPr>
              <w:t>1</w:t>
            </w:r>
            <w:r w:rsidRPr="00F2464A">
              <w:rPr>
                <w:sz w:val="24"/>
              </w:rPr>
              <w:t xml:space="preserve">  </w:t>
            </w:r>
            <w:r w:rsidRPr="00F2464A">
              <w:rPr>
                <w:sz w:val="24"/>
              </w:rPr>
              <w:t>高强度螺栓孔径应按表</w:t>
            </w:r>
            <w:smartTag w:uri="urn:schemas-microsoft-com:office:smarttags" w:element="chsdate">
              <w:smartTagPr>
                <w:attr w:name="Year" w:val="1899"/>
                <w:attr w:name="Month" w:val="12"/>
                <w:attr w:name="Day" w:val="30"/>
                <w:attr w:name="IsLunarDate" w:val="False"/>
                <w:attr w:name="IsROCDate" w:val="False"/>
              </w:smartTagPr>
              <w:r w:rsidRPr="00F2464A">
                <w:rPr>
                  <w:sz w:val="24"/>
                </w:rPr>
                <w:t>4.3.3</w:t>
              </w:r>
            </w:smartTag>
            <w:r w:rsidRPr="00F2464A">
              <w:rPr>
                <w:sz w:val="24"/>
              </w:rPr>
              <w:t>-1</w:t>
            </w:r>
            <w:r w:rsidRPr="00F2464A">
              <w:rPr>
                <w:sz w:val="24"/>
              </w:rPr>
              <w:t>匹配，承压型连接螺栓孔径不应大于螺栓公称直径</w:t>
            </w:r>
            <w:smartTag w:uri="urn:schemas-microsoft-com:office:smarttags" w:element="chmetcnv">
              <w:smartTagPr>
                <w:attr w:name="UnitName" w:val="mm"/>
                <w:attr w:name="SourceValue" w:val="2"/>
                <w:attr w:name="HasSpace" w:val="False"/>
                <w:attr w:name="Negative" w:val="False"/>
                <w:attr w:name="NumberType" w:val="1"/>
                <w:attr w:name="TCSC" w:val="0"/>
              </w:smartTagPr>
              <w:r w:rsidRPr="00F2464A">
                <w:rPr>
                  <w:sz w:val="24"/>
                </w:rPr>
                <w:t>2mm</w:t>
              </w:r>
            </w:smartTag>
            <w:r w:rsidRPr="00F2464A">
              <w:rPr>
                <w:sz w:val="24"/>
              </w:rPr>
              <w:t>；</w:t>
            </w:r>
          </w:p>
          <w:p w14:paraId="1488AF6A" w14:textId="77777777" w:rsidR="00FB1ABF" w:rsidRPr="00F2464A" w:rsidRDefault="00FB1ABF" w:rsidP="00FB1ABF">
            <w:pPr>
              <w:spacing w:line="360" w:lineRule="auto"/>
              <w:ind w:firstLineChars="200" w:firstLine="482"/>
              <w:rPr>
                <w:sz w:val="24"/>
              </w:rPr>
            </w:pPr>
            <w:r w:rsidRPr="00F2464A">
              <w:rPr>
                <w:b/>
                <w:sz w:val="24"/>
              </w:rPr>
              <w:t>2</w:t>
            </w:r>
            <w:r w:rsidRPr="00F2464A">
              <w:rPr>
                <w:sz w:val="24"/>
              </w:rPr>
              <w:t xml:space="preserve">  </w:t>
            </w:r>
            <w:r w:rsidRPr="00F2464A">
              <w:rPr>
                <w:sz w:val="24"/>
              </w:rPr>
              <w:t>不得在同一个连接摩擦面的盖板和芯板同时采用扩大孔型（大圆孔、槽孔）</w:t>
            </w:r>
            <w:r w:rsidRPr="00F2464A">
              <w:rPr>
                <w:color w:val="000000"/>
                <w:sz w:val="24"/>
              </w:rPr>
              <w:t>。</w:t>
            </w:r>
          </w:p>
          <w:p w14:paraId="5ABE37BE" w14:textId="77777777" w:rsidR="00FB1ABF" w:rsidRPr="00F2464A" w:rsidRDefault="00FB1ABF" w:rsidP="00FB1ABF">
            <w:pPr>
              <w:spacing w:line="360" w:lineRule="auto"/>
              <w:ind w:firstLineChars="196" w:firstLine="472"/>
              <w:jc w:val="center"/>
              <w:rPr>
                <w:rFonts w:eastAsia="黑体"/>
                <w:b/>
                <w:sz w:val="24"/>
              </w:rPr>
            </w:pPr>
            <w:r w:rsidRPr="00F2464A">
              <w:rPr>
                <w:rFonts w:eastAsia="黑体"/>
                <w:b/>
                <w:bCs/>
                <w:sz w:val="24"/>
              </w:rPr>
              <w:t>表</w:t>
            </w:r>
            <w:smartTag w:uri="urn:schemas-microsoft-com:office:smarttags" w:element="chsdate">
              <w:smartTagPr>
                <w:attr w:name="Year" w:val="1899"/>
                <w:attr w:name="Month" w:val="12"/>
                <w:attr w:name="Day" w:val="30"/>
                <w:attr w:name="IsLunarDate" w:val="False"/>
                <w:attr w:name="IsROCDate" w:val="False"/>
              </w:smartTagPr>
              <w:r w:rsidRPr="00F2464A">
                <w:rPr>
                  <w:rFonts w:eastAsia="黑体"/>
                  <w:b/>
                  <w:bCs/>
                  <w:sz w:val="24"/>
                </w:rPr>
                <w:t>4.3.3</w:t>
              </w:r>
            </w:smartTag>
            <w:r w:rsidRPr="00F2464A">
              <w:rPr>
                <w:rFonts w:eastAsia="黑体"/>
                <w:b/>
                <w:bCs/>
                <w:sz w:val="24"/>
              </w:rPr>
              <w:t xml:space="preserve">-1   </w:t>
            </w:r>
            <w:r w:rsidRPr="00F2464A">
              <w:rPr>
                <w:rFonts w:eastAsia="黑体"/>
                <w:b/>
                <w:bCs/>
                <w:sz w:val="24"/>
              </w:rPr>
              <w:t>高强度螺栓连接的孔径匹配</w:t>
            </w:r>
            <w:r w:rsidRPr="00F2464A">
              <w:rPr>
                <w:rFonts w:eastAsia="黑体"/>
                <w:b/>
                <w:bCs/>
                <w:sz w:val="24"/>
              </w:rPr>
              <w:t>(mm)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531"/>
              <w:gridCol w:w="532"/>
              <w:gridCol w:w="532"/>
              <w:gridCol w:w="641"/>
              <w:gridCol w:w="641"/>
              <w:gridCol w:w="641"/>
              <w:gridCol w:w="634"/>
              <w:gridCol w:w="641"/>
              <w:gridCol w:w="641"/>
              <w:gridCol w:w="641"/>
            </w:tblGrid>
            <w:tr w:rsidR="00FB1ABF" w:rsidRPr="00F2464A" w14:paraId="19465162" w14:textId="77777777" w:rsidTr="004133B5">
              <w:trPr>
                <w:cantSplit/>
                <w:jc w:val="center"/>
              </w:trPr>
              <w:tc>
                <w:tcPr>
                  <w:tcW w:w="680" w:type="dxa"/>
                  <w:gridSpan w:val="4"/>
                  <w:vAlign w:val="center"/>
                </w:tcPr>
                <w:p w14:paraId="4E6D63BE" w14:textId="77777777" w:rsidR="00FB1ABF" w:rsidRPr="00F2464A" w:rsidRDefault="00FB1ABF" w:rsidP="00FB1ABF">
                  <w:pPr>
                    <w:spacing w:line="360" w:lineRule="auto"/>
                    <w:jc w:val="center"/>
                    <w:rPr>
                      <w:szCs w:val="21"/>
                    </w:rPr>
                  </w:pPr>
                  <w:r w:rsidRPr="00F2464A">
                    <w:rPr>
                      <w:szCs w:val="21"/>
                    </w:rPr>
                    <w:t>螺栓公称直径</w:t>
                  </w:r>
                </w:p>
              </w:tc>
              <w:tc>
                <w:tcPr>
                  <w:tcW w:w="680" w:type="dxa"/>
                  <w:vAlign w:val="center"/>
                </w:tcPr>
                <w:p w14:paraId="55984331" w14:textId="77777777" w:rsidR="00FB1ABF" w:rsidRPr="00F2464A" w:rsidRDefault="00FB1ABF" w:rsidP="00FB1ABF">
                  <w:pPr>
                    <w:spacing w:line="360" w:lineRule="auto"/>
                    <w:jc w:val="center"/>
                    <w:rPr>
                      <w:szCs w:val="21"/>
                    </w:rPr>
                  </w:pPr>
                  <w:r w:rsidRPr="00F2464A">
                    <w:rPr>
                      <w:szCs w:val="21"/>
                    </w:rPr>
                    <w:t>M12</w:t>
                  </w:r>
                </w:p>
              </w:tc>
              <w:tc>
                <w:tcPr>
                  <w:tcW w:w="680" w:type="dxa"/>
                  <w:vAlign w:val="center"/>
                </w:tcPr>
                <w:p w14:paraId="4D56A077" w14:textId="77777777" w:rsidR="00FB1ABF" w:rsidRPr="00F2464A" w:rsidRDefault="00FB1ABF" w:rsidP="00FB1ABF">
                  <w:pPr>
                    <w:spacing w:line="360" w:lineRule="auto"/>
                    <w:jc w:val="center"/>
                    <w:rPr>
                      <w:szCs w:val="21"/>
                    </w:rPr>
                  </w:pPr>
                  <w:r w:rsidRPr="00F2464A">
                    <w:rPr>
                      <w:szCs w:val="21"/>
                    </w:rPr>
                    <w:t>M16</w:t>
                  </w:r>
                </w:p>
              </w:tc>
              <w:tc>
                <w:tcPr>
                  <w:tcW w:w="680" w:type="dxa"/>
                  <w:vAlign w:val="center"/>
                </w:tcPr>
                <w:p w14:paraId="0F56E421" w14:textId="77777777" w:rsidR="00FB1ABF" w:rsidRPr="00F2464A" w:rsidRDefault="00FB1ABF" w:rsidP="00FB1ABF">
                  <w:pPr>
                    <w:spacing w:line="360" w:lineRule="auto"/>
                    <w:jc w:val="center"/>
                    <w:rPr>
                      <w:szCs w:val="21"/>
                    </w:rPr>
                  </w:pPr>
                  <w:r w:rsidRPr="00F2464A">
                    <w:rPr>
                      <w:szCs w:val="21"/>
                    </w:rPr>
                    <w:t>M20</w:t>
                  </w:r>
                </w:p>
              </w:tc>
              <w:tc>
                <w:tcPr>
                  <w:tcW w:w="680" w:type="dxa"/>
                  <w:vAlign w:val="center"/>
                </w:tcPr>
                <w:p w14:paraId="137A72E0" w14:textId="77777777" w:rsidR="00FB1ABF" w:rsidRPr="00F2464A" w:rsidRDefault="00FB1ABF" w:rsidP="00FB1ABF">
                  <w:pPr>
                    <w:spacing w:line="360" w:lineRule="auto"/>
                    <w:jc w:val="center"/>
                    <w:rPr>
                      <w:spacing w:val="-4"/>
                      <w:szCs w:val="21"/>
                    </w:rPr>
                  </w:pPr>
                  <w:r w:rsidRPr="00F2464A">
                    <w:rPr>
                      <w:spacing w:val="-4"/>
                      <w:szCs w:val="21"/>
                    </w:rPr>
                    <w:t>M22</w:t>
                  </w:r>
                </w:p>
              </w:tc>
              <w:tc>
                <w:tcPr>
                  <w:tcW w:w="680" w:type="dxa"/>
                  <w:vAlign w:val="center"/>
                </w:tcPr>
                <w:p w14:paraId="5B95A748" w14:textId="77777777" w:rsidR="00FB1ABF" w:rsidRPr="00F2464A" w:rsidRDefault="00FB1ABF" w:rsidP="00FB1ABF">
                  <w:pPr>
                    <w:spacing w:line="360" w:lineRule="auto"/>
                    <w:jc w:val="center"/>
                    <w:rPr>
                      <w:szCs w:val="21"/>
                    </w:rPr>
                  </w:pPr>
                  <w:r w:rsidRPr="00F2464A">
                    <w:rPr>
                      <w:szCs w:val="21"/>
                    </w:rPr>
                    <w:t>M24</w:t>
                  </w:r>
                </w:p>
              </w:tc>
              <w:tc>
                <w:tcPr>
                  <w:tcW w:w="680" w:type="dxa"/>
                  <w:vAlign w:val="center"/>
                </w:tcPr>
                <w:p w14:paraId="173F5FEF" w14:textId="77777777" w:rsidR="00FB1ABF" w:rsidRPr="00F2464A" w:rsidRDefault="00FB1ABF" w:rsidP="00FB1ABF">
                  <w:pPr>
                    <w:spacing w:line="360" w:lineRule="auto"/>
                    <w:jc w:val="center"/>
                    <w:rPr>
                      <w:szCs w:val="21"/>
                    </w:rPr>
                  </w:pPr>
                  <w:r w:rsidRPr="00F2464A">
                    <w:rPr>
                      <w:szCs w:val="21"/>
                    </w:rPr>
                    <w:t>M27</w:t>
                  </w:r>
                </w:p>
              </w:tc>
              <w:tc>
                <w:tcPr>
                  <w:tcW w:w="680" w:type="dxa"/>
                  <w:vAlign w:val="center"/>
                </w:tcPr>
                <w:p w14:paraId="75500114" w14:textId="77777777" w:rsidR="00FB1ABF" w:rsidRPr="00F2464A" w:rsidRDefault="00FB1ABF" w:rsidP="00FB1ABF">
                  <w:pPr>
                    <w:spacing w:line="360" w:lineRule="auto"/>
                    <w:jc w:val="center"/>
                    <w:rPr>
                      <w:szCs w:val="21"/>
                    </w:rPr>
                  </w:pPr>
                  <w:r w:rsidRPr="00F2464A">
                    <w:rPr>
                      <w:szCs w:val="21"/>
                    </w:rPr>
                    <w:t>M30</w:t>
                  </w:r>
                </w:p>
              </w:tc>
            </w:tr>
            <w:tr w:rsidR="00FB1ABF" w:rsidRPr="00F2464A" w14:paraId="19889D7C" w14:textId="77777777" w:rsidTr="004133B5">
              <w:trPr>
                <w:cantSplit/>
                <w:jc w:val="center"/>
              </w:trPr>
              <w:tc>
                <w:tcPr>
                  <w:tcW w:w="680" w:type="dxa"/>
                  <w:vMerge w:val="restart"/>
                  <w:vAlign w:val="center"/>
                </w:tcPr>
                <w:p w14:paraId="39ACCC7B" w14:textId="77777777" w:rsidR="00FB1ABF" w:rsidRPr="00F2464A" w:rsidRDefault="00FB1ABF" w:rsidP="00FB1ABF">
                  <w:pPr>
                    <w:spacing w:line="360" w:lineRule="auto"/>
                    <w:jc w:val="center"/>
                    <w:rPr>
                      <w:szCs w:val="21"/>
                    </w:rPr>
                  </w:pPr>
                  <w:r w:rsidRPr="00F2464A">
                    <w:rPr>
                      <w:szCs w:val="21"/>
                    </w:rPr>
                    <w:t>孔型</w:t>
                  </w:r>
                </w:p>
              </w:tc>
              <w:tc>
                <w:tcPr>
                  <w:tcW w:w="680" w:type="dxa"/>
                  <w:vAlign w:val="center"/>
                </w:tcPr>
                <w:p w14:paraId="352D6725" w14:textId="77777777" w:rsidR="00FB1ABF" w:rsidRPr="00F2464A" w:rsidRDefault="00FB1ABF" w:rsidP="00FB1ABF">
                  <w:pPr>
                    <w:spacing w:line="360" w:lineRule="auto"/>
                    <w:jc w:val="center"/>
                    <w:rPr>
                      <w:szCs w:val="21"/>
                    </w:rPr>
                  </w:pPr>
                  <w:r w:rsidRPr="00F2464A">
                    <w:rPr>
                      <w:szCs w:val="21"/>
                    </w:rPr>
                    <w:t>标准圆孔</w:t>
                  </w:r>
                </w:p>
              </w:tc>
              <w:tc>
                <w:tcPr>
                  <w:tcW w:w="680" w:type="dxa"/>
                  <w:gridSpan w:val="2"/>
                  <w:vAlign w:val="center"/>
                </w:tcPr>
                <w:p w14:paraId="29DAD5D4" w14:textId="77777777" w:rsidR="00FB1ABF" w:rsidRPr="00F2464A" w:rsidRDefault="00FB1ABF" w:rsidP="00FB1ABF">
                  <w:pPr>
                    <w:spacing w:line="360" w:lineRule="auto"/>
                    <w:jc w:val="center"/>
                    <w:rPr>
                      <w:szCs w:val="21"/>
                    </w:rPr>
                  </w:pPr>
                  <w:r w:rsidRPr="00F2464A">
                    <w:rPr>
                      <w:szCs w:val="21"/>
                    </w:rPr>
                    <w:t>直径</w:t>
                  </w:r>
                </w:p>
              </w:tc>
              <w:tc>
                <w:tcPr>
                  <w:tcW w:w="680" w:type="dxa"/>
                  <w:vAlign w:val="center"/>
                </w:tcPr>
                <w:p w14:paraId="4B49E242" w14:textId="77777777" w:rsidR="00FB1ABF" w:rsidRPr="00F2464A" w:rsidRDefault="00FB1ABF" w:rsidP="00FB1ABF">
                  <w:pPr>
                    <w:spacing w:line="360" w:lineRule="auto"/>
                    <w:jc w:val="center"/>
                    <w:rPr>
                      <w:szCs w:val="21"/>
                    </w:rPr>
                  </w:pPr>
                  <w:r w:rsidRPr="00F2464A">
                    <w:rPr>
                      <w:szCs w:val="21"/>
                    </w:rPr>
                    <w:t>13.5</w:t>
                  </w:r>
                </w:p>
              </w:tc>
              <w:tc>
                <w:tcPr>
                  <w:tcW w:w="680" w:type="dxa"/>
                  <w:vAlign w:val="center"/>
                </w:tcPr>
                <w:p w14:paraId="6C79D950" w14:textId="77777777" w:rsidR="00FB1ABF" w:rsidRPr="00F2464A" w:rsidRDefault="00FB1ABF" w:rsidP="00FB1ABF">
                  <w:pPr>
                    <w:spacing w:line="360" w:lineRule="auto"/>
                    <w:jc w:val="center"/>
                    <w:rPr>
                      <w:szCs w:val="21"/>
                    </w:rPr>
                  </w:pPr>
                  <w:r w:rsidRPr="00F2464A">
                    <w:rPr>
                      <w:szCs w:val="21"/>
                    </w:rPr>
                    <w:t>17.5</w:t>
                  </w:r>
                </w:p>
              </w:tc>
              <w:tc>
                <w:tcPr>
                  <w:tcW w:w="680" w:type="dxa"/>
                  <w:vAlign w:val="center"/>
                </w:tcPr>
                <w:p w14:paraId="1992BC04" w14:textId="77777777" w:rsidR="00FB1ABF" w:rsidRPr="00F2464A" w:rsidRDefault="00FB1ABF" w:rsidP="00FB1ABF">
                  <w:pPr>
                    <w:spacing w:line="360" w:lineRule="auto"/>
                    <w:jc w:val="center"/>
                    <w:rPr>
                      <w:szCs w:val="21"/>
                    </w:rPr>
                  </w:pPr>
                  <w:r w:rsidRPr="00F2464A">
                    <w:rPr>
                      <w:szCs w:val="21"/>
                    </w:rPr>
                    <w:t>22</w:t>
                  </w:r>
                </w:p>
              </w:tc>
              <w:tc>
                <w:tcPr>
                  <w:tcW w:w="680" w:type="dxa"/>
                  <w:vAlign w:val="center"/>
                </w:tcPr>
                <w:p w14:paraId="2D4392F0" w14:textId="77777777" w:rsidR="00FB1ABF" w:rsidRPr="00F2464A" w:rsidRDefault="00FB1ABF" w:rsidP="00FB1ABF">
                  <w:pPr>
                    <w:spacing w:line="360" w:lineRule="auto"/>
                    <w:jc w:val="center"/>
                    <w:rPr>
                      <w:szCs w:val="21"/>
                    </w:rPr>
                  </w:pPr>
                  <w:r w:rsidRPr="00F2464A">
                    <w:rPr>
                      <w:szCs w:val="21"/>
                    </w:rPr>
                    <w:t>24</w:t>
                  </w:r>
                </w:p>
              </w:tc>
              <w:tc>
                <w:tcPr>
                  <w:tcW w:w="680" w:type="dxa"/>
                  <w:vAlign w:val="center"/>
                </w:tcPr>
                <w:p w14:paraId="1468BE7B" w14:textId="77777777" w:rsidR="00FB1ABF" w:rsidRPr="00F2464A" w:rsidRDefault="00FB1ABF" w:rsidP="00FB1ABF">
                  <w:pPr>
                    <w:spacing w:line="360" w:lineRule="auto"/>
                    <w:jc w:val="center"/>
                    <w:rPr>
                      <w:szCs w:val="21"/>
                    </w:rPr>
                  </w:pPr>
                  <w:r w:rsidRPr="00F2464A">
                    <w:rPr>
                      <w:szCs w:val="21"/>
                    </w:rPr>
                    <w:t>26</w:t>
                  </w:r>
                </w:p>
              </w:tc>
              <w:tc>
                <w:tcPr>
                  <w:tcW w:w="680" w:type="dxa"/>
                  <w:vAlign w:val="center"/>
                </w:tcPr>
                <w:p w14:paraId="11603E7E" w14:textId="77777777" w:rsidR="00FB1ABF" w:rsidRPr="00F2464A" w:rsidRDefault="00FB1ABF" w:rsidP="00FB1ABF">
                  <w:pPr>
                    <w:spacing w:line="360" w:lineRule="auto"/>
                    <w:jc w:val="center"/>
                    <w:rPr>
                      <w:szCs w:val="21"/>
                    </w:rPr>
                  </w:pPr>
                  <w:r w:rsidRPr="00F2464A">
                    <w:rPr>
                      <w:szCs w:val="21"/>
                    </w:rPr>
                    <w:t>30</w:t>
                  </w:r>
                </w:p>
              </w:tc>
              <w:tc>
                <w:tcPr>
                  <w:tcW w:w="680" w:type="dxa"/>
                  <w:vAlign w:val="center"/>
                </w:tcPr>
                <w:p w14:paraId="344A1807" w14:textId="77777777" w:rsidR="00FB1ABF" w:rsidRPr="00F2464A" w:rsidRDefault="00FB1ABF" w:rsidP="00FB1ABF">
                  <w:pPr>
                    <w:spacing w:line="360" w:lineRule="auto"/>
                    <w:jc w:val="center"/>
                    <w:rPr>
                      <w:szCs w:val="21"/>
                    </w:rPr>
                  </w:pPr>
                  <w:r w:rsidRPr="00F2464A">
                    <w:rPr>
                      <w:szCs w:val="21"/>
                    </w:rPr>
                    <w:t>33</w:t>
                  </w:r>
                </w:p>
              </w:tc>
            </w:tr>
            <w:tr w:rsidR="00FB1ABF" w:rsidRPr="00F2464A" w14:paraId="2276E53A" w14:textId="77777777" w:rsidTr="004133B5">
              <w:trPr>
                <w:cantSplit/>
                <w:jc w:val="center"/>
              </w:trPr>
              <w:tc>
                <w:tcPr>
                  <w:tcW w:w="680" w:type="dxa"/>
                  <w:vMerge/>
                </w:tcPr>
                <w:p w14:paraId="290E68D4" w14:textId="77777777" w:rsidR="00FB1ABF" w:rsidRPr="00F2464A" w:rsidRDefault="00FB1ABF" w:rsidP="00FB1ABF">
                  <w:pPr>
                    <w:spacing w:line="360" w:lineRule="auto"/>
                    <w:jc w:val="center"/>
                    <w:rPr>
                      <w:szCs w:val="21"/>
                    </w:rPr>
                  </w:pPr>
                </w:p>
              </w:tc>
              <w:tc>
                <w:tcPr>
                  <w:tcW w:w="680" w:type="dxa"/>
                  <w:vAlign w:val="center"/>
                </w:tcPr>
                <w:p w14:paraId="28D84B22" w14:textId="77777777" w:rsidR="00FB1ABF" w:rsidRPr="00F2464A" w:rsidRDefault="00FB1ABF" w:rsidP="00FB1ABF">
                  <w:pPr>
                    <w:spacing w:line="360" w:lineRule="auto"/>
                    <w:jc w:val="center"/>
                    <w:rPr>
                      <w:szCs w:val="21"/>
                    </w:rPr>
                  </w:pPr>
                  <w:r w:rsidRPr="00F2464A">
                    <w:rPr>
                      <w:szCs w:val="21"/>
                    </w:rPr>
                    <w:t>大圆孔</w:t>
                  </w:r>
                </w:p>
              </w:tc>
              <w:tc>
                <w:tcPr>
                  <w:tcW w:w="680" w:type="dxa"/>
                  <w:gridSpan w:val="2"/>
                  <w:vAlign w:val="center"/>
                </w:tcPr>
                <w:p w14:paraId="0CC72116" w14:textId="77777777" w:rsidR="00FB1ABF" w:rsidRPr="00F2464A" w:rsidRDefault="00FB1ABF" w:rsidP="00FB1ABF">
                  <w:pPr>
                    <w:spacing w:line="360" w:lineRule="auto"/>
                    <w:jc w:val="center"/>
                    <w:rPr>
                      <w:szCs w:val="21"/>
                    </w:rPr>
                  </w:pPr>
                  <w:r w:rsidRPr="00F2464A">
                    <w:rPr>
                      <w:szCs w:val="21"/>
                    </w:rPr>
                    <w:t>直径</w:t>
                  </w:r>
                </w:p>
              </w:tc>
              <w:tc>
                <w:tcPr>
                  <w:tcW w:w="680" w:type="dxa"/>
                  <w:vAlign w:val="center"/>
                </w:tcPr>
                <w:p w14:paraId="4E4CF247" w14:textId="77777777" w:rsidR="00FB1ABF" w:rsidRPr="00F2464A" w:rsidRDefault="00FB1ABF" w:rsidP="00FB1ABF">
                  <w:pPr>
                    <w:spacing w:line="360" w:lineRule="auto"/>
                    <w:jc w:val="center"/>
                    <w:rPr>
                      <w:szCs w:val="21"/>
                    </w:rPr>
                  </w:pPr>
                  <w:r w:rsidRPr="00F2464A">
                    <w:rPr>
                      <w:szCs w:val="21"/>
                    </w:rPr>
                    <w:t>16</w:t>
                  </w:r>
                </w:p>
              </w:tc>
              <w:tc>
                <w:tcPr>
                  <w:tcW w:w="680" w:type="dxa"/>
                  <w:vAlign w:val="center"/>
                </w:tcPr>
                <w:p w14:paraId="78F76ADA" w14:textId="77777777" w:rsidR="00FB1ABF" w:rsidRPr="00F2464A" w:rsidRDefault="00FB1ABF" w:rsidP="00FB1ABF">
                  <w:pPr>
                    <w:spacing w:line="360" w:lineRule="auto"/>
                    <w:jc w:val="center"/>
                    <w:rPr>
                      <w:szCs w:val="21"/>
                    </w:rPr>
                  </w:pPr>
                  <w:r w:rsidRPr="00F2464A">
                    <w:rPr>
                      <w:szCs w:val="21"/>
                    </w:rPr>
                    <w:t>20</w:t>
                  </w:r>
                </w:p>
              </w:tc>
              <w:tc>
                <w:tcPr>
                  <w:tcW w:w="680" w:type="dxa"/>
                  <w:vAlign w:val="center"/>
                </w:tcPr>
                <w:p w14:paraId="46CB1DF6" w14:textId="77777777" w:rsidR="00FB1ABF" w:rsidRPr="00F2464A" w:rsidRDefault="00FB1ABF" w:rsidP="00FB1ABF">
                  <w:pPr>
                    <w:spacing w:line="360" w:lineRule="auto"/>
                    <w:jc w:val="center"/>
                    <w:rPr>
                      <w:szCs w:val="21"/>
                    </w:rPr>
                  </w:pPr>
                  <w:r w:rsidRPr="00F2464A">
                    <w:rPr>
                      <w:szCs w:val="21"/>
                    </w:rPr>
                    <w:t>24</w:t>
                  </w:r>
                </w:p>
              </w:tc>
              <w:tc>
                <w:tcPr>
                  <w:tcW w:w="680" w:type="dxa"/>
                  <w:vAlign w:val="center"/>
                </w:tcPr>
                <w:p w14:paraId="79494E70" w14:textId="77777777" w:rsidR="00FB1ABF" w:rsidRPr="00F2464A" w:rsidRDefault="00FB1ABF" w:rsidP="00FB1ABF">
                  <w:pPr>
                    <w:spacing w:line="360" w:lineRule="auto"/>
                    <w:jc w:val="center"/>
                    <w:rPr>
                      <w:szCs w:val="21"/>
                    </w:rPr>
                  </w:pPr>
                  <w:r w:rsidRPr="00F2464A">
                    <w:rPr>
                      <w:szCs w:val="21"/>
                    </w:rPr>
                    <w:t>28</w:t>
                  </w:r>
                </w:p>
              </w:tc>
              <w:tc>
                <w:tcPr>
                  <w:tcW w:w="680" w:type="dxa"/>
                  <w:vAlign w:val="center"/>
                </w:tcPr>
                <w:p w14:paraId="0C532A5B" w14:textId="77777777" w:rsidR="00FB1ABF" w:rsidRPr="00F2464A" w:rsidRDefault="00FB1ABF" w:rsidP="00FB1ABF">
                  <w:pPr>
                    <w:spacing w:line="360" w:lineRule="auto"/>
                    <w:jc w:val="center"/>
                    <w:rPr>
                      <w:szCs w:val="21"/>
                    </w:rPr>
                  </w:pPr>
                  <w:r w:rsidRPr="00F2464A">
                    <w:rPr>
                      <w:szCs w:val="21"/>
                    </w:rPr>
                    <w:t>30</w:t>
                  </w:r>
                </w:p>
              </w:tc>
              <w:tc>
                <w:tcPr>
                  <w:tcW w:w="680" w:type="dxa"/>
                  <w:vAlign w:val="center"/>
                </w:tcPr>
                <w:p w14:paraId="6D8CAEB6" w14:textId="77777777" w:rsidR="00FB1ABF" w:rsidRPr="00F2464A" w:rsidRDefault="00FB1ABF" w:rsidP="00FB1ABF">
                  <w:pPr>
                    <w:spacing w:line="360" w:lineRule="auto"/>
                    <w:jc w:val="center"/>
                    <w:rPr>
                      <w:szCs w:val="21"/>
                    </w:rPr>
                  </w:pPr>
                  <w:r w:rsidRPr="00F2464A">
                    <w:rPr>
                      <w:szCs w:val="21"/>
                    </w:rPr>
                    <w:t>35</w:t>
                  </w:r>
                </w:p>
              </w:tc>
              <w:tc>
                <w:tcPr>
                  <w:tcW w:w="680" w:type="dxa"/>
                  <w:vAlign w:val="center"/>
                </w:tcPr>
                <w:p w14:paraId="49176B29" w14:textId="77777777" w:rsidR="00FB1ABF" w:rsidRPr="00F2464A" w:rsidRDefault="00FB1ABF" w:rsidP="00FB1ABF">
                  <w:pPr>
                    <w:spacing w:line="360" w:lineRule="auto"/>
                    <w:jc w:val="center"/>
                    <w:rPr>
                      <w:szCs w:val="21"/>
                    </w:rPr>
                  </w:pPr>
                  <w:r w:rsidRPr="00F2464A">
                    <w:rPr>
                      <w:szCs w:val="21"/>
                    </w:rPr>
                    <w:t>38</w:t>
                  </w:r>
                </w:p>
              </w:tc>
            </w:tr>
            <w:tr w:rsidR="00FB1ABF" w:rsidRPr="00F2464A" w14:paraId="61FC8618" w14:textId="77777777" w:rsidTr="004133B5">
              <w:trPr>
                <w:cantSplit/>
                <w:jc w:val="center"/>
              </w:trPr>
              <w:tc>
                <w:tcPr>
                  <w:tcW w:w="680" w:type="dxa"/>
                  <w:vMerge/>
                </w:tcPr>
                <w:p w14:paraId="4644BA09" w14:textId="77777777" w:rsidR="00FB1ABF" w:rsidRPr="00F2464A" w:rsidRDefault="00FB1ABF" w:rsidP="00FB1ABF">
                  <w:pPr>
                    <w:spacing w:line="360" w:lineRule="auto"/>
                    <w:jc w:val="center"/>
                    <w:rPr>
                      <w:szCs w:val="21"/>
                    </w:rPr>
                  </w:pPr>
                </w:p>
              </w:tc>
              <w:tc>
                <w:tcPr>
                  <w:tcW w:w="680" w:type="dxa"/>
                  <w:vMerge w:val="restart"/>
                  <w:vAlign w:val="center"/>
                </w:tcPr>
                <w:p w14:paraId="55A1CE8C" w14:textId="77777777" w:rsidR="00FB1ABF" w:rsidRPr="00F2464A" w:rsidRDefault="00FB1ABF" w:rsidP="00FB1ABF">
                  <w:pPr>
                    <w:spacing w:line="360" w:lineRule="auto"/>
                    <w:jc w:val="center"/>
                    <w:rPr>
                      <w:szCs w:val="21"/>
                    </w:rPr>
                  </w:pPr>
                  <w:r w:rsidRPr="00F2464A">
                    <w:rPr>
                      <w:szCs w:val="21"/>
                    </w:rPr>
                    <w:t>槽孔</w:t>
                  </w:r>
                </w:p>
              </w:tc>
              <w:tc>
                <w:tcPr>
                  <w:tcW w:w="680" w:type="dxa"/>
                  <w:vMerge w:val="restart"/>
                  <w:vAlign w:val="center"/>
                </w:tcPr>
                <w:p w14:paraId="3B7DC48D" w14:textId="77777777" w:rsidR="00FB1ABF" w:rsidRPr="00F2464A" w:rsidRDefault="00FB1ABF" w:rsidP="00FB1ABF">
                  <w:pPr>
                    <w:spacing w:line="360" w:lineRule="auto"/>
                    <w:jc w:val="center"/>
                    <w:rPr>
                      <w:szCs w:val="21"/>
                    </w:rPr>
                  </w:pPr>
                  <w:r w:rsidRPr="00F2464A">
                    <w:rPr>
                      <w:szCs w:val="21"/>
                    </w:rPr>
                    <w:t>长度</w:t>
                  </w:r>
                </w:p>
              </w:tc>
              <w:tc>
                <w:tcPr>
                  <w:tcW w:w="680" w:type="dxa"/>
                  <w:vAlign w:val="center"/>
                </w:tcPr>
                <w:p w14:paraId="62EA1A14" w14:textId="77777777" w:rsidR="00FB1ABF" w:rsidRPr="00F2464A" w:rsidRDefault="00FB1ABF" w:rsidP="00FB1ABF">
                  <w:pPr>
                    <w:spacing w:line="360" w:lineRule="auto"/>
                    <w:jc w:val="center"/>
                    <w:rPr>
                      <w:szCs w:val="21"/>
                    </w:rPr>
                  </w:pPr>
                  <w:r w:rsidRPr="00F2464A">
                    <w:rPr>
                      <w:szCs w:val="21"/>
                    </w:rPr>
                    <w:t>短向</w:t>
                  </w:r>
                </w:p>
              </w:tc>
              <w:tc>
                <w:tcPr>
                  <w:tcW w:w="680" w:type="dxa"/>
                  <w:vAlign w:val="center"/>
                </w:tcPr>
                <w:p w14:paraId="49F76EB2" w14:textId="77777777" w:rsidR="00FB1ABF" w:rsidRPr="00F2464A" w:rsidRDefault="00FB1ABF" w:rsidP="00FB1ABF">
                  <w:pPr>
                    <w:spacing w:line="360" w:lineRule="auto"/>
                    <w:jc w:val="center"/>
                    <w:rPr>
                      <w:szCs w:val="21"/>
                    </w:rPr>
                  </w:pPr>
                  <w:r w:rsidRPr="00F2464A">
                    <w:rPr>
                      <w:szCs w:val="21"/>
                    </w:rPr>
                    <w:t>13.5</w:t>
                  </w:r>
                </w:p>
              </w:tc>
              <w:tc>
                <w:tcPr>
                  <w:tcW w:w="680" w:type="dxa"/>
                  <w:vAlign w:val="center"/>
                </w:tcPr>
                <w:p w14:paraId="345E7F0D" w14:textId="77777777" w:rsidR="00FB1ABF" w:rsidRPr="00F2464A" w:rsidRDefault="00FB1ABF" w:rsidP="00FB1ABF">
                  <w:pPr>
                    <w:spacing w:line="360" w:lineRule="auto"/>
                    <w:jc w:val="center"/>
                    <w:rPr>
                      <w:szCs w:val="21"/>
                    </w:rPr>
                  </w:pPr>
                  <w:r w:rsidRPr="00F2464A">
                    <w:rPr>
                      <w:szCs w:val="21"/>
                    </w:rPr>
                    <w:t>17.5</w:t>
                  </w:r>
                </w:p>
              </w:tc>
              <w:tc>
                <w:tcPr>
                  <w:tcW w:w="680" w:type="dxa"/>
                  <w:vAlign w:val="center"/>
                </w:tcPr>
                <w:p w14:paraId="283CEE24" w14:textId="77777777" w:rsidR="00FB1ABF" w:rsidRPr="00F2464A" w:rsidRDefault="00FB1ABF" w:rsidP="00FB1ABF">
                  <w:pPr>
                    <w:spacing w:line="360" w:lineRule="auto"/>
                    <w:jc w:val="center"/>
                    <w:rPr>
                      <w:szCs w:val="21"/>
                    </w:rPr>
                  </w:pPr>
                  <w:r w:rsidRPr="00F2464A">
                    <w:rPr>
                      <w:szCs w:val="21"/>
                    </w:rPr>
                    <w:t>22</w:t>
                  </w:r>
                </w:p>
              </w:tc>
              <w:tc>
                <w:tcPr>
                  <w:tcW w:w="680" w:type="dxa"/>
                  <w:vAlign w:val="center"/>
                </w:tcPr>
                <w:p w14:paraId="44889B71" w14:textId="77777777" w:rsidR="00FB1ABF" w:rsidRPr="00F2464A" w:rsidRDefault="00FB1ABF" w:rsidP="00FB1ABF">
                  <w:pPr>
                    <w:spacing w:line="360" w:lineRule="auto"/>
                    <w:jc w:val="center"/>
                    <w:rPr>
                      <w:szCs w:val="21"/>
                    </w:rPr>
                  </w:pPr>
                  <w:r w:rsidRPr="00F2464A">
                    <w:rPr>
                      <w:szCs w:val="21"/>
                    </w:rPr>
                    <w:t>24</w:t>
                  </w:r>
                </w:p>
              </w:tc>
              <w:tc>
                <w:tcPr>
                  <w:tcW w:w="680" w:type="dxa"/>
                  <w:vAlign w:val="center"/>
                </w:tcPr>
                <w:p w14:paraId="47C01903" w14:textId="77777777" w:rsidR="00FB1ABF" w:rsidRPr="00F2464A" w:rsidRDefault="00FB1ABF" w:rsidP="00FB1ABF">
                  <w:pPr>
                    <w:spacing w:line="360" w:lineRule="auto"/>
                    <w:jc w:val="center"/>
                    <w:rPr>
                      <w:szCs w:val="21"/>
                    </w:rPr>
                  </w:pPr>
                  <w:r w:rsidRPr="00F2464A">
                    <w:rPr>
                      <w:szCs w:val="21"/>
                    </w:rPr>
                    <w:t>26</w:t>
                  </w:r>
                </w:p>
              </w:tc>
              <w:tc>
                <w:tcPr>
                  <w:tcW w:w="680" w:type="dxa"/>
                  <w:vAlign w:val="center"/>
                </w:tcPr>
                <w:p w14:paraId="2F8C7590" w14:textId="77777777" w:rsidR="00FB1ABF" w:rsidRPr="00F2464A" w:rsidRDefault="00FB1ABF" w:rsidP="00FB1ABF">
                  <w:pPr>
                    <w:spacing w:line="360" w:lineRule="auto"/>
                    <w:jc w:val="center"/>
                    <w:rPr>
                      <w:szCs w:val="21"/>
                    </w:rPr>
                  </w:pPr>
                  <w:r w:rsidRPr="00F2464A">
                    <w:rPr>
                      <w:szCs w:val="21"/>
                    </w:rPr>
                    <w:t>30</w:t>
                  </w:r>
                </w:p>
              </w:tc>
              <w:tc>
                <w:tcPr>
                  <w:tcW w:w="680" w:type="dxa"/>
                  <w:vAlign w:val="center"/>
                </w:tcPr>
                <w:p w14:paraId="3A86D740" w14:textId="77777777" w:rsidR="00FB1ABF" w:rsidRPr="00F2464A" w:rsidRDefault="00FB1ABF" w:rsidP="00FB1ABF">
                  <w:pPr>
                    <w:spacing w:line="360" w:lineRule="auto"/>
                    <w:jc w:val="center"/>
                    <w:rPr>
                      <w:szCs w:val="21"/>
                    </w:rPr>
                  </w:pPr>
                  <w:r w:rsidRPr="00F2464A">
                    <w:rPr>
                      <w:szCs w:val="21"/>
                    </w:rPr>
                    <w:t>33</w:t>
                  </w:r>
                </w:p>
              </w:tc>
            </w:tr>
            <w:tr w:rsidR="00FB1ABF" w:rsidRPr="00F2464A" w14:paraId="62ABD47C" w14:textId="77777777" w:rsidTr="004133B5">
              <w:trPr>
                <w:cantSplit/>
                <w:jc w:val="center"/>
              </w:trPr>
              <w:tc>
                <w:tcPr>
                  <w:tcW w:w="680" w:type="dxa"/>
                  <w:vMerge/>
                </w:tcPr>
                <w:p w14:paraId="2FB12A60" w14:textId="77777777" w:rsidR="00FB1ABF" w:rsidRPr="00F2464A" w:rsidRDefault="00FB1ABF" w:rsidP="00FB1ABF">
                  <w:pPr>
                    <w:spacing w:line="360" w:lineRule="auto"/>
                    <w:jc w:val="center"/>
                    <w:rPr>
                      <w:szCs w:val="21"/>
                    </w:rPr>
                  </w:pPr>
                </w:p>
              </w:tc>
              <w:tc>
                <w:tcPr>
                  <w:tcW w:w="680" w:type="dxa"/>
                  <w:vMerge/>
                  <w:vAlign w:val="center"/>
                </w:tcPr>
                <w:p w14:paraId="3AB36EAE" w14:textId="77777777" w:rsidR="00FB1ABF" w:rsidRPr="00F2464A" w:rsidRDefault="00FB1ABF" w:rsidP="00FB1ABF">
                  <w:pPr>
                    <w:spacing w:line="360" w:lineRule="auto"/>
                    <w:jc w:val="center"/>
                    <w:rPr>
                      <w:szCs w:val="21"/>
                    </w:rPr>
                  </w:pPr>
                </w:p>
              </w:tc>
              <w:tc>
                <w:tcPr>
                  <w:tcW w:w="680" w:type="dxa"/>
                  <w:vMerge/>
                  <w:vAlign w:val="center"/>
                </w:tcPr>
                <w:p w14:paraId="10A9DFD5" w14:textId="77777777" w:rsidR="00FB1ABF" w:rsidRPr="00F2464A" w:rsidRDefault="00FB1ABF" w:rsidP="00FB1ABF">
                  <w:pPr>
                    <w:spacing w:line="360" w:lineRule="auto"/>
                    <w:jc w:val="center"/>
                    <w:rPr>
                      <w:szCs w:val="21"/>
                    </w:rPr>
                  </w:pPr>
                </w:p>
              </w:tc>
              <w:tc>
                <w:tcPr>
                  <w:tcW w:w="680" w:type="dxa"/>
                  <w:vAlign w:val="center"/>
                </w:tcPr>
                <w:p w14:paraId="5FFCA0F4" w14:textId="77777777" w:rsidR="00FB1ABF" w:rsidRPr="00F2464A" w:rsidRDefault="00FB1ABF" w:rsidP="00FB1ABF">
                  <w:pPr>
                    <w:spacing w:line="360" w:lineRule="auto"/>
                    <w:jc w:val="center"/>
                    <w:rPr>
                      <w:szCs w:val="21"/>
                    </w:rPr>
                  </w:pPr>
                  <w:r w:rsidRPr="00F2464A">
                    <w:rPr>
                      <w:szCs w:val="21"/>
                    </w:rPr>
                    <w:t>长向</w:t>
                  </w:r>
                </w:p>
              </w:tc>
              <w:tc>
                <w:tcPr>
                  <w:tcW w:w="680" w:type="dxa"/>
                  <w:vAlign w:val="center"/>
                </w:tcPr>
                <w:p w14:paraId="79B7A1C7" w14:textId="77777777" w:rsidR="00FB1ABF" w:rsidRPr="00F2464A" w:rsidRDefault="00FB1ABF" w:rsidP="00FB1ABF">
                  <w:pPr>
                    <w:spacing w:line="360" w:lineRule="auto"/>
                    <w:jc w:val="center"/>
                    <w:rPr>
                      <w:szCs w:val="21"/>
                    </w:rPr>
                  </w:pPr>
                  <w:r w:rsidRPr="00F2464A">
                    <w:rPr>
                      <w:szCs w:val="21"/>
                    </w:rPr>
                    <w:t>22</w:t>
                  </w:r>
                </w:p>
              </w:tc>
              <w:tc>
                <w:tcPr>
                  <w:tcW w:w="680" w:type="dxa"/>
                  <w:vAlign w:val="center"/>
                </w:tcPr>
                <w:p w14:paraId="14C65A23" w14:textId="77777777" w:rsidR="00FB1ABF" w:rsidRPr="00F2464A" w:rsidRDefault="00FB1ABF" w:rsidP="00FB1ABF">
                  <w:pPr>
                    <w:spacing w:line="360" w:lineRule="auto"/>
                    <w:jc w:val="center"/>
                    <w:rPr>
                      <w:szCs w:val="21"/>
                    </w:rPr>
                  </w:pPr>
                  <w:r w:rsidRPr="00F2464A">
                    <w:rPr>
                      <w:szCs w:val="21"/>
                    </w:rPr>
                    <w:t>30</w:t>
                  </w:r>
                </w:p>
              </w:tc>
              <w:tc>
                <w:tcPr>
                  <w:tcW w:w="680" w:type="dxa"/>
                  <w:vAlign w:val="center"/>
                </w:tcPr>
                <w:p w14:paraId="187CBA86" w14:textId="77777777" w:rsidR="00FB1ABF" w:rsidRPr="00F2464A" w:rsidRDefault="00FB1ABF" w:rsidP="00FB1ABF">
                  <w:pPr>
                    <w:spacing w:line="360" w:lineRule="auto"/>
                    <w:jc w:val="center"/>
                    <w:rPr>
                      <w:szCs w:val="21"/>
                    </w:rPr>
                  </w:pPr>
                  <w:r w:rsidRPr="00F2464A">
                    <w:rPr>
                      <w:szCs w:val="21"/>
                    </w:rPr>
                    <w:t>37</w:t>
                  </w:r>
                </w:p>
              </w:tc>
              <w:tc>
                <w:tcPr>
                  <w:tcW w:w="680" w:type="dxa"/>
                  <w:vAlign w:val="center"/>
                </w:tcPr>
                <w:p w14:paraId="040C56F0" w14:textId="77777777" w:rsidR="00FB1ABF" w:rsidRPr="00F2464A" w:rsidRDefault="00FB1ABF" w:rsidP="00FB1ABF">
                  <w:pPr>
                    <w:spacing w:line="360" w:lineRule="auto"/>
                    <w:jc w:val="center"/>
                    <w:rPr>
                      <w:szCs w:val="21"/>
                    </w:rPr>
                  </w:pPr>
                  <w:r w:rsidRPr="00F2464A">
                    <w:rPr>
                      <w:szCs w:val="21"/>
                    </w:rPr>
                    <w:t>40</w:t>
                  </w:r>
                </w:p>
              </w:tc>
              <w:tc>
                <w:tcPr>
                  <w:tcW w:w="680" w:type="dxa"/>
                  <w:vAlign w:val="center"/>
                </w:tcPr>
                <w:p w14:paraId="686FE7C3" w14:textId="77777777" w:rsidR="00FB1ABF" w:rsidRPr="00F2464A" w:rsidRDefault="00FB1ABF" w:rsidP="00FB1ABF">
                  <w:pPr>
                    <w:spacing w:line="360" w:lineRule="auto"/>
                    <w:jc w:val="center"/>
                    <w:rPr>
                      <w:szCs w:val="21"/>
                    </w:rPr>
                  </w:pPr>
                  <w:r w:rsidRPr="00F2464A">
                    <w:rPr>
                      <w:szCs w:val="21"/>
                    </w:rPr>
                    <w:t>45</w:t>
                  </w:r>
                </w:p>
              </w:tc>
              <w:tc>
                <w:tcPr>
                  <w:tcW w:w="680" w:type="dxa"/>
                  <w:vAlign w:val="center"/>
                </w:tcPr>
                <w:p w14:paraId="281B14FC" w14:textId="77777777" w:rsidR="00FB1ABF" w:rsidRPr="00F2464A" w:rsidRDefault="00FB1ABF" w:rsidP="00FB1ABF">
                  <w:pPr>
                    <w:spacing w:line="360" w:lineRule="auto"/>
                    <w:jc w:val="center"/>
                    <w:rPr>
                      <w:szCs w:val="21"/>
                    </w:rPr>
                  </w:pPr>
                  <w:r w:rsidRPr="00F2464A">
                    <w:rPr>
                      <w:szCs w:val="21"/>
                    </w:rPr>
                    <w:t>50</w:t>
                  </w:r>
                </w:p>
              </w:tc>
              <w:tc>
                <w:tcPr>
                  <w:tcW w:w="680" w:type="dxa"/>
                  <w:vAlign w:val="center"/>
                </w:tcPr>
                <w:p w14:paraId="3200C5AA" w14:textId="77777777" w:rsidR="00FB1ABF" w:rsidRPr="00F2464A" w:rsidRDefault="00FB1ABF" w:rsidP="00FB1ABF">
                  <w:pPr>
                    <w:spacing w:line="360" w:lineRule="auto"/>
                    <w:jc w:val="center"/>
                    <w:rPr>
                      <w:szCs w:val="21"/>
                    </w:rPr>
                  </w:pPr>
                  <w:r w:rsidRPr="00F2464A">
                    <w:rPr>
                      <w:szCs w:val="21"/>
                    </w:rPr>
                    <w:t>55</w:t>
                  </w:r>
                </w:p>
              </w:tc>
            </w:tr>
          </w:tbl>
          <w:p w14:paraId="75038F0E" w14:textId="77777777" w:rsidR="00FB1ABF" w:rsidRPr="00F2464A" w:rsidRDefault="00FB1ABF" w:rsidP="00FB1ABF">
            <w:pPr>
              <w:spacing w:beforeLines="50" w:before="156" w:line="360" w:lineRule="auto"/>
              <w:ind w:firstLineChars="196" w:firstLine="472"/>
              <w:rPr>
                <w:bCs/>
                <w:sz w:val="24"/>
              </w:rPr>
            </w:pPr>
            <w:r w:rsidRPr="00F2464A">
              <w:rPr>
                <w:b/>
                <w:bCs/>
                <w:sz w:val="24"/>
              </w:rPr>
              <w:t>3</w:t>
            </w:r>
            <w:r w:rsidRPr="00F2464A">
              <w:rPr>
                <w:bCs/>
                <w:sz w:val="24"/>
              </w:rPr>
              <w:t xml:space="preserve">  </w:t>
            </w:r>
            <w:r w:rsidRPr="00F2464A">
              <w:rPr>
                <w:bCs/>
                <w:sz w:val="24"/>
              </w:rPr>
              <w:t>当盖板按大圆孔、槽孔制孔时，应增大垫圈厚度或采用孔径与标准垫圈相同的连续型垫板。垫圈或连续垫板厚度应符合下列规定：</w:t>
            </w:r>
          </w:p>
          <w:p w14:paraId="24940F83" w14:textId="77777777" w:rsidR="00FB1ABF" w:rsidRPr="00F2464A" w:rsidRDefault="00FB1ABF" w:rsidP="00FB1ABF">
            <w:pPr>
              <w:spacing w:line="360" w:lineRule="auto"/>
              <w:ind w:firstLineChars="346" w:firstLine="830"/>
              <w:rPr>
                <w:bCs/>
                <w:sz w:val="24"/>
              </w:rPr>
            </w:pPr>
            <w:r w:rsidRPr="00F2464A">
              <w:rPr>
                <w:bCs/>
                <w:sz w:val="24"/>
              </w:rPr>
              <w:t>1</w:t>
            </w:r>
            <w:r w:rsidRPr="00F2464A">
              <w:rPr>
                <w:bCs/>
                <w:sz w:val="24"/>
              </w:rPr>
              <w:t>）</w:t>
            </w:r>
            <w:r w:rsidRPr="00F2464A">
              <w:rPr>
                <w:bCs/>
                <w:sz w:val="24"/>
              </w:rPr>
              <w:t xml:space="preserve"> M24</w:t>
            </w:r>
            <w:r w:rsidRPr="00F2464A">
              <w:rPr>
                <w:bCs/>
                <w:sz w:val="24"/>
              </w:rPr>
              <w:t>及以下规格的</w:t>
            </w:r>
            <w:r w:rsidRPr="00F2464A">
              <w:rPr>
                <w:sz w:val="24"/>
              </w:rPr>
              <w:t>高强度螺栓连接副，</w:t>
            </w:r>
            <w:r w:rsidRPr="00F2464A">
              <w:rPr>
                <w:bCs/>
                <w:sz w:val="24"/>
              </w:rPr>
              <w:t>垫圈或连续垫板厚度不宜小于</w:t>
            </w:r>
            <w:smartTag w:uri="urn:schemas-microsoft-com:office:smarttags" w:element="chmetcnv">
              <w:smartTagPr>
                <w:attr w:name="UnitName" w:val="mm"/>
                <w:attr w:name="SourceValue" w:val="8"/>
                <w:attr w:name="HasSpace" w:val="False"/>
                <w:attr w:name="Negative" w:val="False"/>
                <w:attr w:name="NumberType" w:val="1"/>
                <w:attr w:name="TCSC" w:val="0"/>
              </w:smartTagPr>
              <w:r w:rsidRPr="00F2464A">
                <w:rPr>
                  <w:bCs/>
                  <w:sz w:val="24"/>
                </w:rPr>
                <w:t>8mm</w:t>
              </w:r>
            </w:smartTag>
            <w:r w:rsidRPr="00F2464A">
              <w:rPr>
                <w:bCs/>
                <w:sz w:val="24"/>
              </w:rPr>
              <w:t>；</w:t>
            </w:r>
          </w:p>
          <w:p w14:paraId="5F23DF24" w14:textId="77777777" w:rsidR="00FB1ABF" w:rsidRPr="00F2464A" w:rsidRDefault="00FB1ABF" w:rsidP="00FB1ABF">
            <w:pPr>
              <w:spacing w:line="360" w:lineRule="auto"/>
              <w:ind w:firstLineChars="346" w:firstLine="830"/>
              <w:rPr>
                <w:bCs/>
                <w:sz w:val="24"/>
              </w:rPr>
            </w:pPr>
            <w:r w:rsidRPr="00F2464A">
              <w:rPr>
                <w:bCs/>
                <w:sz w:val="24"/>
              </w:rPr>
              <w:t>2</w:t>
            </w:r>
            <w:r w:rsidRPr="00F2464A">
              <w:rPr>
                <w:bCs/>
                <w:sz w:val="24"/>
              </w:rPr>
              <w:t>）</w:t>
            </w:r>
            <w:r w:rsidRPr="00F2464A">
              <w:rPr>
                <w:bCs/>
                <w:sz w:val="24"/>
              </w:rPr>
              <w:t xml:space="preserve"> M24</w:t>
            </w:r>
            <w:r w:rsidRPr="00F2464A">
              <w:rPr>
                <w:bCs/>
                <w:sz w:val="24"/>
              </w:rPr>
              <w:t>以上规格的</w:t>
            </w:r>
            <w:r w:rsidRPr="00F2464A">
              <w:rPr>
                <w:sz w:val="24"/>
              </w:rPr>
              <w:t>高强度螺栓连接副，</w:t>
            </w:r>
            <w:r w:rsidRPr="00F2464A">
              <w:rPr>
                <w:bCs/>
                <w:sz w:val="24"/>
              </w:rPr>
              <w:t>垫圈或连续垫板厚度不宜小于</w:t>
            </w:r>
            <w:smartTag w:uri="urn:schemas-microsoft-com:office:smarttags" w:element="chmetcnv">
              <w:smartTagPr>
                <w:attr w:name="UnitName" w:val="mm"/>
                <w:attr w:name="SourceValue" w:val="10"/>
                <w:attr w:name="HasSpace" w:val="False"/>
                <w:attr w:name="Negative" w:val="False"/>
                <w:attr w:name="NumberType" w:val="1"/>
                <w:attr w:name="TCSC" w:val="0"/>
              </w:smartTagPr>
              <w:r w:rsidRPr="00F2464A">
                <w:rPr>
                  <w:bCs/>
                  <w:sz w:val="24"/>
                </w:rPr>
                <w:t>10mm</w:t>
              </w:r>
            </w:smartTag>
            <w:r w:rsidRPr="00F2464A">
              <w:rPr>
                <w:bCs/>
                <w:sz w:val="24"/>
              </w:rPr>
              <w:t>；</w:t>
            </w:r>
          </w:p>
          <w:p w14:paraId="7E345E03" w14:textId="77777777" w:rsidR="00FB1ABF" w:rsidRPr="00F2464A" w:rsidRDefault="00FB1ABF" w:rsidP="00FB1ABF">
            <w:pPr>
              <w:spacing w:line="360" w:lineRule="auto"/>
              <w:ind w:firstLineChars="346" w:firstLine="830"/>
              <w:rPr>
                <w:bCs/>
                <w:sz w:val="24"/>
              </w:rPr>
            </w:pPr>
            <w:r w:rsidRPr="00F2464A">
              <w:rPr>
                <w:bCs/>
                <w:sz w:val="24"/>
              </w:rPr>
              <w:t>3</w:t>
            </w:r>
            <w:r w:rsidRPr="00F2464A">
              <w:rPr>
                <w:bCs/>
                <w:sz w:val="24"/>
              </w:rPr>
              <w:t>）</w:t>
            </w:r>
            <w:r w:rsidRPr="00F2464A">
              <w:rPr>
                <w:bCs/>
                <w:sz w:val="24"/>
              </w:rPr>
              <w:t xml:space="preserve"> </w:t>
            </w:r>
            <w:r w:rsidRPr="00F2464A">
              <w:rPr>
                <w:sz w:val="24"/>
              </w:rPr>
              <w:t>冷弯薄壁型钢结构的</w:t>
            </w:r>
            <w:r w:rsidRPr="00F2464A">
              <w:rPr>
                <w:bCs/>
                <w:sz w:val="24"/>
              </w:rPr>
              <w:t>垫圈或连续垫板厚度不宜小于连接板（</w:t>
            </w:r>
            <w:r w:rsidRPr="00F2464A">
              <w:rPr>
                <w:sz w:val="24"/>
              </w:rPr>
              <w:t>芯板）</w:t>
            </w:r>
            <w:r w:rsidRPr="00F2464A">
              <w:rPr>
                <w:bCs/>
                <w:sz w:val="24"/>
              </w:rPr>
              <w:t>厚度。</w:t>
            </w:r>
          </w:p>
          <w:p w14:paraId="3A07958C" w14:textId="77777777" w:rsidR="00FB1ABF" w:rsidRPr="00F2464A" w:rsidRDefault="00FB1ABF" w:rsidP="00FB1ABF">
            <w:pPr>
              <w:spacing w:line="360" w:lineRule="auto"/>
              <w:ind w:firstLineChars="196" w:firstLine="472"/>
              <w:rPr>
                <w:sz w:val="24"/>
              </w:rPr>
            </w:pPr>
            <w:r w:rsidRPr="00F2464A">
              <w:rPr>
                <w:b/>
                <w:bCs/>
                <w:sz w:val="24"/>
              </w:rPr>
              <w:lastRenderedPageBreak/>
              <w:t>4</w:t>
            </w:r>
            <w:r w:rsidRPr="00F2464A">
              <w:rPr>
                <w:sz w:val="24"/>
              </w:rPr>
              <w:t xml:space="preserve">  </w:t>
            </w:r>
            <w:r w:rsidRPr="00F2464A">
              <w:rPr>
                <w:sz w:val="24"/>
              </w:rPr>
              <w:t>高强度螺栓孔距和边距的容许间距应按表</w:t>
            </w:r>
            <w:smartTag w:uri="urn:schemas-microsoft-com:office:smarttags" w:element="chsdate">
              <w:smartTagPr>
                <w:attr w:name="Year" w:val="1899"/>
                <w:attr w:name="Month" w:val="12"/>
                <w:attr w:name="Day" w:val="30"/>
                <w:attr w:name="IsLunarDate" w:val="False"/>
                <w:attr w:name="IsROCDate" w:val="False"/>
              </w:smartTagPr>
              <w:r w:rsidRPr="00F2464A">
                <w:rPr>
                  <w:sz w:val="24"/>
                </w:rPr>
                <w:t>4.3.3</w:t>
              </w:r>
            </w:smartTag>
            <w:r w:rsidRPr="00F2464A">
              <w:rPr>
                <w:sz w:val="24"/>
              </w:rPr>
              <w:t>-2</w:t>
            </w:r>
            <w:r w:rsidRPr="00F2464A">
              <w:rPr>
                <w:sz w:val="24"/>
              </w:rPr>
              <w:t>的规定采用。</w:t>
            </w:r>
          </w:p>
          <w:p w14:paraId="5000EA75" w14:textId="77777777" w:rsidR="00FB1ABF" w:rsidRPr="00F2464A" w:rsidRDefault="00FB1ABF" w:rsidP="00FB1ABF">
            <w:pPr>
              <w:spacing w:beforeLines="50" w:before="156" w:line="360" w:lineRule="auto"/>
              <w:jc w:val="center"/>
              <w:rPr>
                <w:rFonts w:eastAsia="黑体"/>
                <w:bCs/>
                <w:sz w:val="24"/>
              </w:rPr>
            </w:pPr>
            <w:r w:rsidRPr="00F2464A">
              <w:rPr>
                <w:rFonts w:eastAsia="黑体"/>
                <w:bCs/>
                <w:sz w:val="24"/>
              </w:rPr>
              <w:t>表</w:t>
            </w:r>
            <w:smartTag w:uri="urn:schemas-microsoft-com:office:smarttags" w:element="chsdate">
              <w:smartTagPr>
                <w:attr w:name="Year" w:val="1899"/>
                <w:attr w:name="Month" w:val="12"/>
                <w:attr w:name="Day" w:val="30"/>
                <w:attr w:name="IsLunarDate" w:val="False"/>
                <w:attr w:name="IsROCDate" w:val="False"/>
              </w:smartTagPr>
              <w:r w:rsidRPr="00F2464A">
                <w:rPr>
                  <w:rFonts w:eastAsia="黑体"/>
                  <w:bCs/>
                  <w:sz w:val="24"/>
                </w:rPr>
                <w:t>4.3.3</w:t>
              </w:r>
            </w:smartTag>
            <w:r w:rsidRPr="00F2464A">
              <w:rPr>
                <w:rFonts w:eastAsia="黑体"/>
                <w:bCs/>
                <w:sz w:val="24"/>
              </w:rPr>
              <w:t xml:space="preserve">-2    </w:t>
            </w:r>
            <w:r w:rsidRPr="00F2464A">
              <w:rPr>
                <w:rFonts w:eastAsia="黑体"/>
                <w:bCs/>
                <w:sz w:val="24"/>
              </w:rPr>
              <w:t>高强度螺栓孔距和边距</w:t>
            </w:r>
            <w:r w:rsidRPr="00F2464A">
              <w:rPr>
                <w:rFonts w:eastAsia="黑体"/>
                <w:sz w:val="24"/>
              </w:rPr>
              <w:t>的容许间距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
              <w:gridCol w:w="733"/>
              <w:gridCol w:w="1128"/>
              <w:gridCol w:w="1268"/>
              <w:gridCol w:w="1269"/>
              <w:gridCol w:w="1111"/>
            </w:tblGrid>
            <w:tr w:rsidR="00FB1ABF" w:rsidRPr="00F2464A" w14:paraId="296DABC1" w14:textId="77777777" w:rsidTr="0016200C">
              <w:trPr>
                <w:cantSplit/>
                <w:jc w:val="center"/>
              </w:trPr>
              <w:tc>
                <w:tcPr>
                  <w:tcW w:w="1102" w:type="dxa"/>
                  <w:vAlign w:val="center"/>
                </w:tcPr>
                <w:p w14:paraId="4E2F7919" w14:textId="77777777" w:rsidR="00FB1ABF" w:rsidRPr="00F2464A" w:rsidRDefault="00FB1ABF" w:rsidP="0016200C">
                  <w:pPr>
                    <w:spacing w:line="360" w:lineRule="auto"/>
                    <w:jc w:val="center"/>
                    <w:rPr>
                      <w:szCs w:val="21"/>
                    </w:rPr>
                  </w:pPr>
                  <w:r w:rsidRPr="00F2464A">
                    <w:rPr>
                      <w:szCs w:val="21"/>
                    </w:rPr>
                    <w:t>名</w:t>
                  </w:r>
                  <w:r w:rsidRPr="00F2464A">
                    <w:rPr>
                      <w:szCs w:val="21"/>
                    </w:rPr>
                    <w:t xml:space="preserve">  </w:t>
                  </w:r>
                  <w:r w:rsidRPr="00F2464A">
                    <w:rPr>
                      <w:szCs w:val="21"/>
                    </w:rPr>
                    <w:t>称</w:t>
                  </w:r>
                </w:p>
              </w:tc>
              <w:tc>
                <w:tcPr>
                  <w:tcW w:w="3146" w:type="dxa"/>
                  <w:gridSpan w:val="3"/>
                  <w:vAlign w:val="center"/>
                </w:tcPr>
                <w:p w14:paraId="0E4591D2" w14:textId="77777777" w:rsidR="00FB1ABF" w:rsidRPr="00F2464A" w:rsidRDefault="00FB1ABF" w:rsidP="0016200C">
                  <w:pPr>
                    <w:spacing w:line="360" w:lineRule="auto"/>
                    <w:jc w:val="center"/>
                    <w:rPr>
                      <w:szCs w:val="21"/>
                    </w:rPr>
                  </w:pPr>
                  <w:r w:rsidRPr="00F2464A">
                    <w:rPr>
                      <w:szCs w:val="21"/>
                    </w:rPr>
                    <w:t>位</w:t>
                  </w:r>
                  <w:r w:rsidRPr="00F2464A">
                    <w:rPr>
                      <w:szCs w:val="21"/>
                    </w:rPr>
                    <w:t xml:space="preserve"> </w:t>
                  </w:r>
                  <w:r w:rsidRPr="00F2464A">
                    <w:rPr>
                      <w:szCs w:val="21"/>
                    </w:rPr>
                    <w:t>置</w:t>
                  </w:r>
                  <w:r w:rsidRPr="00F2464A">
                    <w:rPr>
                      <w:szCs w:val="21"/>
                    </w:rPr>
                    <w:t xml:space="preserve"> </w:t>
                  </w:r>
                  <w:r w:rsidRPr="00F2464A">
                    <w:rPr>
                      <w:szCs w:val="21"/>
                    </w:rPr>
                    <w:t>和</w:t>
                  </w:r>
                  <w:r w:rsidRPr="00F2464A">
                    <w:rPr>
                      <w:szCs w:val="21"/>
                    </w:rPr>
                    <w:t xml:space="preserve"> </w:t>
                  </w:r>
                  <w:r w:rsidRPr="00F2464A">
                    <w:rPr>
                      <w:szCs w:val="21"/>
                    </w:rPr>
                    <w:t>方</w:t>
                  </w:r>
                  <w:r w:rsidRPr="00F2464A">
                    <w:rPr>
                      <w:szCs w:val="21"/>
                    </w:rPr>
                    <w:t xml:space="preserve"> </w:t>
                  </w:r>
                  <w:r w:rsidRPr="00F2464A">
                    <w:rPr>
                      <w:szCs w:val="21"/>
                    </w:rPr>
                    <w:t>向</w:t>
                  </w:r>
                </w:p>
              </w:tc>
              <w:tc>
                <w:tcPr>
                  <w:tcW w:w="1275" w:type="dxa"/>
                  <w:vAlign w:val="center"/>
                </w:tcPr>
                <w:p w14:paraId="1DF7E1AF" w14:textId="77777777" w:rsidR="00FB1ABF" w:rsidRPr="00F2464A" w:rsidRDefault="00FB1ABF" w:rsidP="0016200C">
                  <w:pPr>
                    <w:spacing w:line="360" w:lineRule="auto"/>
                    <w:jc w:val="center"/>
                    <w:rPr>
                      <w:szCs w:val="21"/>
                    </w:rPr>
                  </w:pPr>
                  <w:r w:rsidRPr="00F2464A">
                    <w:rPr>
                      <w:szCs w:val="21"/>
                    </w:rPr>
                    <w:t>最大容许间距（两者较小值）</w:t>
                  </w:r>
                </w:p>
              </w:tc>
              <w:tc>
                <w:tcPr>
                  <w:tcW w:w="1115" w:type="dxa"/>
                  <w:vAlign w:val="center"/>
                </w:tcPr>
                <w:p w14:paraId="4999B97C" w14:textId="77777777" w:rsidR="00FB1ABF" w:rsidRPr="00F2464A" w:rsidRDefault="00FB1ABF" w:rsidP="0016200C">
                  <w:pPr>
                    <w:spacing w:line="360" w:lineRule="auto"/>
                    <w:jc w:val="center"/>
                    <w:rPr>
                      <w:szCs w:val="21"/>
                    </w:rPr>
                  </w:pPr>
                  <w:r w:rsidRPr="00F2464A">
                    <w:rPr>
                      <w:szCs w:val="21"/>
                    </w:rPr>
                    <w:t>最小容许间距</w:t>
                  </w:r>
                </w:p>
              </w:tc>
            </w:tr>
            <w:tr w:rsidR="00FB1ABF" w:rsidRPr="00F2464A" w14:paraId="51FFA71D" w14:textId="77777777" w:rsidTr="0016200C">
              <w:trPr>
                <w:cantSplit/>
                <w:jc w:val="center"/>
              </w:trPr>
              <w:tc>
                <w:tcPr>
                  <w:tcW w:w="1102" w:type="dxa"/>
                  <w:vMerge w:val="restart"/>
                  <w:vAlign w:val="center"/>
                </w:tcPr>
                <w:p w14:paraId="6F62DF8E" w14:textId="77777777" w:rsidR="00FB1ABF" w:rsidRPr="00F2464A" w:rsidRDefault="00FB1ABF" w:rsidP="0016200C">
                  <w:pPr>
                    <w:spacing w:line="360" w:lineRule="auto"/>
                    <w:jc w:val="center"/>
                    <w:rPr>
                      <w:szCs w:val="21"/>
                    </w:rPr>
                  </w:pPr>
                  <w:r w:rsidRPr="00F2464A">
                    <w:rPr>
                      <w:szCs w:val="21"/>
                    </w:rPr>
                    <w:t>中心间距</w:t>
                  </w:r>
                </w:p>
              </w:tc>
              <w:tc>
                <w:tcPr>
                  <w:tcW w:w="3146" w:type="dxa"/>
                  <w:gridSpan w:val="3"/>
                  <w:vAlign w:val="center"/>
                </w:tcPr>
                <w:p w14:paraId="3F273FA0" w14:textId="77777777" w:rsidR="00FB1ABF" w:rsidRPr="00F2464A" w:rsidRDefault="00FB1ABF" w:rsidP="0016200C">
                  <w:pPr>
                    <w:spacing w:line="360" w:lineRule="auto"/>
                    <w:jc w:val="center"/>
                    <w:rPr>
                      <w:szCs w:val="21"/>
                    </w:rPr>
                  </w:pPr>
                  <w:r w:rsidRPr="00F2464A">
                    <w:rPr>
                      <w:szCs w:val="21"/>
                    </w:rPr>
                    <w:t>外排（垂直内力方向或顺内力方向）</w:t>
                  </w:r>
                </w:p>
              </w:tc>
              <w:tc>
                <w:tcPr>
                  <w:tcW w:w="1275" w:type="dxa"/>
                  <w:vAlign w:val="center"/>
                </w:tcPr>
                <w:p w14:paraId="5FC0AC79" w14:textId="77777777" w:rsidR="00FB1ABF" w:rsidRPr="00F2464A" w:rsidRDefault="00FB1ABF" w:rsidP="0016200C">
                  <w:pPr>
                    <w:spacing w:line="360" w:lineRule="auto"/>
                    <w:jc w:val="center"/>
                    <w:rPr>
                      <w:szCs w:val="21"/>
                    </w:rPr>
                  </w:pPr>
                  <w:r w:rsidRPr="00F2464A">
                    <w:rPr>
                      <w:szCs w:val="21"/>
                    </w:rPr>
                    <w:t>8d</w:t>
                  </w:r>
                  <w:r w:rsidRPr="00F2464A">
                    <w:rPr>
                      <w:szCs w:val="21"/>
                      <w:vertAlign w:val="subscript"/>
                    </w:rPr>
                    <w:t>0</w:t>
                  </w:r>
                  <w:r w:rsidRPr="00F2464A">
                    <w:rPr>
                      <w:szCs w:val="21"/>
                    </w:rPr>
                    <w:t>或</w:t>
                  </w:r>
                  <w:r w:rsidRPr="00F2464A">
                    <w:rPr>
                      <w:szCs w:val="21"/>
                    </w:rPr>
                    <w:t>12t</w:t>
                  </w:r>
                </w:p>
              </w:tc>
              <w:tc>
                <w:tcPr>
                  <w:tcW w:w="1115" w:type="dxa"/>
                  <w:vMerge w:val="restart"/>
                  <w:vAlign w:val="center"/>
                </w:tcPr>
                <w:p w14:paraId="7DA58581" w14:textId="77777777" w:rsidR="00FB1ABF" w:rsidRPr="00F2464A" w:rsidRDefault="00FB1ABF" w:rsidP="0016200C">
                  <w:pPr>
                    <w:spacing w:line="360" w:lineRule="auto"/>
                    <w:jc w:val="center"/>
                    <w:rPr>
                      <w:szCs w:val="21"/>
                    </w:rPr>
                  </w:pPr>
                  <w:r w:rsidRPr="00F2464A">
                    <w:rPr>
                      <w:szCs w:val="21"/>
                      <w:bdr w:val="single" w:sz="4" w:space="0" w:color="auto"/>
                    </w:rPr>
                    <w:t>3d</w:t>
                  </w:r>
                  <w:r w:rsidRPr="00F2464A">
                    <w:rPr>
                      <w:szCs w:val="21"/>
                      <w:bdr w:val="single" w:sz="4" w:space="0" w:color="auto"/>
                      <w:vertAlign w:val="subscript"/>
                    </w:rPr>
                    <w:t>0</w:t>
                  </w:r>
                </w:p>
              </w:tc>
            </w:tr>
            <w:tr w:rsidR="00FB1ABF" w:rsidRPr="00F2464A" w14:paraId="3B1B94B7" w14:textId="77777777" w:rsidTr="0016200C">
              <w:trPr>
                <w:cantSplit/>
                <w:jc w:val="center"/>
              </w:trPr>
              <w:tc>
                <w:tcPr>
                  <w:tcW w:w="1102" w:type="dxa"/>
                  <w:vMerge/>
                  <w:vAlign w:val="center"/>
                </w:tcPr>
                <w:p w14:paraId="57BAEA1C" w14:textId="77777777" w:rsidR="00FB1ABF" w:rsidRPr="00F2464A" w:rsidRDefault="00FB1ABF" w:rsidP="0016200C">
                  <w:pPr>
                    <w:spacing w:line="360" w:lineRule="auto"/>
                    <w:jc w:val="center"/>
                    <w:rPr>
                      <w:szCs w:val="21"/>
                    </w:rPr>
                  </w:pPr>
                </w:p>
              </w:tc>
              <w:tc>
                <w:tcPr>
                  <w:tcW w:w="736" w:type="dxa"/>
                  <w:vMerge w:val="restart"/>
                  <w:vAlign w:val="center"/>
                </w:tcPr>
                <w:p w14:paraId="38B42790" w14:textId="77777777" w:rsidR="00FB1ABF" w:rsidRPr="00F2464A" w:rsidRDefault="00FB1ABF" w:rsidP="0016200C">
                  <w:pPr>
                    <w:spacing w:line="360" w:lineRule="auto"/>
                    <w:jc w:val="center"/>
                    <w:rPr>
                      <w:szCs w:val="21"/>
                    </w:rPr>
                  </w:pPr>
                  <w:r w:rsidRPr="00F2464A">
                    <w:rPr>
                      <w:szCs w:val="21"/>
                    </w:rPr>
                    <w:t>中间排</w:t>
                  </w:r>
                </w:p>
              </w:tc>
              <w:tc>
                <w:tcPr>
                  <w:tcW w:w="2410" w:type="dxa"/>
                  <w:gridSpan w:val="2"/>
                  <w:vAlign w:val="center"/>
                </w:tcPr>
                <w:p w14:paraId="725E8EA9" w14:textId="77777777" w:rsidR="00FB1ABF" w:rsidRPr="00F2464A" w:rsidRDefault="00FB1ABF" w:rsidP="0016200C">
                  <w:pPr>
                    <w:spacing w:line="360" w:lineRule="auto"/>
                    <w:jc w:val="center"/>
                    <w:rPr>
                      <w:szCs w:val="21"/>
                    </w:rPr>
                  </w:pPr>
                  <w:r w:rsidRPr="00F2464A">
                    <w:rPr>
                      <w:szCs w:val="21"/>
                    </w:rPr>
                    <w:t>垂直内力方向</w:t>
                  </w:r>
                </w:p>
              </w:tc>
              <w:tc>
                <w:tcPr>
                  <w:tcW w:w="1275" w:type="dxa"/>
                  <w:vAlign w:val="center"/>
                </w:tcPr>
                <w:p w14:paraId="3093D0F2" w14:textId="77777777" w:rsidR="00FB1ABF" w:rsidRPr="00F2464A" w:rsidRDefault="00FB1ABF" w:rsidP="0016200C">
                  <w:pPr>
                    <w:spacing w:line="360" w:lineRule="auto"/>
                    <w:jc w:val="center"/>
                    <w:rPr>
                      <w:szCs w:val="21"/>
                    </w:rPr>
                  </w:pPr>
                  <w:r w:rsidRPr="00F2464A">
                    <w:rPr>
                      <w:szCs w:val="21"/>
                    </w:rPr>
                    <w:t>16d</w:t>
                  </w:r>
                  <w:r w:rsidRPr="00F2464A">
                    <w:rPr>
                      <w:szCs w:val="21"/>
                      <w:vertAlign w:val="subscript"/>
                    </w:rPr>
                    <w:t>0</w:t>
                  </w:r>
                  <w:r w:rsidRPr="00F2464A">
                    <w:rPr>
                      <w:szCs w:val="21"/>
                    </w:rPr>
                    <w:t>或</w:t>
                  </w:r>
                  <w:r w:rsidRPr="00F2464A">
                    <w:rPr>
                      <w:szCs w:val="21"/>
                    </w:rPr>
                    <w:t>24t</w:t>
                  </w:r>
                </w:p>
              </w:tc>
              <w:tc>
                <w:tcPr>
                  <w:tcW w:w="1115" w:type="dxa"/>
                  <w:vMerge/>
                  <w:vAlign w:val="center"/>
                </w:tcPr>
                <w:p w14:paraId="31C3AEF4" w14:textId="77777777" w:rsidR="00FB1ABF" w:rsidRPr="00F2464A" w:rsidRDefault="00FB1ABF" w:rsidP="0016200C">
                  <w:pPr>
                    <w:spacing w:line="360" w:lineRule="auto"/>
                    <w:jc w:val="center"/>
                    <w:rPr>
                      <w:szCs w:val="21"/>
                    </w:rPr>
                  </w:pPr>
                </w:p>
              </w:tc>
            </w:tr>
            <w:tr w:rsidR="00FB1ABF" w:rsidRPr="00F2464A" w14:paraId="219D3F92" w14:textId="77777777" w:rsidTr="0016200C">
              <w:trPr>
                <w:cantSplit/>
                <w:jc w:val="center"/>
              </w:trPr>
              <w:tc>
                <w:tcPr>
                  <w:tcW w:w="1102" w:type="dxa"/>
                  <w:vMerge/>
                  <w:vAlign w:val="center"/>
                </w:tcPr>
                <w:p w14:paraId="2C2514A9" w14:textId="77777777" w:rsidR="00FB1ABF" w:rsidRPr="00F2464A" w:rsidRDefault="00FB1ABF" w:rsidP="0016200C">
                  <w:pPr>
                    <w:spacing w:line="360" w:lineRule="auto"/>
                    <w:jc w:val="center"/>
                    <w:rPr>
                      <w:szCs w:val="21"/>
                    </w:rPr>
                  </w:pPr>
                </w:p>
              </w:tc>
              <w:tc>
                <w:tcPr>
                  <w:tcW w:w="736" w:type="dxa"/>
                  <w:vMerge/>
                  <w:vAlign w:val="center"/>
                </w:tcPr>
                <w:p w14:paraId="25966B9E" w14:textId="77777777" w:rsidR="00FB1ABF" w:rsidRPr="00F2464A" w:rsidRDefault="00FB1ABF" w:rsidP="0016200C">
                  <w:pPr>
                    <w:spacing w:line="360" w:lineRule="auto"/>
                    <w:jc w:val="center"/>
                    <w:rPr>
                      <w:szCs w:val="21"/>
                    </w:rPr>
                  </w:pPr>
                </w:p>
              </w:tc>
              <w:tc>
                <w:tcPr>
                  <w:tcW w:w="1134" w:type="dxa"/>
                  <w:vMerge w:val="restart"/>
                  <w:vAlign w:val="center"/>
                </w:tcPr>
                <w:p w14:paraId="16AB462C" w14:textId="77777777" w:rsidR="00FB1ABF" w:rsidRPr="00F2464A" w:rsidRDefault="00FB1ABF" w:rsidP="0016200C">
                  <w:pPr>
                    <w:spacing w:line="360" w:lineRule="auto"/>
                    <w:jc w:val="center"/>
                    <w:rPr>
                      <w:szCs w:val="21"/>
                    </w:rPr>
                  </w:pPr>
                  <w:r w:rsidRPr="00F2464A">
                    <w:rPr>
                      <w:szCs w:val="21"/>
                    </w:rPr>
                    <w:t>顺内力方向</w:t>
                  </w:r>
                </w:p>
              </w:tc>
              <w:tc>
                <w:tcPr>
                  <w:tcW w:w="1276" w:type="dxa"/>
                  <w:vAlign w:val="center"/>
                </w:tcPr>
                <w:p w14:paraId="43AFBB2F" w14:textId="77777777" w:rsidR="00FB1ABF" w:rsidRPr="00F2464A" w:rsidRDefault="00FB1ABF" w:rsidP="0016200C">
                  <w:pPr>
                    <w:spacing w:line="360" w:lineRule="auto"/>
                    <w:jc w:val="center"/>
                    <w:rPr>
                      <w:szCs w:val="21"/>
                    </w:rPr>
                  </w:pPr>
                  <w:r w:rsidRPr="00F2464A">
                    <w:rPr>
                      <w:szCs w:val="21"/>
                    </w:rPr>
                    <w:t>构件受压力</w:t>
                  </w:r>
                </w:p>
              </w:tc>
              <w:tc>
                <w:tcPr>
                  <w:tcW w:w="1275" w:type="dxa"/>
                  <w:vAlign w:val="center"/>
                </w:tcPr>
                <w:p w14:paraId="47ACD290" w14:textId="77777777" w:rsidR="00FB1ABF" w:rsidRPr="00F2464A" w:rsidRDefault="00FB1ABF" w:rsidP="0016200C">
                  <w:pPr>
                    <w:spacing w:line="360" w:lineRule="auto"/>
                    <w:jc w:val="center"/>
                    <w:rPr>
                      <w:szCs w:val="21"/>
                    </w:rPr>
                  </w:pPr>
                  <w:r w:rsidRPr="00F2464A">
                    <w:rPr>
                      <w:szCs w:val="21"/>
                    </w:rPr>
                    <w:t>12d</w:t>
                  </w:r>
                  <w:r w:rsidRPr="00F2464A">
                    <w:rPr>
                      <w:szCs w:val="21"/>
                      <w:vertAlign w:val="subscript"/>
                    </w:rPr>
                    <w:t>0</w:t>
                  </w:r>
                  <w:r w:rsidRPr="00F2464A">
                    <w:rPr>
                      <w:szCs w:val="21"/>
                    </w:rPr>
                    <w:t>或</w:t>
                  </w:r>
                  <w:r w:rsidRPr="00F2464A">
                    <w:rPr>
                      <w:szCs w:val="21"/>
                    </w:rPr>
                    <w:t>18t</w:t>
                  </w:r>
                </w:p>
              </w:tc>
              <w:tc>
                <w:tcPr>
                  <w:tcW w:w="1115" w:type="dxa"/>
                  <w:vMerge/>
                  <w:vAlign w:val="center"/>
                </w:tcPr>
                <w:p w14:paraId="4C16CC02" w14:textId="77777777" w:rsidR="00FB1ABF" w:rsidRPr="00F2464A" w:rsidRDefault="00FB1ABF" w:rsidP="0016200C">
                  <w:pPr>
                    <w:spacing w:line="360" w:lineRule="auto"/>
                    <w:jc w:val="center"/>
                    <w:rPr>
                      <w:szCs w:val="21"/>
                    </w:rPr>
                  </w:pPr>
                </w:p>
              </w:tc>
            </w:tr>
            <w:tr w:rsidR="00FB1ABF" w:rsidRPr="00F2464A" w14:paraId="58B4D2BB" w14:textId="77777777" w:rsidTr="0016200C">
              <w:trPr>
                <w:cantSplit/>
                <w:jc w:val="center"/>
              </w:trPr>
              <w:tc>
                <w:tcPr>
                  <w:tcW w:w="1102" w:type="dxa"/>
                  <w:vMerge/>
                  <w:vAlign w:val="center"/>
                </w:tcPr>
                <w:p w14:paraId="289C8B86" w14:textId="77777777" w:rsidR="00FB1ABF" w:rsidRPr="00F2464A" w:rsidRDefault="00FB1ABF" w:rsidP="0016200C">
                  <w:pPr>
                    <w:spacing w:line="360" w:lineRule="auto"/>
                    <w:jc w:val="center"/>
                    <w:rPr>
                      <w:szCs w:val="21"/>
                    </w:rPr>
                  </w:pPr>
                </w:p>
              </w:tc>
              <w:tc>
                <w:tcPr>
                  <w:tcW w:w="736" w:type="dxa"/>
                  <w:vMerge/>
                  <w:vAlign w:val="center"/>
                </w:tcPr>
                <w:p w14:paraId="18A15219" w14:textId="77777777" w:rsidR="00FB1ABF" w:rsidRPr="00F2464A" w:rsidRDefault="00FB1ABF" w:rsidP="0016200C">
                  <w:pPr>
                    <w:spacing w:line="360" w:lineRule="auto"/>
                    <w:jc w:val="center"/>
                    <w:rPr>
                      <w:szCs w:val="21"/>
                    </w:rPr>
                  </w:pPr>
                </w:p>
              </w:tc>
              <w:tc>
                <w:tcPr>
                  <w:tcW w:w="1134" w:type="dxa"/>
                  <w:vMerge/>
                  <w:vAlign w:val="center"/>
                </w:tcPr>
                <w:p w14:paraId="7FD74851" w14:textId="77777777" w:rsidR="00FB1ABF" w:rsidRPr="00F2464A" w:rsidRDefault="00FB1ABF" w:rsidP="0016200C">
                  <w:pPr>
                    <w:spacing w:line="360" w:lineRule="auto"/>
                    <w:jc w:val="center"/>
                    <w:rPr>
                      <w:szCs w:val="21"/>
                    </w:rPr>
                  </w:pPr>
                </w:p>
              </w:tc>
              <w:tc>
                <w:tcPr>
                  <w:tcW w:w="1276" w:type="dxa"/>
                  <w:vAlign w:val="center"/>
                </w:tcPr>
                <w:p w14:paraId="00FE5752" w14:textId="77777777" w:rsidR="00FB1ABF" w:rsidRPr="00F2464A" w:rsidRDefault="00FB1ABF" w:rsidP="0016200C">
                  <w:pPr>
                    <w:spacing w:line="360" w:lineRule="auto"/>
                    <w:jc w:val="center"/>
                    <w:rPr>
                      <w:szCs w:val="21"/>
                    </w:rPr>
                  </w:pPr>
                  <w:r w:rsidRPr="00F2464A">
                    <w:rPr>
                      <w:szCs w:val="21"/>
                    </w:rPr>
                    <w:t>构件受拉力</w:t>
                  </w:r>
                </w:p>
              </w:tc>
              <w:tc>
                <w:tcPr>
                  <w:tcW w:w="1275" w:type="dxa"/>
                  <w:vAlign w:val="center"/>
                </w:tcPr>
                <w:p w14:paraId="38689D10" w14:textId="77777777" w:rsidR="00FB1ABF" w:rsidRPr="00F2464A" w:rsidRDefault="00FB1ABF" w:rsidP="0016200C">
                  <w:pPr>
                    <w:spacing w:line="360" w:lineRule="auto"/>
                    <w:jc w:val="center"/>
                    <w:rPr>
                      <w:szCs w:val="21"/>
                    </w:rPr>
                  </w:pPr>
                  <w:r w:rsidRPr="00F2464A">
                    <w:rPr>
                      <w:szCs w:val="21"/>
                    </w:rPr>
                    <w:t>16d</w:t>
                  </w:r>
                  <w:r w:rsidRPr="00F2464A">
                    <w:rPr>
                      <w:szCs w:val="21"/>
                      <w:vertAlign w:val="subscript"/>
                    </w:rPr>
                    <w:t>0</w:t>
                  </w:r>
                  <w:r w:rsidRPr="00F2464A">
                    <w:rPr>
                      <w:szCs w:val="21"/>
                    </w:rPr>
                    <w:t>或</w:t>
                  </w:r>
                  <w:r w:rsidRPr="00F2464A">
                    <w:rPr>
                      <w:szCs w:val="21"/>
                    </w:rPr>
                    <w:t>24t</w:t>
                  </w:r>
                </w:p>
              </w:tc>
              <w:tc>
                <w:tcPr>
                  <w:tcW w:w="1115" w:type="dxa"/>
                  <w:vMerge/>
                  <w:vAlign w:val="center"/>
                </w:tcPr>
                <w:p w14:paraId="205E321A" w14:textId="77777777" w:rsidR="00FB1ABF" w:rsidRPr="00F2464A" w:rsidRDefault="00FB1ABF" w:rsidP="0016200C">
                  <w:pPr>
                    <w:spacing w:line="360" w:lineRule="auto"/>
                    <w:jc w:val="center"/>
                    <w:rPr>
                      <w:szCs w:val="21"/>
                    </w:rPr>
                  </w:pPr>
                </w:p>
              </w:tc>
            </w:tr>
            <w:tr w:rsidR="00FB1ABF" w:rsidRPr="00F2464A" w14:paraId="508ADEBF" w14:textId="77777777" w:rsidTr="0016200C">
              <w:trPr>
                <w:cantSplit/>
                <w:jc w:val="center"/>
              </w:trPr>
              <w:tc>
                <w:tcPr>
                  <w:tcW w:w="1102" w:type="dxa"/>
                  <w:vMerge/>
                  <w:vAlign w:val="center"/>
                </w:tcPr>
                <w:p w14:paraId="2C052E1F" w14:textId="77777777" w:rsidR="00FB1ABF" w:rsidRPr="00F2464A" w:rsidRDefault="00FB1ABF" w:rsidP="0016200C">
                  <w:pPr>
                    <w:spacing w:line="360" w:lineRule="auto"/>
                    <w:jc w:val="center"/>
                    <w:rPr>
                      <w:szCs w:val="21"/>
                    </w:rPr>
                  </w:pPr>
                </w:p>
              </w:tc>
              <w:tc>
                <w:tcPr>
                  <w:tcW w:w="3146" w:type="dxa"/>
                  <w:gridSpan w:val="3"/>
                  <w:vAlign w:val="center"/>
                </w:tcPr>
                <w:p w14:paraId="5DC71B19" w14:textId="77777777" w:rsidR="00FB1ABF" w:rsidRPr="00F2464A" w:rsidRDefault="00FB1ABF" w:rsidP="0016200C">
                  <w:pPr>
                    <w:spacing w:line="360" w:lineRule="auto"/>
                    <w:jc w:val="center"/>
                    <w:rPr>
                      <w:szCs w:val="21"/>
                    </w:rPr>
                  </w:pPr>
                  <w:r w:rsidRPr="00F2464A">
                    <w:rPr>
                      <w:szCs w:val="21"/>
                    </w:rPr>
                    <w:t>沿对角线方向</w:t>
                  </w:r>
                </w:p>
              </w:tc>
              <w:tc>
                <w:tcPr>
                  <w:tcW w:w="1275" w:type="dxa"/>
                  <w:vAlign w:val="center"/>
                </w:tcPr>
                <w:p w14:paraId="3A6784FE" w14:textId="77777777" w:rsidR="00FB1ABF" w:rsidRPr="00F2464A" w:rsidRDefault="00FB1ABF" w:rsidP="0016200C">
                  <w:pPr>
                    <w:spacing w:line="360" w:lineRule="auto"/>
                    <w:jc w:val="center"/>
                    <w:rPr>
                      <w:szCs w:val="21"/>
                    </w:rPr>
                  </w:pPr>
                  <w:r w:rsidRPr="00F2464A">
                    <w:rPr>
                      <w:szCs w:val="21"/>
                    </w:rPr>
                    <w:t>—</w:t>
                  </w:r>
                </w:p>
              </w:tc>
              <w:tc>
                <w:tcPr>
                  <w:tcW w:w="1115" w:type="dxa"/>
                  <w:vMerge/>
                  <w:vAlign w:val="center"/>
                </w:tcPr>
                <w:p w14:paraId="3065E83B" w14:textId="77777777" w:rsidR="00FB1ABF" w:rsidRPr="00F2464A" w:rsidRDefault="00FB1ABF" w:rsidP="0016200C">
                  <w:pPr>
                    <w:spacing w:line="360" w:lineRule="auto"/>
                    <w:jc w:val="center"/>
                    <w:rPr>
                      <w:szCs w:val="21"/>
                    </w:rPr>
                  </w:pPr>
                </w:p>
              </w:tc>
            </w:tr>
            <w:tr w:rsidR="00FB1ABF" w:rsidRPr="00F2464A" w14:paraId="018607D3" w14:textId="77777777" w:rsidTr="0016200C">
              <w:trPr>
                <w:cantSplit/>
                <w:jc w:val="center"/>
              </w:trPr>
              <w:tc>
                <w:tcPr>
                  <w:tcW w:w="1102" w:type="dxa"/>
                  <w:vMerge w:val="restart"/>
                  <w:vAlign w:val="center"/>
                </w:tcPr>
                <w:p w14:paraId="7A9031E1" w14:textId="77777777" w:rsidR="00FB1ABF" w:rsidRPr="00F2464A" w:rsidRDefault="00FB1ABF" w:rsidP="0016200C">
                  <w:pPr>
                    <w:spacing w:line="360" w:lineRule="auto"/>
                    <w:jc w:val="center"/>
                    <w:rPr>
                      <w:szCs w:val="21"/>
                    </w:rPr>
                  </w:pPr>
                  <w:r w:rsidRPr="00F2464A">
                    <w:rPr>
                      <w:szCs w:val="21"/>
                    </w:rPr>
                    <w:t>中心至构件边缘距离</w:t>
                  </w:r>
                </w:p>
              </w:tc>
              <w:tc>
                <w:tcPr>
                  <w:tcW w:w="3146" w:type="dxa"/>
                  <w:gridSpan w:val="3"/>
                  <w:vAlign w:val="center"/>
                </w:tcPr>
                <w:p w14:paraId="08D6858B" w14:textId="77777777" w:rsidR="00FB1ABF" w:rsidRPr="00F2464A" w:rsidRDefault="00FB1ABF" w:rsidP="0016200C">
                  <w:pPr>
                    <w:spacing w:line="360" w:lineRule="auto"/>
                    <w:jc w:val="center"/>
                    <w:rPr>
                      <w:szCs w:val="21"/>
                      <w:bdr w:val="single" w:sz="4" w:space="0" w:color="auto"/>
                    </w:rPr>
                  </w:pPr>
                  <w:r w:rsidRPr="00F2464A">
                    <w:rPr>
                      <w:szCs w:val="21"/>
                      <w:bdr w:val="single" w:sz="4" w:space="0" w:color="auto"/>
                    </w:rPr>
                    <w:t>顺力方向</w:t>
                  </w:r>
                </w:p>
              </w:tc>
              <w:tc>
                <w:tcPr>
                  <w:tcW w:w="1275" w:type="dxa"/>
                  <w:vMerge w:val="restart"/>
                  <w:vAlign w:val="center"/>
                </w:tcPr>
                <w:p w14:paraId="28CDE244" w14:textId="77777777" w:rsidR="00FB1ABF" w:rsidRPr="00F2464A" w:rsidRDefault="00FB1ABF" w:rsidP="0016200C">
                  <w:pPr>
                    <w:spacing w:line="360" w:lineRule="auto"/>
                    <w:jc w:val="center"/>
                    <w:rPr>
                      <w:szCs w:val="21"/>
                    </w:rPr>
                  </w:pPr>
                  <w:r w:rsidRPr="00F2464A">
                    <w:rPr>
                      <w:szCs w:val="21"/>
                    </w:rPr>
                    <w:t>4d</w:t>
                  </w:r>
                  <w:r w:rsidRPr="00F2464A">
                    <w:rPr>
                      <w:szCs w:val="21"/>
                      <w:vertAlign w:val="subscript"/>
                    </w:rPr>
                    <w:t>0</w:t>
                  </w:r>
                  <w:r w:rsidRPr="00F2464A">
                    <w:rPr>
                      <w:szCs w:val="21"/>
                    </w:rPr>
                    <w:t>或</w:t>
                  </w:r>
                  <w:r w:rsidRPr="00F2464A">
                    <w:rPr>
                      <w:szCs w:val="21"/>
                    </w:rPr>
                    <w:t>8t</w:t>
                  </w:r>
                </w:p>
              </w:tc>
              <w:tc>
                <w:tcPr>
                  <w:tcW w:w="1115" w:type="dxa"/>
                  <w:vAlign w:val="center"/>
                </w:tcPr>
                <w:p w14:paraId="7D6E0A17" w14:textId="77777777" w:rsidR="00FB1ABF" w:rsidRPr="00F2464A" w:rsidRDefault="00FB1ABF" w:rsidP="0016200C">
                  <w:pPr>
                    <w:spacing w:line="360" w:lineRule="auto"/>
                    <w:jc w:val="center"/>
                    <w:rPr>
                      <w:szCs w:val="21"/>
                      <w:bdr w:val="single" w:sz="4" w:space="0" w:color="auto"/>
                    </w:rPr>
                  </w:pPr>
                  <w:r w:rsidRPr="00F2464A">
                    <w:rPr>
                      <w:szCs w:val="21"/>
                      <w:bdr w:val="single" w:sz="4" w:space="0" w:color="auto"/>
                    </w:rPr>
                    <w:t>2d</w:t>
                  </w:r>
                  <w:r w:rsidRPr="00F2464A">
                    <w:rPr>
                      <w:szCs w:val="21"/>
                      <w:bdr w:val="single" w:sz="4" w:space="0" w:color="auto"/>
                      <w:vertAlign w:val="subscript"/>
                    </w:rPr>
                    <w:t>0</w:t>
                  </w:r>
                </w:p>
              </w:tc>
            </w:tr>
            <w:tr w:rsidR="00FB1ABF" w:rsidRPr="00F2464A" w14:paraId="17BD38B1" w14:textId="77777777" w:rsidTr="0016200C">
              <w:trPr>
                <w:cantSplit/>
                <w:jc w:val="center"/>
              </w:trPr>
              <w:tc>
                <w:tcPr>
                  <w:tcW w:w="1102" w:type="dxa"/>
                  <w:vMerge/>
                  <w:vAlign w:val="center"/>
                </w:tcPr>
                <w:p w14:paraId="0DE6D9AF" w14:textId="77777777" w:rsidR="00FB1ABF" w:rsidRPr="00F2464A" w:rsidRDefault="00FB1ABF" w:rsidP="0016200C">
                  <w:pPr>
                    <w:spacing w:line="360" w:lineRule="auto"/>
                    <w:jc w:val="center"/>
                    <w:rPr>
                      <w:szCs w:val="21"/>
                    </w:rPr>
                  </w:pPr>
                </w:p>
              </w:tc>
              <w:tc>
                <w:tcPr>
                  <w:tcW w:w="3146" w:type="dxa"/>
                  <w:gridSpan w:val="3"/>
                  <w:vAlign w:val="center"/>
                </w:tcPr>
                <w:p w14:paraId="6C39D29C" w14:textId="77777777" w:rsidR="00FB1ABF" w:rsidRPr="00F2464A" w:rsidRDefault="00FB1ABF" w:rsidP="0016200C">
                  <w:pPr>
                    <w:spacing w:line="360" w:lineRule="auto"/>
                    <w:jc w:val="center"/>
                    <w:rPr>
                      <w:szCs w:val="21"/>
                      <w:bdr w:val="single" w:sz="4" w:space="0" w:color="auto"/>
                    </w:rPr>
                  </w:pPr>
                  <w:r w:rsidRPr="00F2464A">
                    <w:rPr>
                      <w:szCs w:val="21"/>
                      <w:bdr w:val="single" w:sz="4" w:space="0" w:color="auto"/>
                    </w:rPr>
                    <w:t>切割边或自动手工气割边</w:t>
                  </w:r>
                </w:p>
              </w:tc>
              <w:tc>
                <w:tcPr>
                  <w:tcW w:w="1275" w:type="dxa"/>
                  <w:vMerge/>
                  <w:vAlign w:val="center"/>
                </w:tcPr>
                <w:p w14:paraId="01518D52" w14:textId="77777777" w:rsidR="00FB1ABF" w:rsidRPr="00F2464A" w:rsidRDefault="00FB1ABF" w:rsidP="0016200C">
                  <w:pPr>
                    <w:spacing w:line="360" w:lineRule="auto"/>
                    <w:jc w:val="center"/>
                    <w:rPr>
                      <w:szCs w:val="21"/>
                    </w:rPr>
                  </w:pPr>
                </w:p>
              </w:tc>
              <w:tc>
                <w:tcPr>
                  <w:tcW w:w="1115" w:type="dxa"/>
                  <w:vMerge w:val="restart"/>
                  <w:vAlign w:val="center"/>
                </w:tcPr>
                <w:p w14:paraId="30A7282E" w14:textId="77777777" w:rsidR="00FB1ABF" w:rsidRPr="00F2464A" w:rsidRDefault="00FB1ABF" w:rsidP="0016200C">
                  <w:pPr>
                    <w:spacing w:line="360" w:lineRule="auto"/>
                    <w:jc w:val="center"/>
                    <w:rPr>
                      <w:szCs w:val="21"/>
                      <w:bdr w:val="single" w:sz="4" w:space="0" w:color="auto"/>
                    </w:rPr>
                  </w:pPr>
                  <w:r w:rsidRPr="00F2464A">
                    <w:rPr>
                      <w:szCs w:val="21"/>
                      <w:bdr w:val="single" w:sz="4" w:space="0" w:color="auto"/>
                    </w:rPr>
                    <w:t>1.5d</w:t>
                  </w:r>
                  <w:r w:rsidRPr="00F2464A">
                    <w:rPr>
                      <w:szCs w:val="21"/>
                      <w:bdr w:val="single" w:sz="4" w:space="0" w:color="auto"/>
                      <w:vertAlign w:val="subscript"/>
                    </w:rPr>
                    <w:t>0</w:t>
                  </w:r>
                </w:p>
              </w:tc>
            </w:tr>
            <w:tr w:rsidR="00FB1ABF" w:rsidRPr="00F2464A" w14:paraId="08A3660C" w14:textId="77777777" w:rsidTr="0016200C">
              <w:trPr>
                <w:cantSplit/>
                <w:jc w:val="center"/>
              </w:trPr>
              <w:tc>
                <w:tcPr>
                  <w:tcW w:w="1102" w:type="dxa"/>
                  <w:vMerge/>
                  <w:vAlign w:val="center"/>
                </w:tcPr>
                <w:p w14:paraId="5134A452" w14:textId="77777777" w:rsidR="00FB1ABF" w:rsidRPr="00F2464A" w:rsidRDefault="00FB1ABF" w:rsidP="0016200C">
                  <w:pPr>
                    <w:spacing w:line="360" w:lineRule="auto"/>
                    <w:jc w:val="center"/>
                    <w:rPr>
                      <w:szCs w:val="21"/>
                    </w:rPr>
                  </w:pPr>
                </w:p>
              </w:tc>
              <w:tc>
                <w:tcPr>
                  <w:tcW w:w="3146" w:type="dxa"/>
                  <w:gridSpan w:val="3"/>
                  <w:vAlign w:val="center"/>
                </w:tcPr>
                <w:p w14:paraId="6B90C0F4" w14:textId="77777777" w:rsidR="00FB1ABF" w:rsidRPr="00F2464A" w:rsidRDefault="00FB1ABF" w:rsidP="0016200C">
                  <w:pPr>
                    <w:spacing w:line="360" w:lineRule="auto"/>
                    <w:jc w:val="center"/>
                    <w:rPr>
                      <w:szCs w:val="21"/>
                      <w:bdr w:val="single" w:sz="4" w:space="0" w:color="auto"/>
                    </w:rPr>
                  </w:pPr>
                  <w:r w:rsidRPr="00F2464A">
                    <w:rPr>
                      <w:szCs w:val="21"/>
                      <w:bdr w:val="single" w:sz="4" w:space="0" w:color="auto"/>
                    </w:rPr>
                    <w:t>轧制边、自动气割边或锯割边</w:t>
                  </w:r>
                </w:p>
              </w:tc>
              <w:tc>
                <w:tcPr>
                  <w:tcW w:w="1275" w:type="dxa"/>
                  <w:vMerge/>
                  <w:vAlign w:val="center"/>
                </w:tcPr>
                <w:p w14:paraId="2B474D06" w14:textId="77777777" w:rsidR="00FB1ABF" w:rsidRPr="00F2464A" w:rsidRDefault="00FB1ABF" w:rsidP="0016200C">
                  <w:pPr>
                    <w:spacing w:line="360" w:lineRule="auto"/>
                    <w:jc w:val="center"/>
                    <w:rPr>
                      <w:szCs w:val="21"/>
                    </w:rPr>
                  </w:pPr>
                </w:p>
              </w:tc>
              <w:tc>
                <w:tcPr>
                  <w:tcW w:w="1115" w:type="dxa"/>
                  <w:vMerge/>
                  <w:vAlign w:val="center"/>
                </w:tcPr>
                <w:p w14:paraId="6962A6BC" w14:textId="77777777" w:rsidR="00FB1ABF" w:rsidRPr="00F2464A" w:rsidRDefault="00FB1ABF" w:rsidP="0016200C">
                  <w:pPr>
                    <w:spacing w:line="360" w:lineRule="auto"/>
                    <w:jc w:val="center"/>
                    <w:rPr>
                      <w:szCs w:val="21"/>
                    </w:rPr>
                  </w:pPr>
                </w:p>
              </w:tc>
            </w:tr>
          </w:tbl>
          <w:p w14:paraId="7F8E9579" w14:textId="77777777" w:rsidR="00FB1ABF" w:rsidRPr="00F2464A" w:rsidRDefault="00FB1ABF" w:rsidP="00FB1ABF">
            <w:pPr>
              <w:spacing w:beforeLines="50" w:before="156" w:line="360" w:lineRule="auto"/>
              <w:rPr>
                <w:szCs w:val="21"/>
              </w:rPr>
            </w:pPr>
            <w:r w:rsidRPr="00F2464A">
              <w:rPr>
                <w:szCs w:val="21"/>
              </w:rPr>
              <w:lastRenderedPageBreak/>
              <w:t>注：</w:t>
            </w:r>
            <w:r w:rsidRPr="00F2464A">
              <w:rPr>
                <w:szCs w:val="21"/>
              </w:rPr>
              <w:t>1  d</w:t>
            </w:r>
            <w:r w:rsidRPr="00F2464A">
              <w:rPr>
                <w:szCs w:val="21"/>
                <w:vertAlign w:val="subscript"/>
              </w:rPr>
              <w:t>0</w:t>
            </w:r>
            <w:r w:rsidRPr="00F2464A">
              <w:rPr>
                <w:szCs w:val="21"/>
              </w:rPr>
              <w:t>为高强度螺栓连接板的孔径，对槽孔为短向尺寸；</w:t>
            </w:r>
            <w:r w:rsidRPr="00F2464A">
              <w:rPr>
                <w:szCs w:val="21"/>
              </w:rPr>
              <w:t>t</w:t>
            </w:r>
            <w:r w:rsidRPr="00F2464A">
              <w:rPr>
                <w:szCs w:val="21"/>
              </w:rPr>
              <w:t>为外层较薄板件的厚度；</w:t>
            </w:r>
          </w:p>
          <w:p w14:paraId="01E19530" w14:textId="01C2744F" w:rsidR="00206D71" w:rsidRPr="00F2464A" w:rsidRDefault="00FB1ABF" w:rsidP="0016200C">
            <w:pPr>
              <w:spacing w:line="360" w:lineRule="auto"/>
              <w:ind w:firstLineChars="200" w:firstLine="420"/>
              <w:rPr>
                <w:rFonts w:eastAsiaTheme="minorEastAsia"/>
                <w:color w:val="000000" w:themeColor="text1"/>
                <w:sz w:val="24"/>
              </w:rPr>
            </w:pPr>
            <w:r w:rsidRPr="00F2464A">
              <w:rPr>
                <w:szCs w:val="21"/>
              </w:rPr>
              <w:t xml:space="preserve">2  </w:t>
            </w:r>
            <w:r w:rsidRPr="00F2464A">
              <w:rPr>
                <w:szCs w:val="21"/>
              </w:rPr>
              <w:t>钢板边缘与刚性构件（如角钢、槽钢等）相连的高强度螺栓的最大间距，可按中间排的数值采用。</w:t>
            </w:r>
          </w:p>
        </w:tc>
        <w:tc>
          <w:tcPr>
            <w:tcW w:w="2462" w:type="pct"/>
            <w:vAlign w:val="center"/>
          </w:tcPr>
          <w:p w14:paraId="466E271C" w14:textId="77777777" w:rsidR="0092319D" w:rsidRPr="00F2464A" w:rsidRDefault="0092319D" w:rsidP="0092319D">
            <w:pPr>
              <w:spacing w:line="360" w:lineRule="auto"/>
              <w:rPr>
                <w:sz w:val="24"/>
              </w:rPr>
            </w:pPr>
            <w:r w:rsidRPr="00F2464A">
              <w:rPr>
                <w:b/>
                <w:sz w:val="24"/>
              </w:rPr>
              <w:lastRenderedPageBreak/>
              <w:t>4.3.3</w:t>
            </w:r>
            <w:r w:rsidRPr="00F2464A">
              <w:rPr>
                <w:sz w:val="24"/>
              </w:rPr>
              <w:t xml:space="preserve">  </w:t>
            </w:r>
            <w:r w:rsidRPr="00F2464A">
              <w:rPr>
                <w:sz w:val="24"/>
              </w:rPr>
              <w:t>高强度螺栓连接的构造应符合下列规定：</w:t>
            </w:r>
          </w:p>
          <w:p w14:paraId="0ADF4075" w14:textId="77777777" w:rsidR="0092319D" w:rsidRPr="00F2464A" w:rsidRDefault="0092319D" w:rsidP="0092319D">
            <w:pPr>
              <w:spacing w:line="360" w:lineRule="auto"/>
              <w:ind w:firstLineChars="200" w:firstLine="482"/>
              <w:rPr>
                <w:sz w:val="24"/>
              </w:rPr>
            </w:pPr>
            <w:r w:rsidRPr="00F2464A">
              <w:rPr>
                <w:b/>
                <w:sz w:val="24"/>
              </w:rPr>
              <w:t>1</w:t>
            </w:r>
            <w:r w:rsidRPr="00F2464A">
              <w:rPr>
                <w:sz w:val="24"/>
              </w:rPr>
              <w:t xml:space="preserve">  </w:t>
            </w:r>
            <w:r w:rsidRPr="00F2464A">
              <w:rPr>
                <w:sz w:val="24"/>
              </w:rPr>
              <w:t>高强度螺栓孔径应按表</w:t>
            </w:r>
            <w:r w:rsidRPr="00F2464A">
              <w:rPr>
                <w:sz w:val="24"/>
              </w:rPr>
              <w:t>4.3.3-1</w:t>
            </w:r>
            <w:r w:rsidRPr="00F2464A">
              <w:rPr>
                <w:sz w:val="24"/>
              </w:rPr>
              <w:t>匹配，承压型连接应采用标准圆螺栓孔型；</w:t>
            </w:r>
          </w:p>
          <w:p w14:paraId="31B86F78" w14:textId="77777777" w:rsidR="0092319D" w:rsidRPr="00F2464A" w:rsidRDefault="0092319D" w:rsidP="0092319D">
            <w:pPr>
              <w:spacing w:line="360" w:lineRule="auto"/>
              <w:ind w:firstLineChars="200" w:firstLine="482"/>
              <w:rPr>
                <w:sz w:val="24"/>
              </w:rPr>
            </w:pPr>
            <w:r w:rsidRPr="00F2464A">
              <w:rPr>
                <w:b/>
                <w:sz w:val="24"/>
              </w:rPr>
              <w:t>2</w:t>
            </w:r>
            <w:r w:rsidRPr="00F2464A">
              <w:rPr>
                <w:sz w:val="24"/>
              </w:rPr>
              <w:t xml:space="preserve">  </w:t>
            </w:r>
            <w:r w:rsidRPr="00F2464A">
              <w:rPr>
                <w:sz w:val="24"/>
              </w:rPr>
              <w:t>不得在同一个连接摩擦面的盖板和芯板同时采用扩大孔型（大圆孔、槽孔）</w:t>
            </w:r>
            <w:r w:rsidRPr="00F2464A">
              <w:rPr>
                <w:color w:val="000000"/>
                <w:sz w:val="24"/>
              </w:rPr>
              <w:t>。</w:t>
            </w:r>
          </w:p>
          <w:p w14:paraId="0B991375" w14:textId="77777777" w:rsidR="0092319D" w:rsidRPr="00F2464A" w:rsidRDefault="0092319D" w:rsidP="0092319D">
            <w:pPr>
              <w:pStyle w:val="af7"/>
              <w:rPr>
                <w:szCs w:val="24"/>
              </w:rPr>
            </w:pPr>
            <w:r w:rsidRPr="00F2464A">
              <w:rPr>
                <w:szCs w:val="24"/>
              </w:rPr>
              <w:t>表</w:t>
            </w:r>
            <w:r w:rsidRPr="00F2464A">
              <w:rPr>
                <w:szCs w:val="24"/>
              </w:rPr>
              <w:t xml:space="preserve">4.3.3-1   </w:t>
            </w:r>
            <w:r w:rsidRPr="00F2464A">
              <w:rPr>
                <w:szCs w:val="24"/>
              </w:rPr>
              <w:t>高强度螺栓连接的孔径匹配</w:t>
            </w:r>
            <w:r w:rsidRPr="00F2464A">
              <w:rPr>
                <w:szCs w:val="24"/>
              </w:rPr>
              <w:t>(mm)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454"/>
              <w:gridCol w:w="453"/>
              <w:gridCol w:w="664"/>
              <w:gridCol w:w="664"/>
              <w:gridCol w:w="664"/>
              <w:gridCol w:w="653"/>
              <w:gridCol w:w="664"/>
              <w:gridCol w:w="664"/>
              <w:gridCol w:w="664"/>
              <w:gridCol w:w="664"/>
            </w:tblGrid>
            <w:tr w:rsidR="0092319D" w:rsidRPr="00F2464A" w14:paraId="7A97C383" w14:textId="77777777" w:rsidTr="004133B5">
              <w:trPr>
                <w:cantSplit/>
                <w:jc w:val="center"/>
              </w:trPr>
              <w:tc>
                <w:tcPr>
                  <w:tcW w:w="1912" w:type="pct"/>
                  <w:gridSpan w:val="4"/>
                  <w:vAlign w:val="center"/>
                </w:tcPr>
                <w:p w14:paraId="0A8C2036" w14:textId="77777777" w:rsidR="0092319D" w:rsidRPr="00F2464A" w:rsidRDefault="0092319D" w:rsidP="0092319D">
                  <w:pPr>
                    <w:pStyle w:val="af9"/>
                    <w:rPr>
                      <w:sz w:val="24"/>
                      <w:szCs w:val="24"/>
                    </w:rPr>
                  </w:pPr>
                  <w:r w:rsidRPr="00F2464A">
                    <w:rPr>
                      <w:sz w:val="24"/>
                      <w:szCs w:val="24"/>
                    </w:rPr>
                    <w:t>螺栓公称直径</w:t>
                  </w:r>
                </w:p>
              </w:tc>
              <w:tc>
                <w:tcPr>
                  <w:tcW w:w="442" w:type="pct"/>
                  <w:vAlign w:val="center"/>
                </w:tcPr>
                <w:p w14:paraId="3CBC6DA4" w14:textId="77777777" w:rsidR="0092319D" w:rsidRPr="00F2464A" w:rsidRDefault="0092319D" w:rsidP="0092319D">
                  <w:pPr>
                    <w:pStyle w:val="af9"/>
                    <w:rPr>
                      <w:sz w:val="24"/>
                      <w:szCs w:val="24"/>
                    </w:rPr>
                  </w:pPr>
                  <w:r w:rsidRPr="00F2464A">
                    <w:rPr>
                      <w:sz w:val="24"/>
                      <w:szCs w:val="24"/>
                    </w:rPr>
                    <w:t>M12</w:t>
                  </w:r>
                </w:p>
              </w:tc>
              <w:tc>
                <w:tcPr>
                  <w:tcW w:w="442" w:type="pct"/>
                  <w:vAlign w:val="center"/>
                </w:tcPr>
                <w:p w14:paraId="23C704FF" w14:textId="77777777" w:rsidR="0092319D" w:rsidRPr="00F2464A" w:rsidRDefault="0092319D" w:rsidP="0092319D">
                  <w:pPr>
                    <w:pStyle w:val="af9"/>
                    <w:rPr>
                      <w:sz w:val="24"/>
                      <w:szCs w:val="24"/>
                    </w:rPr>
                  </w:pPr>
                  <w:r w:rsidRPr="00F2464A">
                    <w:rPr>
                      <w:sz w:val="24"/>
                      <w:szCs w:val="24"/>
                    </w:rPr>
                    <w:t>M16</w:t>
                  </w:r>
                </w:p>
              </w:tc>
              <w:tc>
                <w:tcPr>
                  <w:tcW w:w="369" w:type="pct"/>
                  <w:vAlign w:val="center"/>
                </w:tcPr>
                <w:p w14:paraId="25176B01" w14:textId="77777777" w:rsidR="0092319D" w:rsidRPr="00F2464A" w:rsidRDefault="0092319D" w:rsidP="0092319D">
                  <w:pPr>
                    <w:pStyle w:val="af9"/>
                    <w:rPr>
                      <w:sz w:val="24"/>
                      <w:szCs w:val="24"/>
                    </w:rPr>
                  </w:pPr>
                  <w:r w:rsidRPr="00F2464A">
                    <w:rPr>
                      <w:sz w:val="24"/>
                      <w:szCs w:val="24"/>
                    </w:rPr>
                    <w:t>M20</w:t>
                  </w:r>
                </w:p>
              </w:tc>
              <w:tc>
                <w:tcPr>
                  <w:tcW w:w="361" w:type="pct"/>
                  <w:vAlign w:val="center"/>
                </w:tcPr>
                <w:p w14:paraId="0E70B9F7" w14:textId="77777777" w:rsidR="0092319D" w:rsidRPr="00F2464A" w:rsidRDefault="0092319D" w:rsidP="0092319D">
                  <w:pPr>
                    <w:pStyle w:val="af9"/>
                    <w:rPr>
                      <w:spacing w:val="-4"/>
                      <w:sz w:val="24"/>
                      <w:szCs w:val="24"/>
                    </w:rPr>
                  </w:pPr>
                  <w:r w:rsidRPr="00F2464A">
                    <w:rPr>
                      <w:spacing w:val="-4"/>
                      <w:sz w:val="24"/>
                      <w:szCs w:val="24"/>
                    </w:rPr>
                    <w:t>M22</w:t>
                  </w:r>
                </w:p>
              </w:tc>
              <w:tc>
                <w:tcPr>
                  <w:tcW w:w="369" w:type="pct"/>
                  <w:vAlign w:val="center"/>
                </w:tcPr>
                <w:p w14:paraId="159AFFD7" w14:textId="77777777" w:rsidR="0092319D" w:rsidRPr="00F2464A" w:rsidRDefault="0092319D" w:rsidP="0092319D">
                  <w:pPr>
                    <w:pStyle w:val="af9"/>
                    <w:rPr>
                      <w:sz w:val="24"/>
                      <w:szCs w:val="24"/>
                    </w:rPr>
                  </w:pPr>
                  <w:r w:rsidRPr="00F2464A">
                    <w:rPr>
                      <w:sz w:val="24"/>
                      <w:szCs w:val="24"/>
                    </w:rPr>
                    <w:t>M24</w:t>
                  </w:r>
                </w:p>
              </w:tc>
              <w:tc>
                <w:tcPr>
                  <w:tcW w:w="369" w:type="pct"/>
                  <w:vAlign w:val="center"/>
                </w:tcPr>
                <w:p w14:paraId="76559D0A" w14:textId="77777777" w:rsidR="0092319D" w:rsidRPr="00F2464A" w:rsidRDefault="0092319D" w:rsidP="0092319D">
                  <w:pPr>
                    <w:pStyle w:val="af9"/>
                    <w:rPr>
                      <w:sz w:val="24"/>
                      <w:szCs w:val="24"/>
                    </w:rPr>
                  </w:pPr>
                  <w:r w:rsidRPr="00F2464A">
                    <w:rPr>
                      <w:sz w:val="24"/>
                      <w:szCs w:val="24"/>
                    </w:rPr>
                    <w:t>M27</w:t>
                  </w:r>
                </w:p>
              </w:tc>
              <w:tc>
                <w:tcPr>
                  <w:tcW w:w="369" w:type="pct"/>
                  <w:vAlign w:val="center"/>
                </w:tcPr>
                <w:p w14:paraId="4D7682D7" w14:textId="77777777" w:rsidR="0092319D" w:rsidRPr="00F2464A" w:rsidRDefault="0092319D" w:rsidP="0092319D">
                  <w:pPr>
                    <w:pStyle w:val="af9"/>
                    <w:rPr>
                      <w:sz w:val="24"/>
                      <w:szCs w:val="24"/>
                    </w:rPr>
                  </w:pPr>
                  <w:r w:rsidRPr="00F2464A">
                    <w:rPr>
                      <w:sz w:val="24"/>
                      <w:szCs w:val="24"/>
                    </w:rPr>
                    <w:t>M30</w:t>
                  </w:r>
                </w:p>
              </w:tc>
              <w:tc>
                <w:tcPr>
                  <w:tcW w:w="369" w:type="pct"/>
                  <w:vAlign w:val="center"/>
                </w:tcPr>
                <w:p w14:paraId="568655D5" w14:textId="77777777" w:rsidR="0092319D" w:rsidRPr="00F2464A" w:rsidRDefault="0092319D" w:rsidP="0092319D">
                  <w:pPr>
                    <w:pStyle w:val="af9"/>
                    <w:rPr>
                      <w:sz w:val="24"/>
                      <w:szCs w:val="24"/>
                      <w:u w:val="single"/>
                    </w:rPr>
                  </w:pPr>
                  <w:r w:rsidRPr="00F2464A">
                    <w:rPr>
                      <w:sz w:val="24"/>
                      <w:szCs w:val="24"/>
                      <w:u w:val="single"/>
                    </w:rPr>
                    <w:t>M36</w:t>
                  </w:r>
                </w:p>
              </w:tc>
            </w:tr>
            <w:tr w:rsidR="00D76580" w:rsidRPr="00F2464A" w14:paraId="640BFEC4" w14:textId="77777777" w:rsidTr="004133B5">
              <w:trPr>
                <w:cantSplit/>
                <w:jc w:val="center"/>
              </w:trPr>
              <w:tc>
                <w:tcPr>
                  <w:tcW w:w="296" w:type="pct"/>
                  <w:vMerge w:val="restart"/>
                  <w:vAlign w:val="center"/>
                </w:tcPr>
                <w:p w14:paraId="2B347173" w14:textId="77777777" w:rsidR="0092319D" w:rsidRPr="00F2464A" w:rsidRDefault="0092319D" w:rsidP="0092319D">
                  <w:pPr>
                    <w:pStyle w:val="af9"/>
                    <w:rPr>
                      <w:sz w:val="24"/>
                      <w:szCs w:val="24"/>
                    </w:rPr>
                  </w:pPr>
                  <w:r w:rsidRPr="00F2464A">
                    <w:rPr>
                      <w:sz w:val="24"/>
                      <w:szCs w:val="24"/>
                    </w:rPr>
                    <w:t>孔</w:t>
                  </w:r>
                </w:p>
                <w:p w14:paraId="15F1222B" w14:textId="77777777" w:rsidR="0092319D" w:rsidRPr="00F2464A" w:rsidRDefault="0092319D" w:rsidP="0092319D">
                  <w:pPr>
                    <w:pStyle w:val="af9"/>
                    <w:rPr>
                      <w:sz w:val="24"/>
                      <w:szCs w:val="24"/>
                    </w:rPr>
                  </w:pPr>
                </w:p>
                <w:p w14:paraId="5EB899D8" w14:textId="77777777" w:rsidR="0092319D" w:rsidRPr="00F2464A" w:rsidRDefault="0092319D" w:rsidP="0092319D">
                  <w:pPr>
                    <w:pStyle w:val="af9"/>
                    <w:rPr>
                      <w:sz w:val="24"/>
                      <w:szCs w:val="24"/>
                    </w:rPr>
                  </w:pPr>
                  <w:r w:rsidRPr="00F2464A">
                    <w:rPr>
                      <w:sz w:val="24"/>
                      <w:szCs w:val="24"/>
                    </w:rPr>
                    <w:t>型</w:t>
                  </w:r>
                </w:p>
              </w:tc>
              <w:tc>
                <w:tcPr>
                  <w:tcW w:w="733" w:type="pct"/>
                  <w:vAlign w:val="center"/>
                </w:tcPr>
                <w:p w14:paraId="6AF2E595" w14:textId="77777777" w:rsidR="0092319D" w:rsidRPr="00F2464A" w:rsidRDefault="0092319D" w:rsidP="0092319D">
                  <w:pPr>
                    <w:pStyle w:val="af9"/>
                    <w:rPr>
                      <w:sz w:val="24"/>
                      <w:szCs w:val="24"/>
                    </w:rPr>
                  </w:pPr>
                  <w:r w:rsidRPr="00F2464A">
                    <w:rPr>
                      <w:sz w:val="24"/>
                      <w:szCs w:val="24"/>
                    </w:rPr>
                    <w:t>标准圆孔</w:t>
                  </w:r>
                </w:p>
              </w:tc>
              <w:tc>
                <w:tcPr>
                  <w:tcW w:w="883" w:type="pct"/>
                  <w:gridSpan w:val="2"/>
                  <w:vAlign w:val="center"/>
                </w:tcPr>
                <w:p w14:paraId="035E7779" w14:textId="77777777" w:rsidR="0092319D" w:rsidRPr="00F2464A" w:rsidRDefault="0092319D" w:rsidP="0092319D">
                  <w:pPr>
                    <w:pStyle w:val="af9"/>
                    <w:rPr>
                      <w:sz w:val="24"/>
                      <w:szCs w:val="24"/>
                    </w:rPr>
                  </w:pPr>
                  <w:r w:rsidRPr="00F2464A">
                    <w:rPr>
                      <w:sz w:val="24"/>
                      <w:szCs w:val="24"/>
                    </w:rPr>
                    <w:t>直径</w:t>
                  </w:r>
                </w:p>
              </w:tc>
              <w:tc>
                <w:tcPr>
                  <w:tcW w:w="442" w:type="pct"/>
                  <w:vAlign w:val="center"/>
                </w:tcPr>
                <w:p w14:paraId="5A1A17A0" w14:textId="77777777" w:rsidR="0092319D" w:rsidRPr="00F2464A" w:rsidRDefault="0092319D" w:rsidP="0092319D">
                  <w:pPr>
                    <w:pStyle w:val="af9"/>
                    <w:rPr>
                      <w:sz w:val="24"/>
                      <w:szCs w:val="24"/>
                    </w:rPr>
                  </w:pPr>
                  <w:r w:rsidRPr="00F2464A">
                    <w:rPr>
                      <w:sz w:val="24"/>
                      <w:szCs w:val="24"/>
                    </w:rPr>
                    <w:t>13.5</w:t>
                  </w:r>
                </w:p>
              </w:tc>
              <w:tc>
                <w:tcPr>
                  <w:tcW w:w="442" w:type="pct"/>
                  <w:vAlign w:val="center"/>
                </w:tcPr>
                <w:p w14:paraId="36093795" w14:textId="77777777" w:rsidR="0092319D" w:rsidRPr="00F2464A" w:rsidRDefault="0092319D" w:rsidP="0092319D">
                  <w:pPr>
                    <w:pStyle w:val="af9"/>
                    <w:rPr>
                      <w:sz w:val="24"/>
                      <w:szCs w:val="24"/>
                    </w:rPr>
                  </w:pPr>
                  <w:r w:rsidRPr="00F2464A">
                    <w:rPr>
                      <w:sz w:val="24"/>
                      <w:szCs w:val="24"/>
                    </w:rPr>
                    <w:t>17.5</w:t>
                  </w:r>
                </w:p>
              </w:tc>
              <w:tc>
                <w:tcPr>
                  <w:tcW w:w="369" w:type="pct"/>
                  <w:vAlign w:val="center"/>
                </w:tcPr>
                <w:p w14:paraId="1AA61C88" w14:textId="77777777" w:rsidR="0092319D" w:rsidRPr="00F2464A" w:rsidRDefault="0092319D" w:rsidP="0092319D">
                  <w:pPr>
                    <w:pStyle w:val="af9"/>
                    <w:rPr>
                      <w:sz w:val="24"/>
                      <w:szCs w:val="24"/>
                    </w:rPr>
                  </w:pPr>
                  <w:r w:rsidRPr="00F2464A">
                    <w:rPr>
                      <w:sz w:val="24"/>
                      <w:szCs w:val="24"/>
                    </w:rPr>
                    <w:t>22</w:t>
                  </w:r>
                </w:p>
              </w:tc>
              <w:tc>
                <w:tcPr>
                  <w:tcW w:w="361" w:type="pct"/>
                  <w:vAlign w:val="center"/>
                </w:tcPr>
                <w:p w14:paraId="71A1593B" w14:textId="77777777" w:rsidR="0092319D" w:rsidRPr="00F2464A" w:rsidRDefault="0092319D" w:rsidP="0092319D">
                  <w:pPr>
                    <w:pStyle w:val="af9"/>
                    <w:rPr>
                      <w:sz w:val="24"/>
                      <w:szCs w:val="24"/>
                    </w:rPr>
                  </w:pPr>
                  <w:r w:rsidRPr="00F2464A">
                    <w:rPr>
                      <w:sz w:val="24"/>
                      <w:szCs w:val="24"/>
                    </w:rPr>
                    <w:t>24</w:t>
                  </w:r>
                </w:p>
              </w:tc>
              <w:tc>
                <w:tcPr>
                  <w:tcW w:w="369" w:type="pct"/>
                  <w:vAlign w:val="center"/>
                </w:tcPr>
                <w:p w14:paraId="55E925BE" w14:textId="77777777" w:rsidR="0092319D" w:rsidRPr="00F2464A" w:rsidRDefault="0092319D" w:rsidP="0092319D">
                  <w:pPr>
                    <w:pStyle w:val="af9"/>
                    <w:rPr>
                      <w:sz w:val="24"/>
                      <w:szCs w:val="24"/>
                    </w:rPr>
                  </w:pPr>
                  <w:r w:rsidRPr="00F2464A">
                    <w:rPr>
                      <w:sz w:val="24"/>
                      <w:szCs w:val="24"/>
                    </w:rPr>
                    <w:t>26</w:t>
                  </w:r>
                </w:p>
              </w:tc>
              <w:tc>
                <w:tcPr>
                  <w:tcW w:w="369" w:type="pct"/>
                  <w:vAlign w:val="center"/>
                </w:tcPr>
                <w:p w14:paraId="6C59C6DB" w14:textId="77777777" w:rsidR="0092319D" w:rsidRPr="00F2464A" w:rsidRDefault="0092319D" w:rsidP="0092319D">
                  <w:pPr>
                    <w:pStyle w:val="af9"/>
                    <w:rPr>
                      <w:sz w:val="24"/>
                      <w:szCs w:val="24"/>
                    </w:rPr>
                  </w:pPr>
                  <w:r w:rsidRPr="00F2464A">
                    <w:rPr>
                      <w:sz w:val="24"/>
                      <w:szCs w:val="24"/>
                    </w:rPr>
                    <w:t>30</w:t>
                  </w:r>
                </w:p>
              </w:tc>
              <w:tc>
                <w:tcPr>
                  <w:tcW w:w="369" w:type="pct"/>
                  <w:vAlign w:val="center"/>
                </w:tcPr>
                <w:p w14:paraId="4B2EC1C9" w14:textId="77777777" w:rsidR="0092319D" w:rsidRPr="00F2464A" w:rsidRDefault="0092319D" w:rsidP="0092319D">
                  <w:pPr>
                    <w:pStyle w:val="af9"/>
                    <w:rPr>
                      <w:sz w:val="24"/>
                      <w:szCs w:val="24"/>
                    </w:rPr>
                  </w:pPr>
                  <w:r w:rsidRPr="00F2464A">
                    <w:rPr>
                      <w:sz w:val="24"/>
                      <w:szCs w:val="24"/>
                    </w:rPr>
                    <w:t>33</w:t>
                  </w:r>
                </w:p>
              </w:tc>
              <w:tc>
                <w:tcPr>
                  <w:tcW w:w="369" w:type="pct"/>
                  <w:vAlign w:val="center"/>
                </w:tcPr>
                <w:p w14:paraId="5BCD0A2B" w14:textId="77777777" w:rsidR="0092319D" w:rsidRPr="00F2464A" w:rsidRDefault="0092319D" w:rsidP="0092319D">
                  <w:pPr>
                    <w:pStyle w:val="af9"/>
                    <w:rPr>
                      <w:sz w:val="24"/>
                      <w:szCs w:val="24"/>
                      <w:u w:val="single"/>
                    </w:rPr>
                  </w:pPr>
                  <w:r w:rsidRPr="00F2464A">
                    <w:rPr>
                      <w:sz w:val="24"/>
                      <w:szCs w:val="24"/>
                      <w:u w:val="single"/>
                    </w:rPr>
                    <w:t>39</w:t>
                  </w:r>
                </w:p>
              </w:tc>
            </w:tr>
            <w:tr w:rsidR="00D76580" w:rsidRPr="00F2464A" w14:paraId="058C2837" w14:textId="77777777" w:rsidTr="004133B5">
              <w:trPr>
                <w:cantSplit/>
                <w:jc w:val="center"/>
              </w:trPr>
              <w:tc>
                <w:tcPr>
                  <w:tcW w:w="296" w:type="pct"/>
                  <w:vMerge/>
                  <w:vAlign w:val="center"/>
                </w:tcPr>
                <w:p w14:paraId="3B399BAA" w14:textId="77777777" w:rsidR="0092319D" w:rsidRPr="00F2464A" w:rsidRDefault="0092319D" w:rsidP="0092319D">
                  <w:pPr>
                    <w:pStyle w:val="af9"/>
                    <w:rPr>
                      <w:sz w:val="24"/>
                      <w:szCs w:val="24"/>
                    </w:rPr>
                  </w:pPr>
                </w:p>
              </w:tc>
              <w:tc>
                <w:tcPr>
                  <w:tcW w:w="733" w:type="pct"/>
                  <w:vAlign w:val="center"/>
                </w:tcPr>
                <w:p w14:paraId="2C15A944" w14:textId="77777777" w:rsidR="0092319D" w:rsidRPr="00F2464A" w:rsidRDefault="0092319D" w:rsidP="0092319D">
                  <w:pPr>
                    <w:pStyle w:val="af9"/>
                    <w:rPr>
                      <w:sz w:val="24"/>
                      <w:szCs w:val="24"/>
                    </w:rPr>
                  </w:pPr>
                  <w:r w:rsidRPr="00F2464A">
                    <w:rPr>
                      <w:sz w:val="24"/>
                      <w:szCs w:val="24"/>
                    </w:rPr>
                    <w:t>大圆孔</w:t>
                  </w:r>
                </w:p>
              </w:tc>
              <w:tc>
                <w:tcPr>
                  <w:tcW w:w="883" w:type="pct"/>
                  <w:gridSpan w:val="2"/>
                  <w:vAlign w:val="center"/>
                </w:tcPr>
                <w:p w14:paraId="560B6DBE" w14:textId="77777777" w:rsidR="0092319D" w:rsidRPr="00F2464A" w:rsidRDefault="0092319D" w:rsidP="0092319D">
                  <w:pPr>
                    <w:pStyle w:val="af9"/>
                    <w:rPr>
                      <w:sz w:val="24"/>
                      <w:szCs w:val="24"/>
                    </w:rPr>
                  </w:pPr>
                  <w:r w:rsidRPr="00F2464A">
                    <w:rPr>
                      <w:sz w:val="24"/>
                      <w:szCs w:val="24"/>
                    </w:rPr>
                    <w:t>直径</w:t>
                  </w:r>
                </w:p>
              </w:tc>
              <w:tc>
                <w:tcPr>
                  <w:tcW w:w="442" w:type="pct"/>
                  <w:vAlign w:val="center"/>
                </w:tcPr>
                <w:p w14:paraId="0F7DFC46" w14:textId="77777777" w:rsidR="0092319D" w:rsidRPr="00F2464A" w:rsidRDefault="0092319D" w:rsidP="0092319D">
                  <w:pPr>
                    <w:pStyle w:val="af9"/>
                    <w:rPr>
                      <w:sz w:val="24"/>
                      <w:szCs w:val="24"/>
                    </w:rPr>
                  </w:pPr>
                  <w:r w:rsidRPr="00F2464A">
                    <w:rPr>
                      <w:sz w:val="24"/>
                      <w:szCs w:val="24"/>
                    </w:rPr>
                    <w:t>16</w:t>
                  </w:r>
                </w:p>
              </w:tc>
              <w:tc>
                <w:tcPr>
                  <w:tcW w:w="442" w:type="pct"/>
                  <w:vAlign w:val="center"/>
                </w:tcPr>
                <w:p w14:paraId="6F43D2A2" w14:textId="77777777" w:rsidR="0092319D" w:rsidRPr="00F2464A" w:rsidRDefault="0092319D" w:rsidP="0092319D">
                  <w:pPr>
                    <w:pStyle w:val="af9"/>
                    <w:rPr>
                      <w:sz w:val="24"/>
                      <w:szCs w:val="24"/>
                    </w:rPr>
                  </w:pPr>
                  <w:r w:rsidRPr="00F2464A">
                    <w:rPr>
                      <w:sz w:val="24"/>
                      <w:szCs w:val="24"/>
                    </w:rPr>
                    <w:t>20</w:t>
                  </w:r>
                </w:p>
              </w:tc>
              <w:tc>
                <w:tcPr>
                  <w:tcW w:w="369" w:type="pct"/>
                  <w:vAlign w:val="center"/>
                </w:tcPr>
                <w:p w14:paraId="17F47C74" w14:textId="77777777" w:rsidR="0092319D" w:rsidRPr="00F2464A" w:rsidRDefault="0092319D" w:rsidP="0092319D">
                  <w:pPr>
                    <w:pStyle w:val="af9"/>
                    <w:rPr>
                      <w:sz w:val="24"/>
                      <w:szCs w:val="24"/>
                    </w:rPr>
                  </w:pPr>
                  <w:r w:rsidRPr="00F2464A">
                    <w:rPr>
                      <w:sz w:val="24"/>
                      <w:szCs w:val="24"/>
                    </w:rPr>
                    <w:t>24</w:t>
                  </w:r>
                </w:p>
              </w:tc>
              <w:tc>
                <w:tcPr>
                  <w:tcW w:w="361" w:type="pct"/>
                  <w:vAlign w:val="center"/>
                </w:tcPr>
                <w:p w14:paraId="19571B53" w14:textId="77777777" w:rsidR="0092319D" w:rsidRPr="00F2464A" w:rsidRDefault="0092319D" w:rsidP="0092319D">
                  <w:pPr>
                    <w:pStyle w:val="af9"/>
                    <w:rPr>
                      <w:sz w:val="24"/>
                      <w:szCs w:val="24"/>
                    </w:rPr>
                  </w:pPr>
                  <w:r w:rsidRPr="00F2464A">
                    <w:rPr>
                      <w:sz w:val="24"/>
                      <w:szCs w:val="24"/>
                    </w:rPr>
                    <w:t>28</w:t>
                  </w:r>
                </w:p>
              </w:tc>
              <w:tc>
                <w:tcPr>
                  <w:tcW w:w="369" w:type="pct"/>
                  <w:vAlign w:val="center"/>
                </w:tcPr>
                <w:p w14:paraId="3DC006EF" w14:textId="77777777" w:rsidR="0092319D" w:rsidRPr="00F2464A" w:rsidRDefault="0092319D" w:rsidP="0092319D">
                  <w:pPr>
                    <w:pStyle w:val="af9"/>
                    <w:rPr>
                      <w:sz w:val="24"/>
                      <w:szCs w:val="24"/>
                    </w:rPr>
                  </w:pPr>
                  <w:r w:rsidRPr="00F2464A">
                    <w:rPr>
                      <w:sz w:val="24"/>
                      <w:szCs w:val="24"/>
                    </w:rPr>
                    <w:t>30</w:t>
                  </w:r>
                </w:p>
              </w:tc>
              <w:tc>
                <w:tcPr>
                  <w:tcW w:w="369" w:type="pct"/>
                  <w:vAlign w:val="center"/>
                </w:tcPr>
                <w:p w14:paraId="0AD6D91E" w14:textId="77777777" w:rsidR="0092319D" w:rsidRPr="00F2464A" w:rsidRDefault="0092319D" w:rsidP="0092319D">
                  <w:pPr>
                    <w:pStyle w:val="af9"/>
                    <w:rPr>
                      <w:sz w:val="24"/>
                      <w:szCs w:val="24"/>
                    </w:rPr>
                  </w:pPr>
                  <w:r w:rsidRPr="00F2464A">
                    <w:rPr>
                      <w:sz w:val="24"/>
                      <w:szCs w:val="24"/>
                    </w:rPr>
                    <w:t>35</w:t>
                  </w:r>
                </w:p>
              </w:tc>
              <w:tc>
                <w:tcPr>
                  <w:tcW w:w="369" w:type="pct"/>
                  <w:vAlign w:val="center"/>
                </w:tcPr>
                <w:p w14:paraId="6F5402A7" w14:textId="77777777" w:rsidR="0092319D" w:rsidRPr="00F2464A" w:rsidRDefault="0092319D" w:rsidP="0092319D">
                  <w:pPr>
                    <w:pStyle w:val="af9"/>
                    <w:rPr>
                      <w:sz w:val="24"/>
                      <w:szCs w:val="24"/>
                    </w:rPr>
                  </w:pPr>
                  <w:r w:rsidRPr="00F2464A">
                    <w:rPr>
                      <w:sz w:val="24"/>
                      <w:szCs w:val="24"/>
                    </w:rPr>
                    <w:t>38</w:t>
                  </w:r>
                </w:p>
              </w:tc>
              <w:tc>
                <w:tcPr>
                  <w:tcW w:w="369" w:type="pct"/>
                  <w:vAlign w:val="center"/>
                </w:tcPr>
                <w:p w14:paraId="04F6A7B3" w14:textId="77777777" w:rsidR="0092319D" w:rsidRPr="00F2464A" w:rsidRDefault="0092319D" w:rsidP="0092319D">
                  <w:pPr>
                    <w:pStyle w:val="af9"/>
                    <w:rPr>
                      <w:sz w:val="24"/>
                      <w:szCs w:val="24"/>
                      <w:u w:val="single"/>
                    </w:rPr>
                  </w:pPr>
                  <w:r w:rsidRPr="00F2464A">
                    <w:rPr>
                      <w:sz w:val="24"/>
                      <w:szCs w:val="24"/>
                      <w:u w:val="single"/>
                    </w:rPr>
                    <w:t>45</w:t>
                  </w:r>
                </w:p>
              </w:tc>
            </w:tr>
            <w:tr w:rsidR="00D76580" w:rsidRPr="00F2464A" w14:paraId="6EB45501" w14:textId="77777777" w:rsidTr="004133B5">
              <w:trPr>
                <w:cantSplit/>
                <w:jc w:val="center"/>
              </w:trPr>
              <w:tc>
                <w:tcPr>
                  <w:tcW w:w="296" w:type="pct"/>
                  <w:vMerge/>
                  <w:vAlign w:val="center"/>
                </w:tcPr>
                <w:p w14:paraId="6CEF8392" w14:textId="77777777" w:rsidR="0092319D" w:rsidRPr="00F2464A" w:rsidRDefault="0092319D" w:rsidP="0092319D">
                  <w:pPr>
                    <w:pStyle w:val="af9"/>
                    <w:rPr>
                      <w:sz w:val="24"/>
                      <w:szCs w:val="24"/>
                    </w:rPr>
                  </w:pPr>
                </w:p>
              </w:tc>
              <w:tc>
                <w:tcPr>
                  <w:tcW w:w="733" w:type="pct"/>
                  <w:vMerge w:val="restart"/>
                  <w:vAlign w:val="center"/>
                </w:tcPr>
                <w:p w14:paraId="3B975DB8" w14:textId="77777777" w:rsidR="0092319D" w:rsidRPr="00F2464A" w:rsidRDefault="0092319D" w:rsidP="0092319D">
                  <w:pPr>
                    <w:pStyle w:val="af9"/>
                    <w:rPr>
                      <w:sz w:val="24"/>
                      <w:szCs w:val="24"/>
                    </w:rPr>
                  </w:pPr>
                  <w:r w:rsidRPr="00F2464A">
                    <w:rPr>
                      <w:sz w:val="24"/>
                      <w:szCs w:val="24"/>
                    </w:rPr>
                    <w:t>槽孔</w:t>
                  </w:r>
                </w:p>
              </w:tc>
              <w:tc>
                <w:tcPr>
                  <w:tcW w:w="442" w:type="pct"/>
                  <w:vMerge w:val="restart"/>
                  <w:vAlign w:val="center"/>
                </w:tcPr>
                <w:p w14:paraId="38F3220D" w14:textId="77777777" w:rsidR="0092319D" w:rsidRPr="00F2464A" w:rsidRDefault="0092319D" w:rsidP="0092319D">
                  <w:pPr>
                    <w:pStyle w:val="af9"/>
                    <w:rPr>
                      <w:sz w:val="24"/>
                      <w:szCs w:val="24"/>
                    </w:rPr>
                  </w:pPr>
                  <w:r w:rsidRPr="00F2464A">
                    <w:rPr>
                      <w:sz w:val="24"/>
                      <w:szCs w:val="24"/>
                    </w:rPr>
                    <w:t>长度</w:t>
                  </w:r>
                </w:p>
              </w:tc>
              <w:tc>
                <w:tcPr>
                  <w:tcW w:w="442" w:type="pct"/>
                  <w:vAlign w:val="center"/>
                </w:tcPr>
                <w:p w14:paraId="626E2E21" w14:textId="77777777" w:rsidR="0092319D" w:rsidRPr="00F2464A" w:rsidRDefault="0092319D" w:rsidP="0092319D">
                  <w:pPr>
                    <w:pStyle w:val="af9"/>
                    <w:rPr>
                      <w:sz w:val="24"/>
                      <w:szCs w:val="24"/>
                    </w:rPr>
                  </w:pPr>
                  <w:r w:rsidRPr="00F2464A">
                    <w:rPr>
                      <w:sz w:val="24"/>
                      <w:szCs w:val="24"/>
                    </w:rPr>
                    <w:t>短向</w:t>
                  </w:r>
                </w:p>
              </w:tc>
              <w:tc>
                <w:tcPr>
                  <w:tcW w:w="442" w:type="pct"/>
                  <w:vAlign w:val="center"/>
                </w:tcPr>
                <w:p w14:paraId="37EC86EC" w14:textId="77777777" w:rsidR="0092319D" w:rsidRPr="00F2464A" w:rsidRDefault="0092319D" w:rsidP="0092319D">
                  <w:pPr>
                    <w:pStyle w:val="af9"/>
                    <w:rPr>
                      <w:sz w:val="24"/>
                      <w:szCs w:val="24"/>
                    </w:rPr>
                  </w:pPr>
                  <w:r w:rsidRPr="00F2464A">
                    <w:rPr>
                      <w:sz w:val="24"/>
                      <w:szCs w:val="24"/>
                    </w:rPr>
                    <w:t>13.5</w:t>
                  </w:r>
                </w:p>
              </w:tc>
              <w:tc>
                <w:tcPr>
                  <w:tcW w:w="442" w:type="pct"/>
                  <w:vAlign w:val="center"/>
                </w:tcPr>
                <w:p w14:paraId="0800EAE6" w14:textId="77777777" w:rsidR="0092319D" w:rsidRPr="00F2464A" w:rsidRDefault="0092319D" w:rsidP="0092319D">
                  <w:pPr>
                    <w:pStyle w:val="af9"/>
                    <w:rPr>
                      <w:sz w:val="24"/>
                      <w:szCs w:val="24"/>
                    </w:rPr>
                  </w:pPr>
                  <w:r w:rsidRPr="00F2464A">
                    <w:rPr>
                      <w:sz w:val="24"/>
                      <w:szCs w:val="24"/>
                    </w:rPr>
                    <w:t>17.5</w:t>
                  </w:r>
                </w:p>
              </w:tc>
              <w:tc>
                <w:tcPr>
                  <w:tcW w:w="369" w:type="pct"/>
                  <w:vAlign w:val="center"/>
                </w:tcPr>
                <w:p w14:paraId="264020E5" w14:textId="77777777" w:rsidR="0092319D" w:rsidRPr="00F2464A" w:rsidRDefault="0092319D" w:rsidP="0092319D">
                  <w:pPr>
                    <w:pStyle w:val="af9"/>
                    <w:rPr>
                      <w:sz w:val="24"/>
                      <w:szCs w:val="24"/>
                    </w:rPr>
                  </w:pPr>
                  <w:r w:rsidRPr="00F2464A">
                    <w:rPr>
                      <w:sz w:val="24"/>
                      <w:szCs w:val="24"/>
                    </w:rPr>
                    <w:t>22</w:t>
                  </w:r>
                </w:p>
              </w:tc>
              <w:tc>
                <w:tcPr>
                  <w:tcW w:w="361" w:type="pct"/>
                  <w:vAlign w:val="center"/>
                </w:tcPr>
                <w:p w14:paraId="053AB288" w14:textId="77777777" w:rsidR="0092319D" w:rsidRPr="00F2464A" w:rsidRDefault="0092319D" w:rsidP="0092319D">
                  <w:pPr>
                    <w:pStyle w:val="af9"/>
                    <w:rPr>
                      <w:sz w:val="24"/>
                      <w:szCs w:val="24"/>
                    </w:rPr>
                  </w:pPr>
                  <w:r w:rsidRPr="00F2464A">
                    <w:rPr>
                      <w:sz w:val="24"/>
                      <w:szCs w:val="24"/>
                    </w:rPr>
                    <w:t>24</w:t>
                  </w:r>
                </w:p>
              </w:tc>
              <w:tc>
                <w:tcPr>
                  <w:tcW w:w="369" w:type="pct"/>
                  <w:vAlign w:val="center"/>
                </w:tcPr>
                <w:p w14:paraId="37DFCDDE" w14:textId="77777777" w:rsidR="0092319D" w:rsidRPr="00F2464A" w:rsidRDefault="0092319D" w:rsidP="0092319D">
                  <w:pPr>
                    <w:pStyle w:val="af9"/>
                    <w:rPr>
                      <w:sz w:val="24"/>
                      <w:szCs w:val="24"/>
                    </w:rPr>
                  </w:pPr>
                  <w:r w:rsidRPr="00F2464A">
                    <w:rPr>
                      <w:sz w:val="24"/>
                      <w:szCs w:val="24"/>
                    </w:rPr>
                    <w:t>26</w:t>
                  </w:r>
                </w:p>
              </w:tc>
              <w:tc>
                <w:tcPr>
                  <w:tcW w:w="369" w:type="pct"/>
                  <w:vAlign w:val="center"/>
                </w:tcPr>
                <w:p w14:paraId="1FE99BE9" w14:textId="77777777" w:rsidR="0092319D" w:rsidRPr="00F2464A" w:rsidRDefault="0092319D" w:rsidP="0092319D">
                  <w:pPr>
                    <w:pStyle w:val="af9"/>
                    <w:rPr>
                      <w:sz w:val="24"/>
                      <w:szCs w:val="24"/>
                    </w:rPr>
                  </w:pPr>
                  <w:r w:rsidRPr="00F2464A">
                    <w:rPr>
                      <w:sz w:val="24"/>
                      <w:szCs w:val="24"/>
                    </w:rPr>
                    <w:t>30</w:t>
                  </w:r>
                </w:p>
              </w:tc>
              <w:tc>
                <w:tcPr>
                  <w:tcW w:w="369" w:type="pct"/>
                  <w:vAlign w:val="center"/>
                </w:tcPr>
                <w:p w14:paraId="600F0073" w14:textId="77777777" w:rsidR="0092319D" w:rsidRPr="00F2464A" w:rsidRDefault="0092319D" w:rsidP="0092319D">
                  <w:pPr>
                    <w:pStyle w:val="af9"/>
                    <w:rPr>
                      <w:sz w:val="24"/>
                      <w:szCs w:val="24"/>
                    </w:rPr>
                  </w:pPr>
                  <w:r w:rsidRPr="00F2464A">
                    <w:rPr>
                      <w:sz w:val="24"/>
                      <w:szCs w:val="24"/>
                    </w:rPr>
                    <w:t>33</w:t>
                  </w:r>
                </w:p>
              </w:tc>
              <w:tc>
                <w:tcPr>
                  <w:tcW w:w="369" w:type="pct"/>
                  <w:vAlign w:val="center"/>
                </w:tcPr>
                <w:p w14:paraId="3A912E91" w14:textId="77777777" w:rsidR="0092319D" w:rsidRPr="00F2464A" w:rsidRDefault="0092319D" w:rsidP="0092319D">
                  <w:pPr>
                    <w:pStyle w:val="af9"/>
                    <w:rPr>
                      <w:sz w:val="24"/>
                      <w:szCs w:val="24"/>
                      <w:u w:val="single"/>
                    </w:rPr>
                  </w:pPr>
                  <w:r w:rsidRPr="00F2464A">
                    <w:rPr>
                      <w:sz w:val="24"/>
                      <w:szCs w:val="24"/>
                      <w:u w:val="single"/>
                    </w:rPr>
                    <w:t>39</w:t>
                  </w:r>
                </w:p>
              </w:tc>
            </w:tr>
            <w:tr w:rsidR="00D76580" w:rsidRPr="00F2464A" w14:paraId="5D96DC68" w14:textId="77777777" w:rsidTr="004133B5">
              <w:trPr>
                <w:cantSplit/>
                <w:jc w:val="center"/>
              </w:trPr>
              <w:tc>
                <w:tcPr>
                  <w:tcW w:w="296" w:type="pct"/>
                  <w:vMerge/>
                  <w:vAlign w:val="center"/>
                </w:tcPr>
                <w:p w14:paraId="172DE986" w14:textId="77777777" w:rsidR="0092319D" w:rsidRPr="00F2464A" w:rsidRDefault="0092319D" w:rsidP="0092319D">
                  <w:pPr>
                    <w:pStyle w:val="af9"/>
                    <w:rPr>
                      <w:sz w:val="24"/>
                      <w:szCs w:val="24"/>
                    </w:rPr>
                  </w:pPr>
                </w:p>
              </w:tc>
              <w:tc>
                <w:tcPr>
                  <w:tcW w:w="733" w:type="pct"/>
                  <w:vMerge/>
                  <w:vAlign w:val="center"/>
                </w:tcPr>
                <w:p w14:paraId="57646B5B" w14:textId="77777777" w:rsidR="0092319D" w:rsidRPr="00F2464A" w:rsidRDefault="0092319D" w:rsidP="0092319D">
                  <w:pPr>
                    <w:pStyle w:val="af9"/>
                    <w:rPr>
                      <w:sz w:val="24"/>
                      <w:szCs w:val="24"/>
                    </w:rPr>
                  </w:pPr>
                </w:p>
              </w:tc>
              <w:tc>
                <w:tcPr>
                  <w:tcW w:w="442" w:type="pct"/>
                  <w:vMerge/>
                  <w:vAlign w:val="center"/>
                </w:tcPr>
                <w:p w14:paraId="42776C4F" w14:textId="77777777" w:rsidR="0092319D" w:rsidRPr="00F2464A" w:rsidRDefault="0092319D" w:rsidP="0092319D">
                  <w:pPr>
                    <w:pStyle w:val="af9"/>
                    <w:rPr>
                      <w:sz w:val="24"/>
                      <w:szCs w:val="24"/>
                    </w:rPr>
                  </w:pPr>
                </w:p>
              </w:tc>
              <w:tc>
                <w:tcPr>
                  <w:tcW w:w="442" w:type="pct"/>
                  <w:vAlign w:val="center"/>
                </w:tcPr>
                <w:p w14:paraId="7A82DBE7" w14:textId="77777777" w:rsidR="0092319D" w:rsidRPr="00F2464A" w:rsidRDefault="0092319D" w:rsidP="0092319D">
                  <w:pPr>
                    <w:pStyle w:val="af9"/>
                    <w:rPr>
                      <w:sz w:val="24"/>
                      <w:szCs w:val="24"/>
                    </w:rPr>
                  </w:pPr>
                  <w:r w:rsidRPr="00F2464A">
                    <w:rPr>
                      <w:sz w:val="24"/>
                      <w:szCs w:val="24"/>
                    </w:rPr>
                    <w:t>长向</w:t>
                  </w:r>
                </w:p>
              </w:tc>
              <w:tc>
                <w:tcPr>
                  <w:tcW w:w="442" w:type="pct"/>
                  <w:vAlign w:val="center"/>
                </w:tcPr>
                <w:p w14:paraId="093B1885" w14:textId="77777777" w:rsidR="0092319D" w:rsidRPr="00F2464A" w:rsidRDefault="0092319D" w:rsidP="0092319D">
                  <w:pPr>
                    <w:pStyle w:val="af9"/>
                    <w:rPr>
                      <w:sz w:val="24"/>
                      <w:szCs w:val="24"/>
                    </w:rPr>
                  </w:pPr>
                  <w:r w:rsidRPr="00F2464A">
                    <w:rPr>
                      <w:sz w:val="24"/>
                      <w:szCs w:val="24"/>
                    </w:rPr>
                    <w:t>22</w:t>
                  </w:r>
                </w:p>
              </w:tc>
              <w:tc>
                <w:tcPr>
                  <w:tcW w:w="442" w:type="pct"/>
                  <w:vAlign w:val="center"/>
                </w:tcPr>
                <w:p w14:paraId="3B285380" w14:textId="77777777" w:rsidR="0092319D" w:rsidRPr="00F2464A" w:rsidRDefault="0092319D" w:rsidP="0092319D">
                  <w:pPr>
                    <w:pStyle w:val="af9"/>
                    <w:rPr>
                      <w:sz w:val="24"/>
                      <w:szCs w:val="24"/>
                    </w:rPr>
                  </w:pPr>
                  <w:r w:rsidRPr="00F2464A">
                    <w:rPr>
                      <w:sz w:val="24"/>
                      <w:szCs w:val="24"/>
                    </w:rPr>
                    <w:t>30</w:t>
                  </w:r>
                </w:p>
              </w:tc>
              <w:tc>
                <w:tcPr>
                  <w:tcW w:w="369" w:type="pct"/>
                  <w:vAlign w:val="center"/>
                </w:tcPr>
                <w:p w14:paraId="15181D49" w14:textId="77777777" w:rsidR="0092319D" w:rsidRPr="00F2464A" w:rsidRDefault="0092319D" w:rsidP="0092319D">
                  <w:pPr>
                    <w:pStyle w:val="af9"/>
                    <w:rPr>
                      <w:sz w:val="24"/>
                      <w:szCs w:val="24"/>
                    </w:rPr>
                  </w:pPr>
                  <w:r w:rsidRPr="00F2464A">
                    <w:rPr>
                      <w:sz w:val="24"/>
                      <w:szCs w:val="24"/>
                    </w:rPr>
                    <w:t>37</w:t>
                  </w:r>
                </w:p>
              </w:tc>
              <w:tc>
                <w:tcPr>
                  <w:tcW w:w="361" w:type="pct"/>
                  <w:vAlign w:val="center"/>
                </w:tcPr>
                <w:p w14:paraId="59282D72" w14:textId="77777777" w:rsidR="0092319D" w:rsidRPr="00F2464A" w:rsidRDefault="0092319D" w:rsidP="0092319D">
                  <w:pPr>
                    <w:pStyle w:val="af9"/>
                    <w:rPr>
                      <w:sz w:val="24"/>
                      <w:szCs w:val="24"/>
                    </w:rPr>
                  </w:pPr>
                  <w:r w:rsidRPr="00F2464A">
                    <w:rPr>
                      <w:sz w:val="24"/>
                      <w:szCs w:val="24"/>
                    </w:rPr>
                    <w:t>40</w:t>
                  </w:r>
                </w:p>
              </w:tc>
              <w:tc>
                <w:tcPr>
                  <w:tcW w:w="369" w:type="pct"/>
                  <w:vAlign w:val="center"/>
                </w:tcPr>
                <w:p w14:paraId="75644388" w14:textId="77777777" w:rsidR="0092319D" w:rsidRPr="00F2464A" w:rsidRDefault="0092319D" w:rsidP="0092319D">
                  <w:pPr>
                    <w:pStyle w:val="af9"/>
                    <w:rPr>
                      <w:sz w:val="24"/>
                      <w:szCs w:val="24"/>
                    </w:rPr>
                  </w:pPr>
                  <w:r w:rsidRPr="00F2464A">
                    <w:rPr>
                      <w:sz w:val="24"/>
                      <w:szCs w:val="24"/>
                    </w:rPr>
                    <w:t>45</w:t>
                  </w:r>
                </w:p>
              </w:tc>
              <w:tc>
                <w:tcPr>
                  <w:tcW w:w="369" w:type="pct"/>
                  <w:vAlign w:val="center"/>
                </w:tcPr>
                <w:p w14:paraId="227F9F6F" w14:textId="77777777" w:rsidR="0092319D" w:rsidRPr="00F2464A" w:rsidRDefault="0092319D" w:rsidP="0092319D">
                  <w:pPr>
                    <w:pStyle w:val="af9"/>
                    <w:rPr>
                      <w:sz w:val="24"/>
                      <w:szCs w:val="24"/>
                    </w:rPr>
                  </w:pPr>
                  <w:r w:rsidRPr="00F2464A">
                    <w:rPr>
                      <w:sz w:val="24"/>
                      <w:szCs w:val="24"/>
                    </w:rPr>
                    <w:t>50</w:t>
                  </w:r>
                </w:p>
              </w:tc>
              <w:tc>
                <w:tcPr>
                  <w:tcW w:w="369" w:type="pct"/>
                  <w:vAlign w:val="center"/>
                </w:tcPr>
                <w:p w14:paraId="151435E0" w14:textId="77777777" w:rsidR="0092319D" w:rsidRPr="00F2464A" w:rsidRDefault="0092319D" w:rsidP="0092319D">
                  <w:pPr>
                    <w:pStyle w:val="af9"/>
                    <w:rPr>
                      <w:sz w:val="24"/>
                      <w:szCs w:val="24"/>
                    </w:rPr>
                  </w:pPr>
                  <w:r w:rsidRPr="00F2464A">
                    <w:rPr>
                      <w:sz w:val="24"/>
                      <w:szCs w:val="24"/>
                    </w:rPr>
                    <w:t>55</w:t>
                  </w:r>
                </w:p>
              </w:tc>
              <w:tc>
                <w:tcPr>
                  <w:tcW w:w="369" w:type="pct"/>
                  <w:vAlign w:val="center"/>
                </w:tcPr>
                <w:p w14:paraId="43638FF7" w14:textId="77777777" w:rsidR="0092319D" w:rsidRPr="00F2464A" w:rsidRDefault="0092319D" w:rsidP="0092319D">
                  <w:pPr>
                    <w:pStyle w:val="af9"/>
                    <w:rPr>
                      <w:sz w:val="24"/>
                      <w:szCs w:val="24"/>
                      <w:u w:val="single"/>
                    </w:rPr>
                  </w:pPr>
                  <w:r w:rsidRPr="00F2464A">
                    <w:rPr>
                      <w:sz w:val="24"/>
                      <w:szCs w:val="24"/>
                      <w:u w:val="single"/>
                    </w:rPr>
                    <w:t>60</w:t>
                  </w:r>
                </w:p>
              </w:tc>
            </w:tr>
          </w:tbl>
          <w:p w14:paraId="7F926E46" w14:textId="77777777" w:rsidR="0092319D" w:rsidRPr="00F2464A" w:rsidRDefault="0092319D" w:rsidP="0092319D">
            <w:pPr>
              <w:spacing w:beforeLines="50" w:before="156" w:line="360" w:lineRule="auto"/>
              <w:ind w:firstLineChars="196" w:firstLine="472"/>
              <w:rPr>
                <w:bCs/>
                <w:sz w:val="24"/>
              </w:rPr>
            </w:pPr>
            <w:r w:rsidRPr="00F2464A">
              <w:rPr>
                <w:b/>
                <w:bCs/>
                <w:sz w:val="24"/>
              </w:rPr>
              <w:t>3</w:t>
            </w:r>
            <w:r w:rsidRPr="00F2464A">
              <w:rPr>
                <w:bCs/>
                <w:sz w:val="24"/>
              </w:rPr>
              <w:t xml:space="preserve">  </w:t>
            </w:r>
            <w:r w:rsidRPr="00F2464A">
              <w:rPr>
                <w:bCs/>
                <w:sz w:val="24"/>
              </w:rPr>
              <w:t>当盖板按大圆孔、槽孔制孔时，应增大垫圈厚度或采用孔径与标准垫圈相同的连续型垫板。垫圈或连续垫板厚度应符合下列规定：</w:t>
            </w:r>
          </w:p>
          <w:p w14:paraId="2F9D743C" w14:textId="77777777" w:rsidR="0092319D" w:rsidRPr="00F2464A" w:rsidRDefault="0092319D" w:rsidP="0092319D">
            <w:pPr>
              <w:spacing w:line="360" w:lineRule="auto"/>
              <w:ind w:firstLineChars="346" w:firstLine="834"/>
              <w:rPr>
                <w:bCs/>
                <w:sz w:val="24"/>
              </w:rPr>
            </w:pPr>
            <w:r w:rsidRPr="00F2464A">
              <w:rPr>
                <w:b/>
                <w:bCs/>
                <w:sz w:val="24"/>
              </w:rPr>
              <w:t>1</w:t>
            </w:r>
            <w:r w:rsidRPr="00F2464A">
              <w:rPr>
                <w:b/>
                <w:bCs/>
                <w:sz w:val="24"/>
              </w:rPr>
              <w:t>）</w:t>
            </w:r>
            <w:r w:rsidRPr="00F2464A">
              <w:rPr>
                <w:bCs/>
                <w:sz w:val="24"/>
              </w:rPr>
              <w:t xml:space="preserve"> M24</w:t>
            </w:r>
            <w:r w:rsidRPr="00F2464A">
              <w:rPr>
                <w:bCs/>
                <w:sz w:val="24"/>
              </w:rPr>
              <w:t>及以下规格的</w:t>
            </w:r>
            <w:r w:rsidRPr="00F2464A">
              <w:rPr>
                <w:sz w:val="24"/>
              </w:rPr>
              <w:t>高强度螺栓连接副，</w:t>
            </w:r>
            <w:r w:rsidRPr="00F2464A">
              <w:rPr>
                <w:bCs/>
                <w:sz w:val="24"/>
              </w:rPr>
              <w:t>垫圈或连续垫板厚度不宜小于</w:t>
            </w:r>
            <w:r w:rsidRPr="00F2464A">
              <w:rPr>
                <w:bCs/>
                <w:sz w:val="24"/>
              </w:rPr>
              <w:t>8mm</w:t>
            </w:r>
            <w:r w:rsidRPr="00F2464A">
              <w:rPr>
                <w:bCs/>
                <w:sz w:val="24"/>
              </w:rPr>
              <w:t>；</w:t>
            </w:r>
          </w:p>
          <w:p w14:paraId="4680DE90" w14:textId="77777777" w:rsidR="0092319D" w:rsidRPr="00F2464A" w:rsidRDefault="0092319D" w:rsidP="0092319D">
            <w:pPr>
              <w:spacing w:line="360" w:lineRule="auto"/>
              <w:ind w:firstLineChars="346" w:firstLine="834"/>
              <w:rPr>
                <w:bCs/>
                <w:sz w:val="24"/>
              </w:rPr>
            </w:pPr>
            <w:r w:rsidRPr="00F2464A">
              <w:rPr>
                <w:b/>
                <w:bCs/>
                <w:sz w:val="24"/>
              </w:rPr>
              <w:t>2</w:t>
            </w:r>
            <w:r w:rsidRPr="00F2464A">
              <w:rPr>
                <w:b/>
                <w:bCs/>
                <w:sz w:val="24"/>
              </w:rPr>
              <w:t>）</w:t>
            </w:r>
            <w:r w:rsidRPr="00F2464A">
              <w:rPr>
                <w:bCs/>
                <w:sz w:val="24"/>
              </w:rPr>
              <w:t xml:space="preserve"> M24</w:t>
            </w:r>
            <w:r w:rsidRPr="00F2464A">
              <w:rPr>
                <w:bCs/>
                <w:sz w:val="24"/>
              </w:rPr>
              <w:t>以上规格的</w:t>
            </w:r>
            <w:r w:rsidRPr="00F2464A">
              <w:rPr>
                <w:sz w:val="24"/>
              </w:rPr>
              <w:t>高强度螺栓连接副，</w:t>
            </w:r>
            <w:r w:rsidRPr="00F2464A">
              <w:rPr>
                <w:bCs/>
                <w:sz w:val="24"/>
              </w:rPr>
              <w:t>垫圈或连续垫板厚度不宜小于</w:t>
            </w:r>
            <w:r w:rsidRPr="00F2464A">
              <w:rPr>
                <w:bCs/>
                <w:sz w:val="24"/>
              </w:rPr>
              <w:t>10mm</w:t>
            </w:r>
            <w:r w:rsidRPr="00F2464A">
              <w:rPr>
                <w:bCs/>
                <w:sz w:val="24"/>
              </w:rPr>
              <w:t>；</w:t>
            </w:r>
          </w:p>
          <w:p w14:paraId="58E72010" w14:textId="77777777" w:rsidR="0092319D" w:rsidRPr="00F2464A" w:rsidRDefault="0092319D" w:rsidP="0092319D">
            <w:pPr>
              <w:spacing w:line="360" w:lineRule="auto"/>
              <w:ind w:firstLineChars="346" w:firstLine="834"/>
              <w:rPr>
                <w:bCs/>
                <w:sz w:val="24"/>
              </w:rPr>
            </w:pPr>
            <w:r w:rsidRPr="00F2464A">
              <w:rPr>
                <w:b/>
                <w:bCs/>
                <w:sz w:val="24"/>
              </w:rPr>
              <w:t>3</w:t>
            </w:r>
            <w:r w:rsidRPr="00F2464A">
              <w:rPr>
                <w:b/>
                <w:bCs/>
                <w:sz w:val="24"/>
              </w:rPr>
              <w:t>）</w:t>
            </w:r>
            <w:r w:rsidRPr="00F2464A">
              <w:rPr>
                <w:bCs/>
                <w:sz w:val="24"/>
              </w:rPr>
              <w:t xml:space="preserve"> </w:t>
            </w:r>
            <w:r w:rsidRPr="00F2464A">
              <w:rPr>
                <w:sz w:val="24"/>
              </w:rPr>
              <w:t>冷弯薄壁型钢结构的</w:t>
            </w:r>
            <w:r w:rsidRPr="00F2464A">
              <w:rPr>
                <w:bCs/>
                <w:sz w:val="24"/>
              </w:rPr>
              <w:t>垫圈或连续垫板厚度不宜小于连接板（</w:t>
            </w:r>
            <w:r w:rsidRPr="00F2464A">
              <w:rPr>
                <w:sz w:val="24"/>
              </w:rPr>
              <w:t>芯板）</w:t>
            </w:r>
            <w:r w:rsidRPr="00F2464A">
              <w:rPr>
                <w:bCs/>
                <w:sz w:val="24"/>
              </w:rPr>
              <w:t>厚度。</w:t>
            </w:r>
          </w:p>
          <w:p w14:paraId="35C5F947" w14:textId="77777777" w:rsidR="0092319D" w:rsidRPr="00F2464A" w:rsidRDefault="0092319D" w:rsidP="0092319D">
            <w:pPr>
              <w:spacing w:line="360" w:lineRule="auto"/>
              <w:ind w:firstLineChars="196" w:firstLine="472"/>
              <w:rPr>
                <w:sz w:val="24"/>
              </w:rPr>
            </w:pPr>
            <w:r w:rsidRPr="00F2464A">
              <w:rPr>
                <w:b/>
                <w:bCs/>
                <w:sz w:val="24"/>
              </w:rPr>
              <w:t>4</w:t>
            </w:r>
            <w:r w:rsidRPr="00F2464A">
              <w:rPr>
                <w:sz w:val="24"/>
              </w:rPr>
              <w:t xml:space="preserve">  </w:t>
            </w:r>
            <w:r w:rsidRPr="00F2464A">
              <w:rPr>
                <w:sz w:val="24"/>
              </w:rPr>
              <w:t>高强度螺栓孔距和边距的容许间距应按表</w:t>
            </w:r>
            <w:r w:rsidRPr="00F2464A">
              <w:rPr>
                <w:sz w:val="24"/>
              </w:rPr>
              <w:t>4.3.3-2</w:t>
            </w:r>
            <w:r w:rsidRPr="00F2464A">
              <w:rPr>
                <w:sz w:val="24"/>
              </w:rPr>
              <w:t>的规定采用。</w:t>
            </w:r>
          </w:p>
          <w:p w14:paraId="06F8EF1D" w14:textId="77777777" w:rsidR="0092319D" w:rsidRPr="00F2464A" w:rsidRDefault="0092319D" w:rsidP="0092319D">
            <w:pPr>
              <w:pStyle w:val="af7"/>
              <w:rPr>
                <w:szCs w:val="24"/>
              </w:rPr>
            </w:pPr>
            <w:r w:rsidRPr="00F2464A">
              <w:rPr>
                <w:szCs w:val="24"/>
              </w:rPr>
              <w:lastRenderedPageBreak/>
              <w:t>表</w:t>
            </w:r>
            <w:r w:rsidRPr="00F2464A">
              <w:rPr>
                <w:szCs w:val="24"/>
              </w:rPr>
              <w:t xml:space="preserve">4.3.3-2  </w:t>
            </w:r>
            <w:r w:rsidRPr="00F2464A">
              <w:rPr>
                <w:szCs w:val="24"/>
              </w:rPr>
              <w:t>高强度螺栓孔距和边距的容许间距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1021"/>
              <w:gridCol w:w="1021"/>
              <w:gridCol w:w="1021"/>
              <w:gridCol w:w="1021"/>
              <w:gridCol w:w="1021"/>
            </w:tblGrid>
            <w:tr w:rsidR="0092319D" w:rsidRPr="00F2464A" w14:paraId="65594460" w14:textId="77777777" w:rsidTr="004133B5">
              <w:trPr>
                <w:cantSplit/>
                <w:jc w:val="center"/>
              </w:trPr>
              <w:tc>
                <w:tcPr>
                  <w:tcW w:w="1021" w:type="dxa"/>
                  <w:vAlign w:val="center"/>
                </w:tcPr>
                <w:p w14:paraId="16F9E89B" w14:textId="77777777" w:rsidR="0092319D" w:rsidRPr="00F2464A" w:rsidRDefault="0092319D" w:rsidP="0092319D">
                  <w:pPr>
                    <w:pStyle w:val="af9"/>
                    <w:rPr>
                      <w:sz w:val="24"/>
                      <w:szCs w:val="24"/>
                    </w:rPr>
                  </w:pPr>
                  <w:r w:rsidRPr="00F2464A">
                    <w:rPr>
                      <w:sz w:val="24"/>
                      <w:szCs w:val="24"/>
                    </w:rPr>
                    <w:t>名</w:t>
                  </w:r>
                  <w:r w:rsidRPr="00F2464A">
                    <w:rPr>
                      <w:sz w:val="24"/>
                      <w:szCs w:val="24"/>
                    </w:rPr>
                    <w:t xml:space="preserve">  </w:t>
                  </w:r>
                  <w:r w:rsidRPr="00F2464A">
                    <w:rPr>
                      <w:sz w:val="24"/>
                      <w:szCs w:val="24"/>
                    </w:rPr>
                    <w:t>称</w:t>
                  </w:r>
                </w:p>
              </w:tc>
              <w:tc>
                <w:tcPr>
                  <w:tcW w:w="1021" w:type="dxa"/>
                  <w:gridSpan w:val="3"/>
                  <w:vAlign w:val="center"/>
                </w:tcPr>
                <w:p w14:paraId="0C5D3736" w14:textId="77777777" w:rsidR="0092319D" w:rsidRPr="00F2464A" w:rsidRDefault="0092319D" w:rsidP="0092319D">
                  <w:pPr>
                    <w:pStyle w:val="af9"/>
                    <w:rPr>
                      <w:sz w:val="24"/>
                      <w:szCs w:val="24"/>
                    </w:rPr>
                  </w:pPr>
                  <w:r w:rsidRPr="00F2464A">
                    <w:rPr>
                      <w:sz w:val="24"/>
                      <w:szCs w:val="24"/>
                    </w:rPr>
                    <w:t>位</w:t>
                  </w:r>
                  <w:r w:rsidRPr="00F2464A">
                    <w:rPr>
                      <w:sz w:val="24"/>
                      <w:szCs w:val="24"/>
                    </w:rPr>
                    <w:t xml:space="preserve"> </w:t>
                  </w:r>
                  <w:r w:rsidRPr="00F2464A">
                    <w:rPr>
                      <w:sz w:val="24"/>
                      <w:szCs w:val="24"/>
                    </w:rPr>
                    <w:t>置</w:t>
                  </w:r>
                  <w:r w:rsidRPr="00F2464A">
                    <w:rPr>
                      <w:sz w:val="24"/>
                      <w:szCs w:val="24"/>
                    </w:rPr>
                    <w:t xml:space="preserve"> </w:t>
                  </w:r>
                  <w:r w:rsidRPr="00F2464A">
                    <w:rPr>
                      <w:sz w:val="24"/>
                      <w:szCs w:val="24"/>
                    </w:rPr>
                    <w:t>和</w:t>
                  </w:r>
                  <w:r w:rsidRPr="00F2464A">
                    <w:rPr>
                      <w:sz w:val="24"/>
                      <w:szCs w:val="24"/>
                    </w:rPr>
                    <w:t xml:space="preserve"> </w:t>
                  </w:r>
                  <w:r w:rsidRPr="00F2464A">
                    <w:rPr>
                      <w:sz w:val="24"/>
                      <w:szCs w:val="24"/>
                    </w:rPr>
                    <w:t>方</w:t>
                  </w:r>
                  <w:r w:rsidRPr="00F2464A">
                    <w:rPr>
                      <w:sz w:val="24"/>
                      <w:szCs w:val="24"/>
                    </w:rPr>
                    <w:t xml:space="preserve"> </w:t>
                  </w:r>
                  <w:r w:rsidRPr="00F2464A">
                    <w:rPr>
                      <w:sz w:val="24"/>
                      <w:szCs w:val="24"/>
                    </w:rPr>
                    <w:t>向</w:t>
                  </w:r>
                </w:p>
              </w:tc>
              <w:tc>
                <w:tcPr>
                  <w:tcW w:w="1021" w:type="dxa"/>
                  <w:vAlign w:val="center"/>
                </w:tcPr>
                <w:p w14:paraId="6F1BCF3B" w14:textId="77777777" w:rsidR="0092319D" w:rsidRPr="00F2464A" w:rsidRDefault="0092319D" w:rsidP="0092319D">
                  <w:pPr>
                    <w:pStyle w:val="af9"/>
                    <w:rPr>
                      <w:sz w:val="24"/>
                      <w:szCs w:val="24"/>
                    </w:rPr>
                  </w:pPr>
                  <w:r w:rsidRPr="00F2464A">
                    <w:rPr>
                      <w:sz w:val="24"/>
                      <w:szCs w:val="24"/>
                    </w:rPr>
                    <w:t>最大容许间距（两者较小值）</w:t>
                  </w:r>
                </w:p>
              </w:tc>
              <w:tc>
                <w:tcPr>
                  <w:tcW w:w="1021" w:type="dxa"/>
                  <w:vAlign w:val="center"/>
                </w:tcPr>
                <w:p w14:paraId="18EA089E" w14:textId="77777777" w:rsidR="0092319D" w:rsidRPr="00F2464A" w:rsidRDefault="0092319D" w:rsidP="0092319D">
                  <w:pPr>
                    <w:pStyle w:val="af9"/>
                    <w:rPr>
                      <w:sz w:val="24"/>
                      <w:szCs w:val="24"/>
                    </w:rPr>
                  </w:pPr>
                  <w:r w:rsidRPr="00F2464A">
                    <w:rPr>
                      <w:sz w:val="24"/>
                      <w:szCs w:val="24"/>
                    </w:rPr>
                    <w:t>最小容许间距</w:t>
                  </w:r>
                </w:p>
              </w:tc>
            </w:tr>
            <w:tr w:rsidR="0092319D" w:rsidRPr="00F2464A" w14:paraId="40C8BD6E" w14:textId="77777777" w:rsidTr="004133B5">
              <w:trPr>
                <w:cantSplit/>
                <w:jc w:val="center"/>
              </w:trPr>
              <w:tc>
                <w:tcPr>
                  <w:tcW w:w="1021" w:type="dxa"/>
                  <w:vMerge w:val="restart"/>
                  <w:vAlign w:val="center"/>
                </w:tcPr>
                <w:p w14:paraId="2CA112CF" w14:textId="77777777" w:rsidR="0092319D" w:rsidRPr="00F2464A" w:rsidRDefault="0092319D" w:rsidP="0092319D">
                  <w:pPr>
                    <w:pStyle w:val="af9"/>
                    <w:rPr>
                      <w:sz w:val="24"/>
                      <w:szCs w:val="24"/>
                    </w:rPr>
                  </w:pPr>
                  <w:r w:rsidRPr="00F2464A">
                    <w:rPr>
                      <w:sz w:val="24"/>
                      <w:szCs w:val="24"/>
                    </w:rPr>
                    <w:t>中</w:t>
                  </w:r>
                </w:p>
                <w:p w14:paraId="3A5B534F" w14:textId="77777777" w:rsidR="0092319D" w:rsidRPr="00F2464A" w:rsidRDefault="0092319D" w:rsidP="0092319D">
                  <w:pPr>
                    <w:pStyle w:val="af9"/>
                    <w:rPr>
                      <w:sz w:val="24"/>
                      <w:szCs w:val="24"/>
                    </w:rPr>
                  </w:pPr>
                  <w:r w:rsidRPr="00F2464A">
                    <w:rPr>
                      <w:sz w:val="24"/>
                      <w:szCs w:val="24"/>
                    </w:rPr>
                    <w:t>心</w:t>
                  </w:r>
                </w:p>
                <w:p w14:paraId="5C97DBCF" w14:textId="77777777" w:rsidR="0092319D" w:rsidRPr="00F2464A" w:rsidRDefault="0092319D" w:rsidP="0092319D">
                  <w:pPr>
                    <w:pStyle w:val="af9"/>
                    <w:rPr>
                      <w:sz w:val="24"/>
                      <w:szCs w:val="24"/>
                    </w:rPr>
                  </w:pPr>
                  <w:r w:rsidRPr="00F2464A">
                    <w:rPr>
                      <w:sz w:val="24"/>
                      <w:szCs w:val="24"/>
                    </w:rPr>
                    <w:t>间</w:t>
                  </w:r>
                </w:p>
                <w:p w14:paraId="48D8736F" w14:textId="77777777" w:rsidR="0092319D" w:rsidRPr="00F2464A" w:rsidRDefault="0092319D" w:rsidP="0092319D">
                  <w:pPr>
                    <w:pStyle w:val="af9"/>
                    <w:rPr>
                      <w:sz w:val="24"/>
                      <w:szCs w:val="24"/>
                    </w:rPr>
                  </w:pPr>
                  <w:r w:rsidRPr="00F2464A">
                    <w:rPr>
                      <w:sz w:val="24"/>
                      <w:szCs w:val="24"/>
                    </w:rPr>
                    <w:t>距</w:t>
                  </w:r>
                </w:p>
              </w:tc>
              <w:tc>
                <w:tcPr>
                  <w:tcW w:w="1021" w:type="dxa"/>
                  <w:gridSpan w:val="3"/>
                  <w:vAlign w:val="center"/>
                </w:tcPr>
                <w:p w14:paraId="32D13DFF" w14:textId="77777777" w:rsidR="0092319D" w:rsidRPr="00F2464A" w:rsidRDefault="0092319D" w:rsidP="0092319D">
                  <w:pPr>
                    <w:pStyle w:val="af9"/>
                    <w:rPr>
                      <w:sz w:val="24"/>
                      <w:szCs w:val="24"/>
                    </w:rPr>
                  </w:pPr>
                  <w:r w:rsidRPr="00F2464A">
                    <w:rPr>
                      <w:sz w:val="24"/>
                      <w:szCs w:val="24"/>
                    </w:rPr>
                    <w:t>外排（垂直内力方向或顺内力方向）</w:t>
                  </w:r>
                </w:p>
              </w:tc>
              <w:tc>
                <w:tcPr>
                  <w:tcW w:w="1021" w:type="dxa"/>
                  <w:vAlign w:val="center"/>
                </w:tcPr>
                <w:p w14:paraId="20441CDB" w14:textId="77777777" w:rsidR="0092319D" w:rsidRPr="00F2464A" w:rsidRDefault="0092319D" w:rsidP="0092319D">
                  <w:pPr>
                    <w:pStyle w:val="af9"/>
                    <w:rPr>
                      <w:sz w:val="24"/>
                      <w:szCs w:val="24"/>
                    </w:rPr>
                  </w:pPr>
                  <w:r w:rsidRPr="00F2464A">
                    <w:rPr>
                      <w:sz w:val="24"/>
                      <w:szCs w:val="24"/>
                    </w:rPr>
                    <w:t>8d</w:t>
                  </w:r>
                  <w:r w:rsidRPr="00F2464A">
                    <w:rPr>
                      <w:sz w:val="24"/>
                      <w:szCs w:val="24"/>
                      <w:vertAlign w:val="subscript"/>
                    </w:rPr>
                    <w:t>0</w:t>
                  </w:r>
                  <w:r w:rsidRPr="00F2464A">
                    <w:rPr>
                      <w:sz w:val="24"/>
                      <w:szCs w:val="24"/>
                    </w:rPr>
                    <w:t>或</w:t>
                  </w:r>
                  <w:r w:rsidRPr="00F2464A">
                    <w:rPr>
                      <w:sz w:val="24"/>
                      <w:szCs w:val="24"/>
                    </w:rPr>
                    <w:t>12t</w:t>
                  </w:r>
                </w:p>
              </w:tc>
              <w:tc>
                <w:tcPr>
                  <w:tcW w:w="1021" w:type="dxa"/>
                  <w:vMerge w:val="restart"/>
                  <w:vAlign w:val="center"/>
                </w:tcPr>
                <w:p w14:paraId="7013C064" w14:textId="77777777" w:rsidR="0092319D" w:rsidRPr="00F2464A" w:rsidRDefault="0092319D" w:rsidP="0092319D">
                  <w:pPr>
                    <w:pStyle w:val="af9"/>
                    <w:rPr>
                      <w:sz w:val="24"/>
                      <w:szCs w:val="24"/>
                      <w:u w:val="single"/>
                    </w:rPr>
                  </w:pPr>
                  <w:r w:rsidRPr="00F2464A">
                    <w:rPr>
                      <w:sz w:val="24"/>
                      <w:szCs w:val="24"/>
                      <w:u w:val="single"/>
                    </w:rPr>
                    <w:t>2.5d</w:t>
                  </w:r>
                  <w:r w:rsidRPr="00F2464A">
                    <w:rPr>
                      <w:sz w:val="24"/>
                      <w:szCs w:val="24"/>
                      <w:u w:val="single"/>
                      <w:vertAlign w:val="subscript"/>
                    </w:rPr>
                    <w:t>0</w:t>
                  </w:r>
                </w:p>
              </w:tc>
            </w:tr>
            <w:tr w:rsidR="0092319D" w:rsidRPr="00F2464A" w14:paraId="0EDB0E58" w14:textId="77777777" w:rsidTr="004133B5">
              <w:trPr>
                <w:cantSplit/>
                <w:jc w:val="center"/>
              </w:trPr>
              <w:tc>
                <w:tcPr>
                  <w:tcW w:w="1021" w:type="dxa"/>
                  <w:vMerge/>
                  <w:vAlign w:val="center"/>
                </w:tcPr>
                <w:p w14:paraId="7017FD99" w14:textId="77777777" w:rsidR="0092319D" w:rsidRPr="00F2464A" w:rsidRDefault="0092319D" w:rsidP="0092319D">
                  <w:pPr>
                    <w:pStyle w:val="af9"/>
                    <w:rPr>
                      <w:sz w:val="24"/>
                      <w:szCs w:val="24"/>
                    </w:rPr>
                  </w:pPr>
                </w:p>
              </w:tc>
              <w:tc>
                <w:tcPr>
                  <w:tcW w:w="1021" w:type="dxa"/>
                  <w:vMerge w:val="restart"/>
                  <w:vAlign w:val="center"/>
                </w:tcPr>
                <w:p w14:paraId="6368D236" w14:textId="77777777" w:rsidR="0092319D" w:rsidRPr="00F2464A" w:rsidRDefault="0092319D" w:rsidP="0092319D">
                  <w:pPr>
                    <w:pStyle w:val="af9"/>
                    <w:rPr>
                      <w:sz w:val="24"/>
                      <w:szCs w:val="24"/>
                    </w:rPr>
                  </w:pPr>
                  <w:r w:rsidRPr="00F2464A">
                    <w:rPr>
                      <w:sz w:val="24"/>
                      <w:szCs w:val="24"/>
                    </w:rPr>
                    <w:t>中</w:t>
                  </w:r>
                </w:p>
                <w:p w14:paraId="475556BB" w14:textId="77777777" w:rsidR="0092319D" w:rsidRPr="00F2464A" w:rsidRDefault="0092319D" w:rsidP="0092319D">
                  <w:pPr>
                    <w:pStyle w:val="af9"/>
                    <w:rPr>
                      <w:sz w:val="24"/>
                      <w:szCs w:val="24"/>
                    </w:rPr>
                  </w:pPr>
                  <w:r w:rsidRPr="00F2464A">
                    <w:rPr>
                      <w:sz w:val="24"/>
                      <w:szCs w:val="24"/>
                    </w:rPr>
                    <w:t>间</w:t>
                  </w:r>
                </w:p>
                <w:p w14:paraId="2FED1A1A" w14:textId="77777777" w:rsidR="0092319D" w:rsidRPr="00F2464A" w:rsidRDefault="0092319D" w:rsidP="0092319D">
                  <w:pPr>
                    <w:pStyle w:val="af9"/>
                    <w:rPr>
                      <w:sz w:val="24"/>
                      <w:szCs w:val="24"/>
                    </w:rPr>
                  </w:pPr>
                  <w:r w:rsidRPr="00F2464A">
                    <w:rPr>
                      <w:sz w:val="24"/>
                      <w:szCs w:val="24"/>
                    </w:rPr>
                    <w:t>排</w:t>
                  </w:r>
                </w:p>
              </w:tc>
              <w:tc>
                <w:tcPr>
                  <w:tcW w:w="1021" w:type="dxa"/>
                  <w:gridSpan w:val="2"/>
                  <w:vAlign w:val="center"/>
                </w:tcPr>
                <w:p w14:paraId="360F2CF0" w14:textId="77777777" w:rsidR="0092319D" w:rsidRPr="00F2464A" w:rsidRDefault="0092319D" w:rsidP="0092319D">
                  <w:pPr>
                    <w:pStyle w:val="af9"/>
                    <w:rPr>
                      <w:sz w:val="24"/>
                      <w:szCs w:val="24"/>
                    </w:rPr>
                  </w:pPr>
                  <w:r w:rsidRPr="00F2464A">
                    <w:rPr>
                      <w:sz w:val="24"/>
                      <w:szCs w:val="24"/>
                    </w:rPr>
                    <w:t>垂直内力方向</w:t>
                  </w:r>
                </w:p>
              </w:tc>
              <w:tc>
                <w:tcPr>
                  <w:tcW w:w="1021" w:type="dxa"/>
                  <w:vAlign w:val="center"/>
                </w:tcPr>
                <w:p w14:paraId="7F3BD6B0" w14:textId="77777777" w:rsidR="0092319D" w:rsidRPr="00F2464A" w:rsidRDefault="0092319D" w:rsidP="0092319D">
                  <w:pPr>
                    <w:pStyle w:val="af9"/>
                    <w:rPr>
                      <w:sz w:val="24"/>
                      <w:szCs w:val="24"/>
                    </w:rPr>
                  </w:pPr>
                  <w:r w:rsidRPr="00F2464A">
                    <w:rPr>
                      <w:sz w:val="24"/>
                      <w:szCs w:val="24"/>
                    </w:rPr>
                    <w:t>16d</w:t>
                  </w:r>
                  <w:r w:rsidRPr="00F2464A">
                    <w:rPr>
                      <w:sz w:val="24"/>
                      <w:szCs w:val="24"/>
                      <w:vertAlign w:val="subscript"/>
                    </w:rPr>
                    <w:t>0</w:t>
                  </w:r>
                  <w:r w:rsidRPr="00F2464A">
                    <w:rPr>
                      <w:sz w:val="24"/>
                      <w:szCs w:val="24"/>
                    </w:rPr>
                    <w:t>或</w:t>
                  </w:r>
                  <w:r w:rsidRPr="00F2464A">
                    <w:rPr>
                      <w:sz w:val="24"/>
                      <w:szCs w:val="24"/>
                    </w:rPr>
                    <w:t>24t</w:t>
                  </w:r>
                </w:p>
              </w:tc>
              <w:tc>
                <w:tcPr>
                  <w:tcW w:w="1021" w:type="dxa"/>
                  <w:vMerge/>
                  <w:vAlign w:val="center"/>
                </w:tcPr>
                <w:p w14:paraId="35A82688" w14:textId="77777777" w:rsidR="0092319D" w:rsidRPr="00F2464A" w:rsidRDefault="0092319D" w:rsidP="0092319D">
                  <w:pPr>
                    <w:pStyle w:val="af9"/>
                    <w:rPr>
                      <w:sz w:val="24"/>
                      <w:szCs w:val="24"/>
                    </w:rPr>
                  </w:pPr>
                </w:p>
              </w:tc>
            </w:tr>
            <w:tr w:rsidR="0092319D" w:rsidRPr="00F2464A" w14:paraId="506C4F6B" w14:textId="77777777" w:rsidTr="004133B5">
              <w:trPr>
                <w:cantSplit/>
                <w:jc w:val="center"/>
              </w:trPr>
              <w:tc>
                <w:tcPr>
                  <w:tcW w:w="1021" w:type="dxa"/>
                  <w:vMerge/>
                  <w:vAlign w:val="center"/>
                </w:tcPr>
                <w:p w14:paraId="04C1FEC5" w14:textId="77777777" w:rsidR="0092319D" w:rsidRPr="00F2464A" w:rsidRDefault="0092319D" w:rsidP="0092319D">
                  <w:pPr>
                    <w:pStyle w:val="af9"/>
                    <w:rPr>
                      <w:sz w:val="24"/>
                      <w:szCs w:val="24"/>
                    </w:rPr>
                  </w:pPr>
                </w:p>
              </w:tc>
              <w:tc>
                <w:tcPr>
                  <w:tcW w:w="1021" w:type="dxa"/>
                  <w:vMerge/>
                  <w:vAlign w:val="center"/>
                </w:tcPr>
                <w:p w14:paraId="215772E8" w14:textId="77777777" w:rsidR="0092319D" w:rsidRPr="00F2464A" w:rsidRDefault="0092319D" w:rsidP="0092319D">
                  <w:pPr>
                    <w:pStyle w:val="af9"/>
                    <w:rPr>
                      <w:sz w:val="24"/>
                      <w:szCs w:val="24"/>
                    </w:rPr>
                  </w:pPr>
                </w:p>
              </w:tc>
              <w:tc>
                <w:tcPr>
                  <w:tcW w:w="1021" w:type="dxa"/>
                  <w:vMerge w:val="restart"/>
                  <w:vAlign w:val="center"/>
                </w:tcPr>
                <w:p w14:paraId="32DFEF9F" w14:textId="77777777" w:rsidR="0092319D" w:rsidRPr="00F2464A" w:rsidRDefault="0092319D" w:rsidP="0092319D">
                  <w:pPr>
                    <w:pStyle w:val="af9"/>
                    <w:rPr>
                      <w:sz w:val="24"/>
                      <w:szCs w:val="24"/>
                    </w:rPr>
                  </w:pPr>
                  <w:r w:rsidRPr="00F2464A">
                    <w:rPr>
                      <w:sz w:val="24"/>
                      <w:szCs w:val="24"/>
                    </w:rPr>
                    <w:t>顺内力方向</w:t>
                  </w:r>
                </w:p>
              </w:tc>
              <w:tc>
                <w:tcPr>
                  <w:tcW w:w="1021" w:type="dxa"/>
                  <w:vAlign w:val="center"/>
                </w:tcPr>
                <w:p w14:paraId="53F86939" w14:textId="77777777" w:rsidR="0092319D" w:rsidRPr="00F2464A" w:rsidRDefault="0092319D" w:rsidP="0092319D">
                  <w:pPr>
                    <w:pStyle w:val="af9"/>
                    <w:rPr>
                      <w:sz w:val="24"/>
                      <w:szCs w:val="24"/>
                    </w:rPr>
                  </w:pPr>
                  <w:r w:rsidRPr="00F2464A">
                    <w:rPr>
                      <w:sz w:val="24"/>
                      <w:szCs w:val="24"/>
                    </w:rPr>
                    <w:t>构件受压力</w:t>
                  </w:r>
                </w:p>
              </w:tc>
              <w:tc>
                <w:tcPr>
                  <w:tcW w:w="1021" w:type="dxa"/>
                  <w:vAlign w:val="center"/>
                </w:tcPr>
                <w:p w14:paraId="7BE98DF7" w14:textId="77777777" w:rsidR="0092319D" w:rsidRPr="00F2464A" w:rsidRDefault="0092319D" w:rsidP="0092319D">
                  <w:pPr>
                    <w:pStyle w:val="af9"/>
                    <w:rPr>
                      <w:sz w:val="24"/>
                      <w:szCs w:val="24"/>
                    </w:rPr>
                  </w:pPr>
                  <w:r w:rsidRPr="00F2464A">
                    <w:rPr>
                      <w:sz w:val="24"/>
                      <w:szCs w:val="24"/>
                    </w:rPr>
                    <w:t>12d</w:t>
                  </w:r>
                  <w:r w:rsidRPr="00F2464A">
                    <w:rPr>
                      <w:sz w:val="24"/>
                      <w:szCs w:val="24"/>
                      <w:vertAlign w:val="subscript"/>
                    </w:rPr>
                    <w:t>0</w:t>
                  </w:r>
                  <w:r w:rsidRPr="00F2464A">
                    <w:rPr>
                      <w:sz w:val="24"/>
                      <w:szCs w:val="24"/>
                    </w:rPr>
                    <w:t>或</w:t>
                  </w:r>
                  <w:r w:rsidRPr="00F2464A">
                    <w:rPr>
                      <w:sz w:val="24"/>
                      <w:szCs w:val="24"/>
                    </w:rPr>
                    <w:t>18t</w:t>
                  </w:r>
                </w:p>
              </w:tc>
              <w:tc>
                <w:tcPr>
                  <w:tcW w:w="1021" w:type="dxa"/>
                  <w:vMerge/>
                  <w:vAlign w:val="center"/>
                </w:tcPr>
                <w:p w14:paraId="49F829E7" w14:textId="77777777" w:rsidR="0092319D" w:rsidRPr="00F2464A" w:rsidRDefault="0092319D" w:rsidP="0092319D">
                  <w:pPr>
                    <w:pStyle w:val="af9"/>
                    <w:rPr>
                      <w:sz w:val="24"/>
                      <w:szCs w:val="24"/>
                    </w:rPr>
                  </w:pPr>
                </w:p>
              </w:tc>
            </w:tr>
            <w:tr w:rsidR="0092319D" w:rsidRPr="00F2464A" w14:paraId="258D6B02" w14:textId="77777777" w:rsidTr="004133B5">
              <w:trPr>
                <w:cantSplit/>
                <w:jc w:val="center"/>
              </w:trPr>
              <w:tc>
                <w:tcPr>
                  <w:tcW w:w="1021" w:type="dxa"/>
                  <w:vMerge/>
                  <w:vAlign w:val="center"/>
                </w:tcPr>
                <w:p w14:paraId="662FA72B" w14:textId="77777777" w:rsidR="0092319D" w:rsidRPr="00F2464A" w:rsidRDefault="0092319D" w:rsidP="0092319D">
                  <w:pPr>
                    <w:pStyle w:val="af9"/>
                    <w:rPr>
                      <w:sz w:val="24"/>
                      <w:szCs w:val="24"/>
                    </w:rPr>
                  </w:pPr>
                </w:p>
              </w:tc>
              <w:tc>
                <w:tcPr>
                  <w:tcW w:w="1021" w:type="dxa"/>
                  <w:vMerge/>
                  <w:vAlign w:val="center"/>
                </w:tcPr>
                <w:p w14:paraId="4D2CFAA8" w14:textId="77777777" w:rsidR="0092319D" w:rsidRPr="00F2464A" w:rsidRDefault="0092319D" w:rsidP="0092319D">
                  <w:pPr>
                    <w:pStyle w:val="af9"/>
                    <w:rPr>
                      <w:sz w:val="24"/>
                      <w:szCs w:val="24"/>
                    </w:rPr>
                  </w:pPr>
                </w:p>
              </w:tc>
              <w:tc>
                <w:tcPr>
                  <w:tcW w:w="1021" w:type="dxa"/>
                  <w:vMerge/>
                  <w:vAlign w:val="center"/>
                </w:tcPr>
                <w:p w14:paraId="5198D74C" w14:textId="77777777" w:rsidR="0092319D" w:rsidRPr="00F2464A" w:rsidRDefault="0092319D" w:rsidP="0092319D">
                  <w:pPr>
                    <w:pStyle w:val="af9"/>
                    <w:rPr>
                      <w:sz w:val="24"/>
                      <w:szCs w:val="24"/>
                    </w:rPr>
                  </w:pPr>
                </w:p>
              </w:tc>
              <w:tc>
                <w:tcPr>
                  <w:tcW w:w="1021" w:type="dxa"/>
                  <w:vAlign w:val="center"/>
                </w:tcPr>
                <w:p w14:paraId="6F885766" w14:textId="77777777" w:rsidR="0092319D" w:rsidRPr="00F2464A" w:rsidRDefault="0092319D" w:rsidP="0092319D">
                  <w:pPr>
                    <w:pStyle w:val="af9"/>
                    <w:rPr>
                      <w:sz w:val="24"/>
                      <w:szCs w:val="24"/>
                    </w:rPr>
                  </w:pPr>
                  <w:r w:rsidRPr="00F2464A">
                    <w:rPr>
                      <w:sz w:val="24"/>
                      <w:szCs w:val="24"/>
                    </w:rPr>
                    <w:t>构件受拉力</w:t>
                  </w:r>
                </w:p>
              </w:tc>
              <w:tc>
                <w:tcPr>
                  <w:tcW w:w="1021" w:type="dxa"/>
                  <w:vAlign w:val="center"/>
                </w:tcPr>
                <w:p w14:paraId="5C8DC742" w14:textId="77777777" w:rsidR="0092319D" w:rsidRPr="00F2464A" w:rsidRDefault="0092319D" w:rsidP="0092319D">
                  <w:pPr>
                    <w:pStyle w:val="af9"/>
                    <w:rPr>
                      <w:sz w:val="24"/>
                      <w:szCs w:val="24"/>
                    </w:rPr>
                  </w:pPr>
                  <w:r w:rsidRPr="00F2464A">
                    <w:rPr>
                      <w:sz w:val="24"/>
                      <w:szCs w:val="24"/>
                    </w:rPr>
                    <w:t>16d</w:t>
                  </w:r>
                  <w:r w:rsidRPr="00F2464A">
                    <w:rPr>
                      <w:sz w:val="24"/>
                      <w:szCs w:val="24"/>
                      <w:vertAlign w:val="subscript"/>
                    </w:rPr>
                    <w:t>0</w:t>
                  </w:r>
                  <w:r w:rsidRPr="00F2464A">
                    <w:rPr>
                      <w:sz w:val="24"/>
                      <w:szCs w:val="24"/>
                    </w:rPr>
                    <w:t>或</w:t>
                  </w:r>
                  <w:r w:rsidRPr="00F2464A">
                    <w:rPr>
                      <w:sz w:val="24"/>
                      <w:szCs w:val="24"/>
                    </w:rPr>
                    <w:t>24t</w:t>
                  </w:r>
                </w:p>
              </w:tc>
              <w:tc>
                <w:tcPr>
                  <w:tcW w:w="1021" w:type="dxa"/>
                  <w:vMerge/>
                  <w:vAlign w:val="center"/>
                </w:tcPr>
                <w:p w14:paraId="46221BB3" w14:textId="77777777" w:rsidR="0092319D" w:rsidRPr="00F2464A" w:rsidRDefault="0092319D" w:rsidP="0092319D">
                  <w:pPr>
                    <w:pStyle w:val="af9"/>
                    <w:rPr>
                      <w:sz w:val="24"/>
                      <w:szCs w:val="24"/>
                    </w:rPr>
                  </w:pPr>
                </w:p>
              </w:tc>
            </w:tr>
            <w:tr w:rsidR="0092319D" w:rsidRPr="00F2464A" w14:paraId="7551DB93" w14:textId="77777777" w:rsidTr="004133B5">
              <w:trPr>
                <w:cantSplit/>
                <w:jc w:val="center"/>
              </w:trPr>
              <w:tc>
                <w:tcPr>
                  <w:tcW w:w="1021" w:type="dxa"/>
                  <w:vMerge/>
                  <w:vAlign w:val="center"/>
                </w:tcPr>
                <w:p w14:paraId="3D4F026B" w14:textId="77777777" w:rsidR="0092319D" w:rsidRPr="00F2464A" w:rsidRDefault="0092319D" w:rsidP="0092319D">
                  <w:pPr>
                    <w:pStyle w:val="af9"/>
                    <w:rPr>
                      <w:sz w:val="24"/>
                      <w:szCs w:val="24"/>
                    </w:rPr>
                  </w:pPr>
                </w:p>
              </w:tc>
              <w:tc>
                <w:tcPr>
                  <w:tcW w:w="1021" w:type="dxa"/>
                  <w:gridSpan w:val="3"/>
                  <w:vAlign w:val="center"/>
                </w:tcPr>
                <w:p w14:paraId="1B1CA2C8" w14:textId="77777777" w:rsidR="0092319D" w:rsidRPr="00F2464A" w:rsidRDefault="0092319D" w:rsidP="0092319D">
                  <w:pPr>
                    <w:pStyle w:val="af9"/>
                    <w:rPr>
                      <w:sz w:val="24"/>
                      <w:szCs w:val="24"/>
                    </w:rPr>
                  </w:pPr>
                  <w:r w:rsidRPr="00F2464A">
                    <w:rPr>
                      <w:sz w:val="24"/>
                      <w:szCs w:val="24"/>
                    </w:rPr>
                    <w:t>沿对角线方向</w:t>
                  </w:r>
                </w:p>
              </w:tc>
              <w:tc>
                <w:tcPr>
                  <w:tcW w:w="1021" w:type="dxa"/>
                  <w:vAlign w:val="center"/>
                </w:tcPr>
                <w:p w14:paraId="349D9951" w14:textId="77777777" w:rsidR="0092319D" w:rsidRPr="00F2464A" w:rsidRDefault="0092319D" w:rsidP="0092319D">
                  <w:pPr>
                    <w:pStyle w:val="af9"/>
                    <w:rPr>
                      <w:sz w:val="24"/>
                      <w:szCs w:val="24"/>
                    </w:rPr>
                  </w:pPr>
                  <w:r w:rsidRPr="00F2464A">
                    <w:rPr>
                      <w:sz w:val="24"/>
                      <w:szCs w:val="24"/>
                    </w:rPr>
                    <w:t>—</w:t>
                  </w:r>
                </w:p>
              </w:tc>
              <w:tc>
                <w:tcPr>
                  <w:tcW w:w="1021" w:type="dxa"/>
                  <w:vMerge/>
                  <w:vAlign w:val="center"/>
                </w:tcPr>
                <w:p w14:paraId="1D0F76EB" w14:textId="77777777" w:rsidR="0092319D" w:rsidRPr="00F2464A" w:rsidRDefault="0092319D" w:rsidP="0092319D">
                  <w:pPr>
                    <w:pStyle w:val="af9"/>
                    <w:rPr>
                      <w:sz w:val="24"/>
                      <w:szCs w:val="24"/>
                    </w:rPr>
                  </w:pPr>
                </w:p>
              </w:tc>
            </w:tr>
            <w:tr w:rsidR="0092319D" w:rsidRPr="00F2464A" w14:paraId="59ED9895" w14:textId="77777777" w:rsidTr="004133B5">
              <w:trPr>
                <w:cantSplit/>
                <w:trHeight w:val="926"/>
                <w:jc w:val="center"/>
              </w:trPr>
              <w:tc>
                <w:tcPr>
                  <w:tcW w:w="1021" w:type="dxa"/>
                  <w:vAlign w:val="center"/>
                </w:tcPr>
                <w:p w14:paraId="60619E2C" w14:textId="77777777" w:rsidR="0092319D" w:rsidRPr="00F2464A" w:rsidRDefault="0092319D" w:rsidP="0092319D">
                  <w:pPr>
                    <w:pStyle w:val="af9"/>
                    <w:rPr>
                      <w:sz w:val="24"/>
                      <w:szCs w:val="24"/>
                    </w:rPr>
                  </w:pPr>
                  <w:r w:rsidRPr="00F2464A">
                    <w:rPr>
                      <w:sz w:val="24"/>
                      <w:szCs w:val="24"/>
                    </w:rPr>
                    <w:t>中心至构件边缘距离</w:t>
                  </w:r>
                </w:p>
              </w:tc>
              <w:tc>
                <w:tcPr>
                  <w:tcW w:w="1021" w:type="dxa"/>
                  <w:gridSpan w:val="3"/>
                  <w:vAlign w:val="center"/>
                </w:tcPr>
                <w:p w14:paraId="1BFDDCEC" w14:textId="77777777" w:rsidR="0092319D" w:rsidRPr="00F2464A" w:rsidRDefault="0092319D" w:rsidP="0092319D">
                  <w:pPr>
                    <w:pStyle w:val="af9"/>
                    <w:rPr>
                      <w:sz w:val="24"/>
                      <w:szCs w:val="24"/>
                    </w:rPr>
                  </w:pPr>
                  <w:r w:rsidRPr="00F2464A">
                    <w:rPr>
                      <w:sz w:val="24"/>
                      <w:szCs w:val="24"/>
                    </w:rPr>
                    <w:t>—</w:t>
                  </w:r>
                </w:p>
              </w:tc>
              <w:tc>
                <w:tcPr>
                  <w:tcW w:w="1021" w:type="dxa"/>
                  <w:vAlign w:val="center"/>
                </w:tcPr>
                <w:p w14:paraId="75110287" w14:textId="77777777" w:rsidR="0092319D" w:rsidRPr="00F2464A" w:rsidRDefault="0092319D" w:rsidP="0092319D">
                  <w:pPr>
                    <w:pStyle w:val="af9"/>
                    <w:rPr>
                      <w:sz w:val="24"/>
                      <w:szCs w:val="24"/>
                    </w:rPr>
                  </w:pPr>
                  <w:r w:rsidRPr="00F2464A">
                    <w:rPr>
                      <w:sz w:val="24"/>
                      <w:szCs w:val="24"/>
                    </w:rPr>
                    <w:t>4d</w:t>
                  </w:r>
                  <w:r w:rsidRPr="00F2464A">
                    <w:rPr>
                      <w:sz w:val="24"/>
                      <w:szCs w:val="24"/>
                      <w:vertAlign w:val="subscript"/>
                    </w:rPr>
                    <w:t>0</w:t>
                  </w:r>
                  <w:r w:rsidRPr="00F2464A">
                    <w:rPr>
                      <w:sz w:val="24"/>
                      <w:szCs w:val="24"/>
                    </w:rPr>
                    <w:t>或</w:t>
                  </w:r>
                  <w:r w:rsidRPr="00F2464A">
                    <w:rPr>
                      <w:sz w:val="24"/>
                      <w:szCs w:val="24"/>
                    </w:rPr>
                    <w:t>8t</w:t>
                  </w:r>
                </w:p>
              </w:tc>
              <w:tc>
                <w:tcPr>
                  <w:tcW w:w="1021" w:type="dxa"/>
                  <w:vAlign w:val="center"/>
                </w:tcPr>
                <w:p w14:paraId="289AE91C" w14:textId="77777777" w:rsidR="0092319D" w:rsidRPr="00F2464A" w:rsidRDefault="0092319D" w:rsidP="0092319D">
                  <w:pPr>
                    <w:pStyle w:val="af9"/>
                    <w:rPr>
                      <w:sz w:val="24"/>
                      <w:szCs w:val="24"/>
                      <w:u w:val="single"/>
                    </w:rPr>
                  </w:pPr>
                  <w:r w:rsidRPr="00F2464A">
                    <w:rPr>
                      <w:sz w:val="24"/>
                      <w:szCs w:val="24"/>
                      <w:u w:val="single"/>
                    </w:rPr>
                    <w:t>1.5d</w:t>
                  </w:r>
                  <w:r w:rsidRPr="00F2464A">
                    <w:rPr>
                      <w:sz w:val="24"/>
                      <w:szCs w:val="24"/>
                      <w:u w:val="single"/>
                      <w:vertAlign w:val="subscript"/>
                    </w:rPr>
                    <w:t>0</w:t>
                  </w:r>
                </w:p>
              </w:tc>
            </w:tr>
          </w:tbl>
          <w:p w14:paraId="0B037BED" w14:textId="77777777" w:rsidR="0092319D" w:rsidRPr="00F2464A" w:rsidRDefault="0092319D" w:rsidP="0092319D">
            <w:pPr>
              <w:spacing w:beforeLines="50" w:before="156" w:line="360" w:lineRule="auto"/>
              <w:rPr>
                <w:sz w:val="24"/>
              </w:rPr>
            </w:pPr>
            <w:r w:rsidRPr="00F2464A">
              <w:rPr>
                <w:sz w:val="24"/>
              </w:rPr>
              <w:t>注：</w:t>
            </w:r>
            <w:r w:rsidRPr="00F2464A">
              <w:rPr>
                <w:b/>
                <w:bCs/>
                <w:sz w:val="24"/>
              </w:rPr>
              <w:t>1</w:t>
            </w:r>
            <w:r w:rsidRPr="00F2464A">
              <w:rPr>
                <w:sz w:val="24"/>
              </w:rPr>
              <w:t xml:space="preserve">  d</w:t>
            </w:r>
            <w:r w:rsidRPr="00F2464A">
              <w:rPr>
                <w:sz w:val="24"/>
                <w:vertAlign w:val="subscript"/>
              </w:rPr>
              <w:t>0</w:t>
            </w:r>
            <w:r w:rsidRPr="00F2464A">
              <w:rPr>
                <w:sz w:val="24"/>
              </w:rPr>
              <w:t>为高强度螺栓连接板的孔径，对槽孔为短向尺寸；</w:t>
            </w:r>
            <w:r w:rsidRPr="00F2464A">
              <w:rPr>
                <w:sz w:val="24"/>
              </w:rPr>
              <w:t>t</w:t>
            </w:r>
            <w:r w:rsidRPr="00F2464A">
              <w:rPr>
                <w:sz w:val="24"/>
              </w:rPr>
              <w:t>为外层较薄板件的厚度；</w:t>
            </w:r>
          </w:p>
          <w:p w14:paraId="1FB5E6E0" w14:textId="77777777" w:rsidR="0092319D" w:rsidRPr="00F2464A" w:rsidRDefault="0092319D" w:rsidP="0092319D">
            <w:pPr>
              <w:spacing w:line="360" w:lineRule="auto"/>
              <w:ind w:firstLineChars="200" w:firstLine="482"/>
              <w:rPr>
                <w:sz w:val="24"/>
              </w:rPr>
            </w:pPr>
            <w:r w:rsidRPr="00F2464A">
              <w:rPr>
                <w:b/>
                <w:bCs/>
                <w:sz w:val="24"/>
              </w:rPr>
              <w:t>2</w:t>
            </w:r>
            <w:r w:rsidRPr="00F2464A">
              <w:rPr>
                <w:sz w:val="24"/>
              </w:rPr>
              <w:t xml:space="preserve">  </w:t>
            </w:r>
            <w:r w:rsidRPr="00F2464A">
              <w:rPr>
                <w:sz w:val="24"/>
              </w:rPr>
              <w:t>钢板边缘与刚性构件（如角钢、槽钢等）相连的高强度螺栓</w:t>
            </w:r>
            <w:r w:rsidRPr="00F2464A">
              <w:rPr>
                <w:sz w:val="24"/>
              </w:rPr>
              <w:lastRenderedPageBreak/>
              <w:t>的最大间距，可按中间排的数值采用。</w:t>
            </w:r>
          </w:p>
          <w:p w14:paraId="46251247" w14:textId="77777777" w:rsidR="00206D71" w:rsidRPr="00F2464A" w:rsidRDefault="00206D71" w:rsidP="00206D71">
            <w:pPr>
              <w:snapToGrid w:val="0"/>
              <w:spacing w:line="360" w:lineRule="auto"/>
              <w:jc w:val="left"/>
              <w:rPr>
                <w:rFonts w:eastAsiaTheme="minorEastAsia"/>
                <w:color w:val="000000" w:themeColor="text1"/>
                <w:sz w:val="24"/>
              </w:rPr>
            </w:pPr>
          </w:p>
        </w:tc>
      </w:tr>
      <w:tr w:rsidR="007959BD" w:rsidRPr="00F2464A" w14:paraId="74F1A1A4" w14:textId="77777777" w:rsidTr="004133B5">
        <w:trPr>
          <w:trHeight w:val="833"/>
          <w:jc w:val="center"/>
        </w:trPr>
        <w:tc>
          <w:tcPr>
            <w:tcW w:w="2538" w:type="pct"/>
            <w:vAlign w:val="center"/>
          </w:tcPr>
          <w:p w14:paraId="40EA17EC" w14:textId="77777777" w:rsidR="000E4ABD" w:rsidRPr="00F2464A" w:rsidRDefault="000E4ABD" w:rsidP="000E4ABD">
            <w:pPr>
              <w:spacing w:line="360"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F2464A">
                <w:rPr>
                  <w:b/>
                  <w:sz w:val="24"/>
                </w:rPr>
                <w:lastRenderedPageBreak/>
                <w:t>4.3.4</w:t>
              </w:r>
            </w:smartTag>
            <w:r w:rsidRPr="00F2464A">
              <w:rPr>
                <w:sz w:val="24"/>
              </w:rPr>
              <w:t xml:space="preserve">  </w:t>
            </w:r>
            <w:r w:rsidRPr="00F2464A">
              <w:rPr>
                <w:sz w:val="24"/>
              </w:rPr>
              <w:t>设计布置螺栓时，应考虑工地专用施工工具的可操作空间要求。常用板手可操作空间尺寸宜符合表</w:t>
            </w:r>
            <w:r w:rsidRPr="00F2464A">
              <w:rPr>
                <w:sz w:val="24"/>
              </w:rPr>
              <w:t>4.3.4</w:t>
            </w:r>
            <w:r w:rsidRPr="00F2464A">
              <w:rPr>
                <w:sz w:val="24"/>
              </w:rPr>
              <w:t>的要求。</w:t>
            </w:r>
          </w:p>
          <w:p w14:paraId="6FA481B6" w14:textId="77777777" w:rsidR="000E4ABD" w:rsidRPr="00F2464A" w:rsidRDefault="000E4ABD" w:rsidP="000E4ABD">
            <w:pPr>
              <w:spacing w:beforeLines="50" w:before="156" w:line="360" w:lineRule="auto"/>
              <w:jc w:val="center"/>
              <w:rPr>
                <w:rFonts w:eastAsia="黑体"/>
                <w:bCs/>
                <w:sz w:val="24"/>
              </w:rPr>
            </w:pPr>
            <w:r w:rsidRPr="00F2464A">
              <w:rPr>
                <w:rFonts w:eastAsia="黑体"/>
                <w:bCs/>
                <w:sz w:val="24"/>
              </w:rPr>
              <w:t>表</w:t>
            </w:r>
            <w:smartTag w:uri="urn:schemas-microsoft-com:office:smarttags" w:element="chsdate">
              <w:smartTagPr>
                <w:attr w:name="IsROCDate" w:val="False"/>
                <w:attr w:name="IsLunarDate" w:val="False"/>
                <w:attr w:name="Day" w:val="30"/>
                <w:attr w:name="Month" w:val="12"/>
                <w:attr w:name="Year" w:val="1899"/>
              </w:smartTagPr>
              <w:r w:rsidRPr="00F2464A">
                <w:rPr>
                  <w:rFonts w:eastAsia="黑体"/>
                  <w:bCs/>
                  <w:sz w:val="24"/>
                </w:rPr>
                <w:t>4.3.4</w:t>
              </w:r>
            </w:smartTag>
            <w:r w:rsidRPr="00F2464A">
              <w:rPr>
                <w:rFonts w:eastAsia="黑体"/>
                <w:bCs/>
                <w:sz w:val="24"/>
              </w:rPr>
              <w:t xml:space="preserve">   </w:t>
            </w:r>
            <w:r w:rsidRPr="00F2464A">
              <w:rPr>
                <w:rFonts w:eastAsia="黑体"/>
                <w:bCs/>
                <w:sz w:val="24"/>
              </w:rPr>
              <w:t>施工扳手可操作空间尺寸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
              <w:gridCol w:w="878"/>
              <w:gridCol w:w="1156"/>
              <w:gridCol w:w="1001"/>
              <w:gridCol w:w="2432"/>
            </w:tblGrid>
            <w:tr w:rsidR="000E4ABD" w:rsidRPr="00F2464A" w14:paraId="7B723D93" w14:textId="77777777" w:rsidTr="004133B5">
              <w:trPr>
                <w:cantSplit/>
                <w:trHeight w:val="340"/>
                <w:jc w:val="center"/>
              </w:trPr>
              <w:tc>
                <w:tcPr>
                  <w:tcW w:w="2395" w:type="dxa"/>
                  <w:gridSpan w:val="2"/>
                  <w:vMerge w:val="restart"/>
                  <w:vAlign w:val="center"/>
                </w:tcPr>
                <w:p w14:paraId="1511202D" w14:textId="77777777" w:rsidR="000E4ABD" w:rsidRPr="00F2464A" w:rsidRDefault="000E4ABD" w:rsidP="000E4ABD">
                  <w:pPr>
                    <w:spacing w:line="360" w:lineRule="auto"/>
                    <w:jc w:val="center"/>
                    <w:rPr>
                      <w:szCs w:val="21"/>
                    </w:rPr>
                  </w:pPr>
                  <w:r w:rsidRPr="00F2464A">
                    <w:rPr>
                      <w:szCs w:val="21"/>
                    </w:rPr>
                    <w:t>扳手种类</w:t>
                  </w:r>
                </w:p>
              </w:tc>
              <w:tc>
                <w:tcPr>
                  <w:tcW w:w="2551" w:type="dxa"/>
                  <w:gridSpan w:val="2"/>
                </w:tcPr>
                <w:p w14:paraId="4D0C17F8" w14:textId="77777777" w:rsidR="000E4ABD" w:rsidRPr="00F2464A" w:rsidRDefault="000E4ABD" w:rsidP="000E4ABD">
                  <w:pPr>
                    <w:spacing w:line="360" w:lineRule="auto"/>
                    <w:jc w:val="center"/>
                    <w:rPr>
                      <w:szCs w:val="21"/>
                    </w:rPr>
                  </w:pPr>
                  <w:r w:rsidRPr="00F2464A">
                    <w:rPr>
                      <w:szCs w:val="21"/>
                    </w:rPr>
                    <w:t>参考尺寸（</w:t>
                  </w:r>
                  <w:r w:rsidRPr="00F2464A">
                    <w:rPr>
                      <w:szCs w:val="21"/>
                    </w:rPr>
                    <w:t>mm</w:t>
                  </w:r>
                  <w:r w:rsidRPr="00F2464A">
                    <w:rPr>
                      <w:szCs w:val="21"/>
                    </w:rPr>
                    <w:t>）</w:t>
                  </w:r>
                </w:p>
              </w:tc>
              <w:tc>
                <w:tcPr>
                  <w:tcW w:w="2144" w:type="dxa"/>
                  <w:vMerge w:val="restart"/>
                  <w:vAlign w:val="center"/>
                </w:tcPr>
                <w:p w14:paraId="640052B8" w14:textId="77777777" w:rsidR="000E4ABD" w:rsidRPr="00F2464A" w:rsidRDefault="000E4ABD" w:rsidP="000E4ABD">
                  <w:pPr>
                    <w:spacing w:line="360" w:lineRule="auto"/>
                    <w:jc w:val="center"/>
                    <w:rPr>
                      <w:szCs w:val="21"/>
                    </w:rPr>
                  </w:pPr>
                  <w:r w:rsidRPr="00F2464A">
                    <w:rPr>
                      <w:szCs w:val="21"/>
                    </w:rPr>
                    <w:t>示意图</w:t>
                  </w:r>
                </w:p>
              </w:tc>
            </w:tr>
            <w:tr w:rsidR="000E4ABD" w:rsidRPr="00F2464A" w14:paraId="2B9184A2" w14:textId="77777777" w:rsidTr="004133B5">
              <w:trPr>
                <w:cantSplit/>
                <w:trHeight w:val="340"/>
                <w:jc w:val="center"/>
              </w:trPr>
              <w:tc>
                <w:tcPr>
                  <w:tcW w:w="2395" w:type="dxa"/>
                  <w:gridSpan w:val="2"/>
                  <w:vMerge/>
                  <w:vAlign w:val="center"/>
                </w:tcPr>
                <w:p w14:paraId="68B11D59" w14:textId="77777777" w:rsidR="000E4ABD" w:rsidRPr="00F2464A" w:rsidRDefault="000E4ABD" w:rsidP="000E4ABD">
                  <w:pPr>
                    <w:spacing w:line="360" w:lineRule="auto"/>
                    <w:jc w:val="center"/>
                    <w:rPr>
                      <w:szCs w:val="21"/>
                    </w:rPr>
                  </w:pPr>
                </w:p>
              </w:tc>
              <w:tc>
                <w:tcPr>
                  <w:tcW w:w="1417" w:type="dxa"/>
                  <w:vAlign w:val="center"/>
                </w:tcPr>
                <w:p w14:paraId="6DBFBD5D" w14:textId="77777777" w:rsidR="000E4ABD" w:rsidRPr="00F2464A" w:rsidRDefault="000E4ABD" w:rsidP="000E4ABD">
                  <w:pPr>
                    <w:spacing w:line="360" w:lineRule="auto"/>
                    <w:jc w:val="center"/>
                    <w:rPr>
                      <w:szCs w:val="21"/>
                    </w:rPr>
                  </w:pPr>
                  <w:r w:rsidRPr="00F2464A">
                    <w:rPr>
                      <w:position w:val="-6"/>
                      <w:szCs w:val="21"/>
                    </w:rPr>
                    <w:object w:dxaOrig="200" w:dyaOrig="220" w14:anchorId="2773B975">
                      <v:shape id="_x0000_i1085" type="#_x0000_t75" style="width:9.5pt;height:11pt" o:ole="">
                        <v:imagedata r:id="rId97" o:title=""/>
                      </v:shape>
                      <o:OLEObject Type="Embed" ProgID="Equation.3" ShapeID="_x0000_i1085" DrawAspect="Content" ObjectID="_1693143262" r:id="rId98"/>
                    </w:object>
                  </w:r>
                </w:p>
              </w:tc>
              <w:tc>
                <w:tcPr>
                  <w:tcW w:w="1134" w:type="dxa"/>
                  <w:vAlign w:val="center"/>
                </w:tcPr>
                <w:p w14:paraId="6FD09769" w14:textId="77777777" w:rsidR="000E4ABD" w:rsidRPr="00F2464A" w:rsidRDefault="000E4ABD" w:rsidP="000E4ABD">
                  <w:pPr>
                    <w:spacing w:line="360" w:lineRule="auto"/>
                    <w:jc w:val="center"/>
                    <w:rPr>
                      <w:szCs w:val="21"/>
                    </w:rPr>
                  </w:pPr>
                  <w:r w:rsidRPr="00F2464A">
                    <w:rPr>
                      <w:position w:val="-6"/>
                      <w:szCs w:val="21"/>
                    </w:rPr>
                    <w:object w:dxaOrig="200" w:dyaOrig="279" w14:anchorId="1D9E9373">
                      <v:shape id="_x0000_i1086" type="#_x0000_t75" style="width:9.5pt;height:14.5pt" o:ole="">
                        <v:imagedata r:id="rId99" o:title=""/>
                      </v:shape>
                      <o:OLEObject Type="Embed" ProgID="Equation.3" ShapeID="_x0000_i1086" DrawAspect="Content" ObjectID="_1693143263" r:id="rId100"/>
                    </w:object>
                  </w:r>
                </w:p>
              </w:tc>
              <w:tc>
                <w:tcPr>
                  <w:tcW w:w="2144" w:type="dxa"/>
                  <w:vMerge/>
                  <w:vAlign w:val="center"/>
                </w:tcPr>
                <w:p w14:paraId="304D9673" w14:textId="77777777" w:rsidR="000E4ABD" w:rsidRPr="00F2464A" w:rsidRDefault="000E4ABD" w:rsidP="000E4ABD">
                  <w:pPr>
                    <w:spacing w:line="360" w:lineRule="auto"/>
                    <w:jc w:val="center"/>
                    <w:rPr>
                      <w:sz w:val="24"/>
                    </w:rPr>
                  </w:pPr>
                </w:p>
              </w:tc>
            </w:tr>
            <w:tr w:rsidR="000E4ABD" w:rsidRPr="00F2464A" w14:paraId="7F096110" w14:textId="77777777" w:rsidTr="004133B5">
              <w:trPr>
                <w:cantSplit/>
                <w:trHeight w:val="567"/>
                <w:jc w:val="center"/>
              </w:trPr>
              <w:tc>
                <w:tcPr>
                  <w:tcW w:w="2395" w:type="dxa"/>
                  <w:gridSpan w:val="2"/>
                  <w:vAlign w:val="center"/>
                </w:tcPr>
                <w:p w14:paraId="0899FFF0" w14:textId="77777777" w:rsidR="000E4ABD" w:rsidRPr="00F2464A" w:rsidRDefault="000E4ABD" w:rsidP="000E4ABD">
                  <w:pPr>
                    <w:spacing w:line="360" w:lineRule="auto"/>
                    <w:jc w:val="center"/>
                    <w:rPr>
                      <w:szCs w:val="21"/>
                    </w:rPr>
                  </w:pPr>
                  <w:r w:rsidRPr="00F2464A">
                    <w:rPr>
                      <w:szCs w:val="21"/>
                    </w:rPr>
                    <w:t>手动定扭矩扳手</w:t>
                  </w:r>
                </w:p>
              </w:tc>
              <w:tc>
                <w:tcPr>
                  <w:tcW w:w="1417" w:type="dxa"/>
                  <w:vAlign w:val="center"/>
                </w:tcPr>
                <w:p w14:paraId="16FC5FCC" w14:textId="77777777" w:rsidR="000E4ABD" w:rsidRPr="00F2464A" w:rsidRDefault="000E4ABD" w:rsidP="000E4ABD">
                  <w:pPr>
                    <w:spacing w:line="360" w:lineRule="auto"/>
                    <w:jc w:val="center"/>
                    <w:rPr>
                      <w:szCs w:val="21"/>
                    </w:rPr>
                  </w:pPr>
                  <w:r w:rsidRPr="00F2464A">
                    <w:rPr>
                      <w:szCs w:val="21"/>
                    </w:rPr>
                    <w:t xml:space="preserve">1.5 </w:t>
                  </w:r>
                  <w:r w:rsidRPr="00F2464A">
                    <w:rPr>
                      <w:position w:val="-12"/>
                      <w:szCs w:val="21"/>
                    </w:rPr>
                    <w:object w:dxaOrig="279" w:dyaOrig="360" w14:anchorId="678B635D">
                      <v:shape id="_x0000_i1087" type="#_x0000_t75" style="width:14.5pt;height:18pt" o:ole="">
                        <v:imagedata r:id="rId101" o:title=""/>
                      </v:shape>
                      <o:OLEObject Type="Embed" ProgID="Equation.DSMT4" ShapeID="_x0000_i1087" DrawAspect="Content" ObjectID="_1693143264" r:id="rId102"/>
                    </w:object>
                  </w:r>
                  <w:r w:rsidRPr="00F2464A">
                    <w:rPr>
                      <w:szCs w:val="21"/>
                    </w:rPr>
                    <w:t>且不小于</w:t>
                  </w:r>
                  <w:r w:rsidRPr="00F2464A">
                    <w:rPr>
                      <w:szCs w:val="21"/>
                    </w:rPr>
                    <w:t>45</w:t>
                  </w:r>
                </w:p>
              </w:tc>
              <w:tc>
                <w:tcPr>
                  <w:tcW w:w="1134" w:type="dxa"/>
                  <w:vAlign w:val="center"/>
                </w:tcPr>
                <w:p w14:paraId="6AF3E521" w14:textId="77777777" w:rsidR="000E4ABD" w:rsidRPr="00F2464A" w:rsidRDefault="000E4ABD" w:rsidP="000E4ABD">
                  <w:pPr>
                    <w:spacing w:line="360" w:lineRule="auto"/>
                    <w:jc w:val="center"/>
                    <w:rPr>
                      <w:szCs w:val="21"/>
                    </w:rPr>
                  </w:pPr>
                  <w:r w:rsidRPr="00F2464A">
                    <w:rPr>
                      <w:szCs w:val="21"/>
                    </w:rPr>
                    <w:t>140+</w:t>
                  </w:r>
                  <w:r w:rsidRPr="00F2464A">
                    <w:rPr>
                      <w:position w:val="-6"/>
                      <w:szCs w:val="21"/>
                    </w:rPr>
                    <w:object w:dxaOrig="180" w:dyaOrig="220" w14:anchorId="696FD6A7">
                      <v:shape id="_x0000_i1088" type="#_x0000_t75" style="width:9.5pt;height:11pt" o:ole="">
                        <v:imagedata r:id="rId103" o:title=""/>
                      </v:shape>
                      <o:OLEObject Type="Embed" ProgID="Equation.3" ShapeID="_x0000_i1088" DrawAspect="Content" ObjectID="_1693143265" r:id="rId104"/>
                    </w:object>
                  </w:r>
                </w:p>
              </w:tc>
              <w:tc>
                <w:tcPr>
                  <w:tcW w:w="2144" w:type="dxa"/>
                  <w:vMerge w:val="restart"/>
                  <w:vAlign w:val="center"/>
                </w:tcPr>
                <w:p w14:paraId="29AA22E4" w14:textId="73E47F3D" w:rsidR="000E4ABD" w:rsidRPr="00F2464A" w:rsidRDefault="00D513D0" w:rsidP="00940D56">
                  <w:pPr>
                    <w:spacing w:line="360" w:lineRule="auto"/>
                    <w:rPr>
                      <w:sz w:val="24"/>
                    </w:rPr>
                  </w:pPr>
                  <w:r w:rsidRPr="00F2464A">
                    <w:rPr>
                      <w:sz w:val="24"/>
                    </w:rPr>
                    <w:object w:dxaOrig="14025" w:dyaOrig="7380" w14:anchorId="028AA5C7">
                      <v:shape id="_x0000_i1089" type="#_x0000_t75" style="width:111pt;height:83pt" o:ole="">
                        <v:imagedata r:id="rId105" o:title="" croptop="10572f" cropbottom="14096f" cropleft="15895f" cropright="20928f"/>
                      </v:shape>
                      <o:OLEObject Type="Embed" ProgID="AutoCAD.Drawing.15" ShapeID="_x0000_i1089" DrawAspect="Content" ObjectID="_1693143266" r:id="rId106"/>
                    </w:object>
                  </w:r>
                </w:p>
              </w:tc>
            </w:tr>
            <w:tr w:rsidR="000E4ABD" w:rsidRPr="00F2464A" w14:paraId="31292ABA" w14:textId="77777777" w:rsidTr="004133B5">
              <w:trPr>
                <w:cantSplit/>
                <w:trHeight w:val="567"/>
                <w:jc w:val="center"/>
              </w:trPr>
              <w:tc>
                <w:tcPr>
                  <w:tcW w:w="2395" w:type="dxa"/>
                  <w:gridSpan w:val="2"/>
                  <w:vAlign w:val="center"/>
                </w:tcPr>
                <w:p w14:paraId="25DD93A8" w14:textId="77777777" w:rsidR="000E4ABD" w:rsidRPr="00F2464A" w:rsidRDefault="000E4ABD" w:rsidP="000E4ABD">
                  <w:pPr>
                    <w:spacing w:line="360" w:lineRule="auto"/>
                    <w:jc w:val="center"/>
                    <w:rPr>
                      <w:szCs w:val="21"/>
                    </w:rPr>
                  </w:pPr>
                  <w:r w:rsidRPr="00F2464A">
                    <w:rPr>
                      <w:szCs w:val="21"/>
                      <w:bdr w:val="single" w:sz="4" w:space="0" w:color="auto"/>
                    </w:rPr>
                    <w:t>扭剪型电动扳手</w:t>
                  </w:r>
                </w:p>
              </w:tc>
              <w:tc>
                <w:tcPr>
                  <w:tcW w:w="1417" w:type="dxa"/>
                  <w:vAlign w:val="center"/>
                </w:tcPr>
                <w:p w14:paraId="40765CC9" w14:textId="77777777" w:rsidR="000E4ABD" w:rsidRPr="00F2464A" w:rsidRDefault="000E4ABD" w:rsidP="000E4ABD">
                  <w:pPr>
                    <w:spacing w:line="360" w:lineRule="auto"/>
                    <w:jc w:val="center"/>
                    <w:rPr>
                      <w:szCs w:val="21"/>
                      <w:bdr w:val="single" w:sz="4" w:space="0" w:color="auto"/>
                    </w:rPr>
                  </w:pPr>
                  <w:r w:rsidRPr="00F2464A">
                    <w:rPr>
                      <w:szCs w:val="21"/>
                      <w:bdr w:val="single" w:sz="4" w:space="0" w:color="auto"/>
                    </w:rPr>
                    <w:t>65</w:t>
                  </w:r>
                </w:p>
              </w:tc>
              <w:tc>
                <w:tcPr>
                  <w:tcW w:w="1134" w:type="dxa"/>
                  <w:vAlign w:val="center"/>
                </w:tcPr>
                <w:p w14:paraId="17D2732C" w14:textId="77777777" w:rsidR="000E4ABD" w:rsidRPr="00F2464A" w:rsidRDefault="000E4ABD" w:rsidP="000E4ABD">
                  <w:pPr>
                    <w:spacing w:line="360" w:lineRule="auto"/>
                    <w:jc w:val="center"/>
                    <w:rPr>
                      <w:szCs w:val="21"/>
                      <w:bdr w:val="single" w:sz="4" w:space="0" w:color="auto"/>
                    </w:rPr>
                  </w:pPr>
                  <w:r w:rsidRPr="00F2464A">
                    <w:rPr>
                      <w:szCs w:val="21"/>
                      <w:bdr w:val="single" w:sz="4" w:space="0" w:color="auto"/>
                    </w:rPr>
                    <w:t>530+</w:t>
                  </w:r>
                  <w:r w:rsidRPr="00F2464A">
                    <w:rPr>
                      <w:position w:val="-6"/>
                      <w:szCs w:val="21"/>
                      <w:bdr w:val="single" w:sz="4" w:space="0" w:color="auto"/>
                    </w:rPr>
                    <w:object w:dxaOrig="180" w:dyaOrig="220" w14:anchorId="1C06865B">
                      <v:shape id="_x0000_i1090" type="#_x0000_t75" style="width:9.5pt;height:11pt" o:ole="">
                        <v:imagedata r:id="rId107" o:title=""/>
                      </v:shape>
                      <o:OLEObject Type="Embed" ProgID="Equation.3" ShapeID="_x0000_i1090" DrawAspect="Content" ObjectID="_1693143267" r:id="rId108"/>
                    </w:object>
                  </w:r>
                </w:p>
              </w:tc>
              <w:tc>
                <w:tcPr>
                  <w:tcW w:w="2144" w:type="dxa"/>
                  <w:vMerge/>
                  <w:vAlign w:val="center"/>
                </w:tcPr>
                <w:p w14:paraId="7F9924E4" w14:textId="77777777" w:rsidR="000E4ABD" w:rsidRPr="00F2464A" w:rsidRDefault="000E4ABD" w:rsidP="000E4ABD">
                  <w:pPr>
                    <w:spacing w:line="360" w:lineRule="auto"/>
                    <w:jc w:val="center"/>
                    <w:rPr>
                      <w:sz w:val="24"/>
                    </w:rPr>
                  </w:pPr>
                </w:p>
              </w:tc>
            </w:tr>
            <w:tr w:rsidR="000E4ABD" w:rsidRPr="00F2464A" w14:paraId="5041463E" w14:textId="77777777" w:rsidTr="004133B5">
              <w:trPr>
                <w:cantSplit/>
                <w:trHeight w:val="310"/>
                <w:jc w:val="center"/>
              </w:trPr>
              <w:tc>
                <w:tcPr>
                  <w:tcW w:w="1418" w:type="dxa"/>
                  <w:vMerge w:val="restart"/>
                  <w:vAlign w:val="center"/>
                </w:tcPr>
                <w:p w14:paraId="1358EAA1" w14:textId="77777777" w:rsidR="000E4ABD" w:rsidRPr="00F2464A" w:rsidRDefault="000E4ABD" w:rsidP="000E4ABD">
                  <w:pPr>
                    <w:spacing w:line="360" w:lineRule="auto"/>
                    <w:jc w:val="center"/>
                    <w:rPr>
                      <w:szCs w:val="21"/>
                    </w:rPr>
                  </w:pPr>
                  <w:r w:rsidRPr="00F2464A">
                    <w:rPr>
                      <w:szCs w:val="21"/>
                      <w:bdr w:val="single" w:sz="4" w:space="0" w:color="auto"/>
                    </w:rPr>
                    <w:t>大六角电动扳手</w:t>
                  </w:r>
                </w:p>
              </w:tc>
              <w:tc>
                <w:tcPr>
                  <w:tcW w:w="977" w:type="dxa"/>
                  <w:vAlign w:val="center"/>
                </w:tcPr>
                <w:p w14:paraId="552DD9C9" w14:textId="77777777" w:rsidR="000E4ABD" w:rsidRPr="00F2464A" w:rsidRDefault="000E4ABD" w:rsidP="000E4ABD">
                  <w:pPr>
                    <w:spacing w:line="360" w:lineRule="auto"/>
                    <w:jc w:val="center"/>
                    <w:rPr>
                      <w:szCs w:val="21"/>
                      <w:bdr w:val="single" w:sz="4" w:space="0" w:color="auto"/>
                    </w:rPr>
                  </w:pPr>
                  <w:r w:rsidRPr="00F2464A">
                    <w:rPr>
                      <w:szCs w:val="21"/>
                      <w:bdr w:val="single" w:sz="4" w:space="0" w:color="auto"/>
                    </w:rPr>
                    <w:t>M24</w:t>
                  </w:r>
                  <w:r w:rsidRPr="00F2464A">
                    <w:rPr>
                      <w:szCs w:val="21"/>
                      <w:bdr w:val="single" w:sz="4" w:space="0" w:color="auto"/>
                    </w:rPr>
                    <w:t>及以下</w:t>
                  </w:r>
                </w:p>
              </w:tc>
              <w:tc>
                <w:tcPr>
                  <w:tcW w:w="1417" w:type="dxa"/>
                  <w:vAlign w:val="center"/>
                </w:tcPr>
                <w:p w14:paraId="5B08CFCE" w14:textId="77777777" w:rsidR="000E4ABD" w:rsidRPr="00F2464A" w:rsidRDefault="000E4ABD" w:rsidP="000E4ABD">
                  <w:pPr>
                    <w:spacing w:line="360" w:lineRule="auto"/>
                    <w:jc w:val="center"/>
                    <w:rPr>
                      <w:szCs w:val="21"/>
                      <w:bdr w:val="single" w:sz="4" w:space="0" w:color="auto"/>
                    </w:rPr>
                  </w:pPr>
                  <w:r w:rsidRPr="00F2464A">
                    <w:rPr>
                      <w:szCs w:val="21"/>
                      <w:bdr w:val="single" w:sz="4" w:space="0" w:color="auto"/>
                    </w:rPr>
                    <w:t>50</w:t>
                  </w:r>
                </w:p>
              </w:tc>
              <w:tc>
                <w:tcPr>
                  <w:tcW w:w="1134" w:type="dxa"/>
                  <w:vAlign w:val="center"/>
                </w:tcPr>
                <w:p w14:paraId="7C18FF3A" w14:textId="77777777" w:rsidR="000E4ABD" w:rsidRPr="00F2464A" w:rsidRDefault="000E4ABD" w:rsidP="000E4ABD">
                  <w:pPr>
                    <w:spacing w:line="360" w:lineRule="auto"/>
                    <w:jc w:val="center"/>
                    <w:rPr>
                      <w:szCs w:val="21"/>
                      <w:bdr w:val="single" w:sz="4" w:space="0" w:color="auto"/>
                    </w:rPr>
                  </w:pPr>
                  <w:r w:rsidRPr="00F2464A">
                    <w:rPr>
                      <w:szCs w:val="21"/>
                      <w:bdr w:val="single" w:sz="4" w:space="0" w:color="auto"/>
                    </w:rPr>
                    <w:t>450+</w:t>
                  </w:r>
                  <w:r w:rsidRPr="00F2464A">
                    <w:rPr>
                      <w:position w:val="-6"/>
                      <w:szCs w:val="21"/>
                      <w:bdr w:val="single" w:sz="4" w:space="0" w:color="auto"/>
                    </w:rPr>
                    <w:object w:dxaOrig="180" w:dyaOrig="220" w14:anchorId="415D1A57">
                      <v:shape id="_x0000_i1091" type="#_x0000_t75" style="width:9.5pt;height:11pt" o:ole="">
                        <v:imagedata r:id="rId107" o:title=""/>
                      </v:shape>
                      <o:OLEObject Type="Embed" ProgID="Equation.3" ShapeID="_x0000_i1091" DrawAspect="Content" ObjectID="_1693143268" r:id="rId109"/>
                    </w:object>
                  </w:r>
                </w:p>
              </w:tc>
              <w:tc>
                <w:tcPr>
                  <w:tcW w:w="2144" w:type="dxa"/>
                  <w:vMerge/>
                  <w:vAlign w:val="center"/>
                </w:tcPr>
                <w:p w14:paraId="66045BC3" w14:textId="77777777" w:rsidR="000E4ABD" w:rsidRPr="00F2464A" w:rsidRDefault="000E4ABD" w:rsidP="000E4ABD">
                  <w:pPr>
                    <w:spacing w:line="360" w:lineRule="auto"/>
                    <w:jc w:val="center"/>
                    <w:rPr>
                      <w:sz w:val="24"/>
                    </w:rPr>
                  </w:pPr>
                </w:p>
              </w:tc>
            </w:tr>
            <w:tr w:rsidR="000E4ABD" w:rsidRPr="00F2464A" w14:paraId="37CD4DD1" w14:textId="77777777" w:rsidTr="004133B5">
              <w:trPr>
                <w:cantSplit/>
                <w:trHeight w:val="250"/>
                <w:jc w:val="center"/>
              </w:trPr>
              <w:tc>
                <w:tcPr>
                  <w:tcW w:w="1418" w:type="dxa"/>
                  <w:vMerge/>
                  <w:vAlign w:val="center"/>
                </w:tcPr>
                <w:p w14:paraId="7330A2C5" w14:textId="77777777" w:rsidR="000E4ABD" w:rsidRPr="00F2464A" w:rsidRDefault="000E4ABD" w:rsidP="000E4ABD">
                  <w:pPr>
                    <w:spacing w:line="360" w:lineRule="auto"/>
                    <w:jc w:val="center"/>
                    <w:rPr>
                      <w:szCs w:val="21"/>
                    </w:rPr>
                  </w:pPr>
                </w:p>
              </w:tc>
              <w:tc>
                <w:tcPr>
                  <w:tcW w:w="977" w:type="dxa"/>
                  <w:vAlign w:val="center"/>
                </w:tcPr>
                <w:p w14:paraId="2BE14F23" w14:textId="77777777" w:rsidR="000E4ABD" w:rsidRPr="00F2464A" w:rsidRDefault="000E4ABD" w:rsidP="000E4ABD">
                  <w:pPr>
                    <w:spacing w:line="360" w:lineRule="auto"/>
                    <w:jc w:val="center"/>
                    <w:rPr>
                      <w:szCs w:val="21"/>
                      <w:bdr w:val="single" w:sz="4" w:space="0" w:color="auto"/>
                    </w:rPr>
                  </w:pPr>
                  <w:r w:rsidRPr="00F2464A">
                    <w:rPr>
                      <w:szCs w:val="21"/>
                      <w:bdr w:val="single" w:sz="4" w:space="0" w:color="auto"/>
                    </w:rPr>
                    <w:t>M24</w:t>
                  </w:r>
                  <w:r w:rsidRPr="00F2464A">
                    <w:rPr>
                      <w:szCs w:val="21"/>
                      <w:bdr w:val="single" w:sz="4" w:space="0" w:color="auto"/>
                    </w:rPr>
                    <w:t>以上</w:t>
                  </w:r>
                </w:p>
              </w:tc>
              <w:tc>
                <w:tcPr>
                  <w:tcW w:w="1417" w:type="dxa"/>
                  <w:vAlign w:val="center"/>
                </w:tcPr>
                <w:p w14:paraId="7DA5B705" w14:textId="77777777" w:rsidR="000E4ABD" w:rsidRPr="00F2464A" w:rsidRDefault="000E4ABD" w:rsidP="000E4ABD">
                  <w:pPr>
                    <w:spacing w:line="360" w:lineRule="auto"/>
                    <w:jc w:val="center"/>
                    <w:rPr>
                      <w:szCs w:val="21"/>
                      <w:bdr w:val="single" w:sz="4" w:space="0" w:color="auto"/>
                    </w:rPr>
                  </w:pPr>
                  <w:r w:rsidRPr="00F2464A">
                    <w:rPr>
                      <w:szCs w:val="21"/>
                      <w:bdr w:val="single" w:sz="4" w:space="0" w:color="auto"/>
                    </w:rPr>
                    <w:t>60</w:t>
                  </w:r>
                </w:p>
              </w:tc>
              <w:tc>
                <w:tcPr>
                  <w:tcW w:w="1134" w:type="dxa"/>
                  <w:vAlign w:val="center"/>
                </w:tcPr>
                <w:p w14:paraId="596B3BB1" w14:textId="77777777" w:rsidR="000E4ABD" w:rsidRPr="00F2464A" w:rsidRDefault="000E4ABD" w:rsidP="000E4ABD">
                  <w:pPr>
                    <w:spacing w:line="360" w:lineRule="auto"/>
                    <w:jc w:val="center"/>
                    <w:rPr>
                      <w:szCs w:val="21"/>
                      <w:bdr w:val="single" w:sz="4" w:space="0" w:color="auto"/>
                    </w:rPr>
                  </w:pPr>
                  <w:r w:rsidRPr="00F2464A">
                    <w:rPr>
                      <w:szCs w:val="21"/>
                      <w:bdr w:val="single" w:sz="4" w:space="0" w:color="auto"/>
                    </w:rPr>
                    <w:t>500+</w:t>
                  </w:r>
                  <w:r w:rsidRPr="00F2464A">
                    <w:rPr>
                      <w:position w:val="-6"/>
                      <w:szCs w:val="21"/>
                      <w:bdr w:val="single" w:sz="4" w:space="0" w:color="auto"/>
                    </w:rPr>
                    <w:object w:dxaOrig="180" w:dyaOrig="220" w14:anchorId="2BC85ED0">
                      <v:shape id="_x0000_i1092" type="#_x0000_t75" style="width:9.5pt;height:11pt" o:ole="">
                        <v:imagedata r:id="rId107" o:title=""/>
                      </v:shape>
                      <o:OLEObject Type="Embed" ProgID="Equation.3" ShapeID="_x0000_i1092" DrawAspect="Content" ObjectID="_1693143269" r:id="rId110"/>
                    </w:object>
                  </w:r>
                </w:p>
              </w:tc>
              <w:tc>
                <w:tcPr>
                  <w:tcW w:w="2144" w:type="dxa"/>
                  <w:vMerge/>
                  <w:vAlign w:val="center"/>
                </w:tcPr>
                <w:p w14:paraId="01DDDF54" w14:textId="77777777" w:rsidR="000E4ABD" w:rsidRPr="00F2464A" w:rsidRDefault="000E4ABD" w:rsidP="000E4ABD">
                  <w:pPr>
                    <w:spacing w:line="360" w:lineRule="auto"/>
                    <w:jc w:val="center"/>
                    <w:rPr>
                      <w:sz w:val="24"/>
                    </w:rPr>
                  </w:pPr>
                </w:p>
              </w:tc>
            </w:tr>
          </w:tbl>
          <w:p w14:paraId="0B11754F" w14:textId="7F602B8D" w:rsidR="00206D71" w:rsidRPr="00F2464A" w:rsidRDefault="00206D71" w:rsidP="00206D71">
            <w:pPr>
              <w:snapToGrid w:val="0"/>
              <w:spacing w:line="360" w:lineRule="auto"/>
              <w:jc w:val="left"/>
              <w:rPr>
                <w:color w:val="FF0000"/>
                <w:sz w:val="24"/>
              </w:rPr>
            </w:pPr>
          </w:p>
        </w:tc>
        <w:tc>
          <w:tcPr>
            <w:tcW w:w="2462" w:type="pct"/>
            <w:vAlign w:val="center"/>
          </w:tcPr>
          <w:p w14:paraId="4EA6F5B8" w14:textId="77777777" w:rsidR="00D513D0" w:rsidRPr="00F2464A" w:rsidRDefault="00D513D0" w:rsidP="00D513D0">
            <w:pPr>
              <w:spacing w:line="360" w:lineRule="auto"/>
              <w:jc w:val="left"/>
              <w:rPr>
                <w:rFonts w:eastAsia="黑体"/>
                <w:bCs/>
              </w:rPr>
            </w:pPr>
            <w:r w:rsidRPr="00F2464A">
              <w:rPr>
                <w:b/>
              </w:rPr>
              <w:lastRenderedPageBreak/>
              <w:t>4.3.4</w:t>
            </w:r>
            <w:r w:rsidRPr="00F2464A">
              <w:t xml:space="preserve">  </w:t>
            </w:r>
            <w:r w:rsidRPr="00F2464A">
              <w:t>设计布置螺栓时，应考虑工地专用施工工具的可操作空间要求。常用板手可操作空间尺寸宜符合表</w:t>
            </w:r>
            <w:r w:rsidRPr="00F2464A">
              <w:t>4.3.4</w:t>
            </w:r>
            <w:r w:rsidRPr="00F2464A">
              <w:t>的要求。</w:t>
            </w:r>
          </w:p>
          <w:p w14:paraId="762D6E47" w14:textId="77777777" w:rsidR="00D513D0" w:rsidRPr="00F2464A" w:rsidRDefault="00D513D0" w:rsidP="00D513D0">
            <w:pPr>
              <w:pStyle w:val="af7"/>
            </w:pPr>
            <w:r w:rsidRPr="00F2464A">
              <w:t>表</w:t>
            </w:r>
            <w:r w:rsidRPr="00F2464A">
              <w:t xml:space="preserve">4.3.4  </w:t>
            </w:r>
            <w:r w:rsidRPr="00F2464A">
              <w:t>施工扳手可操作空间尺寸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991"/>
              <w:gridCol w:w="1194"/>
              <w:gridCol w:w="1194"/>
              <w:gridCol w:w="2754"/>
            </w:tblGrid>
            <w:tr w:rsidR="00D513D0" w:rsidRPr="00F2464A" w14:paraId="697FD24D" w14:textId="77777777" w:rsidTr="004133B5">
              <w:trPr>
                <w:cantSplit/>
                <w:trHeight w:val="340"/>
                <w:jc w:val="center"/>
              </w:trPr>
              <w:tc>
                <w:tcPr>
                  <w:tcW w:w="1387" w:type="pct"/>
                  <w:gridSpan w:val="2"/>
                  <w:vMerge w:val="restart"/>
                  <w:vAlign w:val="center"/>
                </w:tcPr>
                <w:p w14:paraId="47ECA336" w14:textId="77777777" w:rsidR="00D513D0" w:rsidRPr="00F2464A" w:rsidRDefault="00D513D0" w:rsidP="00D513D0">
                  <w:pPr>
                    <w:pStyle w:val="af9"/>
                  </w:pPr>
                  <w:r w:rsidRPr="00F2464A">
                    <w:t>扳手种类</w:t>
                  </w:r>
                </w:p>
              </w:tc>
              <w:tc>
                <w:tcPr>
                  <w:tcW w:w="1677" w:type="pct"/>
                  <w:gridSpan w:val="2"/>
                </w:tcPr>
                <w:p w14:paraId="5C3E2D8D" w14:textId="77777777" w:rsidR="00D513D0" w:rsidRPr="00F2464A" w:rsidRDefault="00D513D0" w:rsidP="00D513D0">
                  <w:pPr>
                    <w:pStyle w:val="af9"/>
                  </w:pPr>
                  <w:r w:rsidRPr="00F2464A">
                    <w:t>参考尺寸（</w:t>
                  </w:r>
                  <w:r w:rsidRPr="00F2464A">
                    <w:t>mm</w:t>
                  </w:r>
                  <w:r w:rsidRPr="00F2464A">
                    <w:t>）</w:t>
                  </w:r>
                </w:p>
              </w:tc>
              <w:tc>
                <w:tcPr>
                  <w:tcW w:w="1936" w:type="pct"/>
                  <w:vMerge w:val="restart"/>
                  <w:vAlign w:val="center"/>
                </w:tcPr>
                <w:p w14:paraId="58665961" w14:textId="77777777" w:rsidR="00D513D0" w:rsidRPr="00F2464A" w:rsidRDefault="00D513D0" w:rsidP="00D513D0">
                  <w:pPr>
                    <w:pStyle w:val="af9"/>
                  </w:pPr>
                  <w:r w:rsidRPr="00F2464A">
                    <w:t>示意图</w:t>
                  </w:r>
                </w:p>
              </w:tc>
            </w:tr>
            <w:tr w:rsidR="00D513D0" w:rsidRPr="00F2464A" w14:paraId="01354885" w14:textId="77777777" w:rsidTr="004133B5">
              <w:trPr>
                <w:cantSplit/>
                <w:trHeight w:val="340"/>
                <w:jc w:val="center"/>
              </w:trPr>
              <w:tc>
                <w:tcPr>
                  <w:tcW w:w="1387" w:type="pct"/>
                  <w:gridSpan w:val="2"/>
                  <w:vMerge/>
                  <w:vAlign w:val="center"/>
                </w:tcPr>
                <w:p w14:paraId="67B3BBAC" w14:textId="77777777" w:rsidR="00D513D0" w:rsidRPr="00F2464A" w:rsidRDefault="00D513D0" w:rsidP="00D513D0">
                  <w:pPr>
                    <w:pStyle w:val="af9"/>
                  </w:pPr>
                </w:p>
              </w:tc>
              <w:tc>
                <w:tcPr>
                  <w:tcW w:w="839" w:type="pct"/>
                  <w:vAlign w:val="center"/>
                </w:tcPr>
                <w:p w14:paraId="75339E4E" w14:textId="77777777" w:rsidR="00D513D0" w:rsidRPr="00F2464A" w:rsidRDefault="00D513D0" w:rsidP="00D513D0">
                  <w:pPr>
                    <w:pStyle w:val="af9"/>
                  </w:pPr>
                  <w:r w:rsidRPr="00F2464A">
                    <w:rPr>
                      <w:position w:val="-6"/>
                    </w:rPr>
                    <w:object w:dxaOrig="195" w:dyaOrig="225" w14:anchorId="5FD84FB3">
                      <v:shape id="_x0000_i1093" type="#_x0000_t75" style="width:9.5pt;height:11pt" o:ole="">
                        <v:imagedata r:id="rId97" o:title=""/>
                      </v:shape>
                      <o:OLEObject Type="Embed" ProgID="Equation.3" ShapeID="_x0000_i1093" DrawAspect="Content" ObjectID="_1693143270" r:id="rId111"/>
                    </w:object>
                  </w:r>
                </w:p>
              </w:tc>
              <w:tc>
                <w:tcPr>
                  <w:tcW w:w="839" w:type="pct"/>
                  <w:vAlign w:val="center"/>
                </w:tcPr>
                <w:p w14:paraId="584D1AF5" w14:textId="77777777" w:rsidR="00D513D0" w:rsidRPr="00F2464A" w:rsidRDefault="00D513D0" w:rsidP="00D513D0">
                  <w:pPr>
                    <w:pStyle w:val="af9"/>
                  </w:pPr>
                  <w:r w:rsidRPr="00F2464A">
                    <w:rPr>
                      <w:position w:val="-6"/>
                    </w:rPr>
                    <w:object w:dxaOrig="195" w:dyaOrig="285" w14:anchorId="08766198">
                      <v:shape id="_x0000_i1094" type="#_x0000_t75" style="width:9.5pt;height:15.5pt" o:ole="">
                        <v:imagedata r:id="rId99" o:title=""/>
                      </v:shape>
                      <o:OLEObject Type="Embed" ProgID="Equation.3" ShapeID="_x0000_i1094" DrawAspect="Content" ObjectID="_1693143271" r:id="rId112"/>
                    </w:object>
                  </w:r>
                </w:p>
              </w:tc>
              <w:tc>
                <w:tcPr>
                  <w:tcW w:w="1936" w:type="pct"/>
                  <w:vMerge/>
                  <w:vAlign w:val="center"/>
                </w:tcPr>
                <w:p w14:paraId="21101654" w14:textId="77777777" w:rsidR="00D513D0" w:rsidRPr="00F2464A" w:rsidRDefault="00D513D0" w:rsidP="00D513D0">
                  <w:pPr>
                    <w:pStyle w:val="af9"/>
                  </w:pPr>
                </w:p>
              </w:tc>
            </w:tr>
            <w:tr w:rsidR="00D513D0" w:rsidRPr="00F2464A" w14:paraId="5A59AAA9" w14:textId="77777777" w:rsidTr="004133B5">
              <w:trPr>
                <w:cantSplit/>
                <w:trHeight w:val="567"/>
                <w:jc w:val="center"/>
              </w:trPr>
              <w:tc>
                <w:tcPr>
                  <w:tcW w:w="1387" w:type="pct"/>
                  <w:gridSpan w:val="2"/>
                  <w:vAlign w:val="center"/>
                </w:tcPr>
                <w:p w14:paraId="742BCC0A" w14:textId="77777777" w:rsidR="00D513D0" w:rsidRPr="00F2464A" w:rsidRDefault="00D513D0" w:rsidP="00D513D0">
                  <w:pPr>
                    <w:pStyle w:val="af9"/>
                  </w:pPr>
                  <w:r w:rsidRPr="00F2464A">
                    <w:t>手动定扭矩扳手</w:t>
                  </w:r>
                </w:p>
              </w:tc>
              <w:tc>
                <w:tcPr>
                  <w:tcW w:w="839" w:type="pct"/>
                  <w:vAlign w:val="center"/>
                </w:tcPr>
                <w:p w14:paraId="4F3F7E8A" w14:textId="77777777" w:rsidR="00D513D0" w:rsidRPr="00F2464A" w:rsidRDefault="00D513D0" w:rsidP="00D513D0">
                  <w:pPr>
                    <w:pStyle w:val="af9"/>
                  </w:pPr>
                  <w:r w:rsidRPr="00F2464A">
                    <w:t xml:space="preserve">1.5 </w:t>
                  </w:r>
                  <w:r w:rsidRPr="00F2464A">
                    <w:rPr>
                      <w:position w:val="-12"/>
                    </w:rPr>
                    <w:object w:dxaOrig="285" w:dyaOrig="360" w14:anchorId="408AB659">
                      <v:shape id="_x0000_i1095" type="#_x0000_t75" style="width:15.5pt;height:18pt" o:ole="">
                        <v:imagedata r:id="rId101" o:title=""/>
                      </v:shape>
                      <o:OLEObject Type="Embed" ProgID="Equation.DSMT4" ShapeID="_x0000_i1095" DrawAspect="Content" ObjectID="_1693143272" r:id="rId113"/>
                    </w:object>
                  </w:r>
                  <w:r w:rsidRPr="00F2464A">
                    <w:t>且不小于</w:t>
                  </w:r>
                  <w:r w:rsidRPr="00F2464A">
                    <w:t>45</w:t>
                  </w:r>
                </w:p>
              </w:tc>
              <w:tc>
                <w:tcPr>
                  <w:tcW w:w="839" w:type="pct"/>
                  <w:vAlign w:val="center"/>
                </w:tcPr>
                <w:p w14:paraId="51E65085" w14:textId="77777777" w:rsidR="00D513D0" w:rsidRPr="00F2464A" w:rsidRDefault="00D513D0" w:rsidP="00D513D0">
                  <w:pPr>
                    <w:pStyle w:val="af9"/>
                  </w:pPr>
                  <w:r w:rsidRPr="00F2464A">
                    <w:t>140+</w:t>
                  </w:r>
                  <w:r w:rsidRPr="00F2464A">
                    <w:rPr>
                      <w:position w:val="-6"/>
                    </w:rPr>
                    <w:object w:dxaOrig="180" w:dyaOrig="225" w14:anchorId="24823BAA">
                      <v:shape id="_x0000_i1096" type="#_x0000_t75" style="width:9.5pt;height:11pt" o:ole="">
                        <v:imagedata r:id="rId103" o:title=""/>
                      </v:shape>
                      <o:OLEObject Type="Embed" ProgID="Equation.3" ShapeID="_x0000_i1096" DrawAspect="Content" ObjectID="_1693143273" r:id="rId114"/>
                    </w:object>
                  </w:r>
                </w:p>
              </w:tc>
              <w:tc>
                <w:tcPr>
                  <w:tcW w:w="1936" w:type="pct"/>
                  <w:vMerge w:val="restart"/>
                  <w:vAlign w:val="center"/>
                </w:tcPr>
                <w:p w14:paraId="0BABD6BC" w14:textId="77777777" w:rsidR="00D513D0" w:rsidRPr="00F2464A" w:rsidRDefault="00D513D0" w:rsidP="00D513D0">
                  <w:pPr>
                    <w:pStyle w:val="af9"/>
                  </w:pPr>
                  <w:r w:rsidRPr="00F2464A">
                    <w:object w:dxaOrig="2040" w:dyaOrig="1515" w14:anchorId="3337BF9A">
                      <v:shape id="_x0000_i1097" type="#_x0000_t75" style="width:102pt;height:74.5pt" o:ole="">
                        <v:imagedata r:id="rId105" o:title="" croptop="10572f" cropbottom="14096f" cropleft="15895f" cropright="20928f"/>
                      </v:shape>
                      <o:OLEObject Type="Embed" ProgID="AutoCAD.Drawing.15" ShapeID="_x0000_i1097" DrawAspect="Content" ObjectID="_1693143274" r:id="rId115"/>
                    </w:object>
                  </w:r>
                </w:p>
              </w:tc>
            </w:tr>
            <w:tr w:rsidR="00D513D0" w:rsidRPr="00F2464A" w14:paraId="79796137" w14:textId="77777777" w:rsidTr="004133B5">
              <w:trPr>
                <w:cantSplit/>
                <w:trHeight w:val="567"/>
                <w:jc w:val="center"/>
              </w:trPr>
              <w:tc>
                <w:tcPr>
                  <w:tcW w:w="1387" w:type="pct"/>
                  <w:gridSpan w:val="2"/>
                  <w:vAlign w:val="center"/>
                </w:tcPr>
                <w:p w14:paraId="3CF4F05C" w14:textId="77777777" w:rsidR="00D513D0" w:rsidRPr="00F2464A" w:rsidRDefault="00D513D0" w:rsidP="00D513D0">
                  <w:pPr>
                    <w:pStyle w:val="af9"/>
                    <w:rPr>
                      <w:u w:val="single"/>
                    </w:rPr>
                  </w:pPr>
                  <w:r w:rsidRPr="00F2464A">
                    <w:rPr>
                      <w:u w:val="single"/>
                    </w:rPr>
                    <w:t>电动扭剪型扳手</w:t>
                  </w:r>
                </w:p>
              </w:tc>
              <w:tc>
                <w:tcPr>
                  <w:tcW w:w="839" w:type="pct"/>
                  <w:vAlign w:val="center"/>
                </w:tcPr>
                <w:p w14:paraId="1BB5C088" w14:textId="77777777" w:rsidR="00D513D0" w:rsidRPr="00F2464A" w:rsidRDefault="00D513D0" w:rsidP="00D513D0">
                  <w:pPr>
                    <w:pStyle w:val="af9"/>
                  </w:pPr>
                  <w:r w:rsidRPr="00F2464A">
                    <w:t>55</w:t>
                  </w:r>
                </w:p>
              </w:tc>
              <w:tc>
                <w:tcPr>
                  <w:tcW w:w="839" w:type="pct"/>
                  <w:vAlign w:val="center"/>
                </w:tcPr>
                <w:p w14:paraId="26A7E358" w14:textId="77777777" w:rsidR="00D513D0" w:rsidRPr="00F2464A" w:rsidRDefault="00D513D0" w:rsidP="00D513D0">
                  <w:pPr>
                    <w:pStyle w:val="af9"/>
                  </w:pPr>
                  <w:r w:rsidRPr="00F2464A">
                    <w:t>400+</w:t>
                  </w:r>
                  <w:r w:rsidRPr="00F2464A">
                    <w:rPr>
                      <w:position w:val="-6"/>
                    </w:rPr>
                    <w:object w:dxaOrig="180" w:dyaOrig="225" w14:anchorId="7CBE3E6C">
                      <v:shape id="_x0000_i1098" type="#_x0000_t75" style="width:9.5pt;height:11pt" o:ole="">
                        <v:imagedata r:id="rId107" o:title=""/>
                      </v:shape>
                      <o:OLEObject Type="Embed" ProgID="Equation.3" ShapeID="_x0000_i1098" DrawAspect="Content" ObjectID="_1693143275" r:id="rId116"/>
                    </w:object>
                  </w:r>
                </w:p>
              </w:tc>
              <w:tc>
                <w:tcPr>
                  <w:tcW w:w="1936" w:type="pct"/>
                  <w:vMerge/>
                  <w:vAlign w:val="center"/>
                </w:tcPr>
                <w:p w14:paraId="11C97AD1" w14:textId="77777777" w:rsidR="00D513D0" w:rsidRPr="00F2464A" w:rsidRDefault="00D513D0" w:rsidP="00D513D0">
                  <w:pPr>
                    <w:pStyle w:val="af9"/>
                  </w:pPr>
                </w:p>
              </w:tc>
            </w:tr>
            <w:tr w:rsidR="00D513D0" w:rsidRPr="00F2464A" w14:paraId="1E726CE9" w14:textId="77777777" w:rsidTr="004133B5">
              <w:trPr>
                <w:cantSplit/>
                <w:trHeight w:val="310"/>
                <w:jc w:val="center"/>
              </w:trPr>
              <w:tc>
                <w:tcPr>
                  <w:tcW w:w="691" w:type="pct"/>
                  <w:vMerge w:val="restart"/>
                  <w:vAlign w:val="center"/>
                </w:tcPr>
                <w:p w14:paraId="40936B26" w14:textId="77777777" w:rsidR="00D513D0" w:rsidRPr="00F2464A" w:rsidRDefault="00D513D0" w:rsidP="00D513D0">
                  <w:pPr>
                    <w:pStyle w:val="af9"/>
                    <w:rPr>
                      <w:u w:val="single"/>
                    </w:rPr>
                  </w:pPr>
                  <w:r w:rsidRPr="00F2464A">
                    <w:rPr>
                      <w:u w:val="single"/>
                    </w:rPr>
                    <w:t>电动扭矩扳手</w:t>
                  </w:r>
                </w:p>
              </w:tc>
              <w:tc>
                <w:tcPr>
                  <w:tcW w:w="696" w:type="pct"/>
                  <w:vAlign w:val="center"/>
                </w:tcPr>
                <w:p w14:paraId="7282677E" w14:textId="77777777" w:rsidR="00D513D0" w:rsidRPr="00F2464A" w:rsidRDefault="00D513D0" w:rsidP="00D513D0">
                  <w:pPr>
                    <w:pStyle w:val="af9"/>
                    <w:rPr>
                      <w:u w:val="single"/>
                    </w:rPr>
                  </w:pPr>
                  <w:r w:rsidRPr="00F2464A">
                    <w:rPr>
                      <w:u w:val="single"/>
                    </w:rPr>
                    <w:t>M24</w:t>
                  </w:r>
                  <w:r w:rsidRPr="00F2464A">
                    <w:rPr>
                      <w:u w:val="single"/>
                    </w:rPr>
                    <w:t>及以下</w:t>
                  </w:r>
                </w:p>
              </w:tc>
              <w:tc>
                <w:tcPr>
                  <w:tcW w:w="839" w:type="pct"/>
                  <w:vAlign w:val="center"/>
                </w:tcPr>
                <w:p w14:paraId="0FC9530C" w14:textId="77777777" w:rsidR="00D513D0" w:rsidRPr="00F2464A" w:rsidRDefault="00D513D0" w:rsidP="00D513D0">
                  <w:pPr>
                    <w:pStyle w:val="af9"/>
                    <w:rPr>
                      <w:u w:val="single"/>
                    </w:rPr>
                  </w:pPr>
                  <w:r w:rsidRPr="00F2464A">
                    <w:rPr>
                      <w:u w:val="single"/>
                    </w:rPr>
                    <w:t>45</w:t>
                  </w:r>
                </w:p>
              </w:tc>
              <w:tc>
                <w:tcPr>
                  <w:tcW w:w="839" w:type="pct"/>
                  <w:vAlign w:val="center"/>
                </w:tcPr>
                <w:p w14:paraId="3983BA04" w14:textId="77777777" w:rsidR="00D513D0" w:rsidRPr="00F2464A" w:rsidRDefault="00D513D0" w:rsidP="00D513D0">
                  <w:pPr>
                    <w:pStyle w:val="af9"/>
                    <w:rPr>
                      <w:u w:val="single"/>
                    </w:rPr>
                  </w:pPr>
                  <w:r w:rsidRPr="00F2464A">
                    <w:rPr>
                      <w:u w:val="single"/>
                    </w:rPr>
                    <w:t>400+</w:t>
                  </w:r>
                  <w:r w:rsidRPr="00F2464A">
                    <w:rPr>
                      <w:position w:val="-6"/>
                      <w:u w:val="single"/>
                    </w:rPr>
                    <w:object w:dxaOrig="180" w:dyaOrig="225" w14:anchorId="296DC061">
                      <v:shape id="_x0000_i1099" type="#_x0000_t75" style="width:9.5pt;height:11pt" o:ole="">
                        <v:imagedata r:id="rId107" o:title=""/>
                      </v:shape>
                      <o:OLEObject Type="Embed" ProgID="Equation.3" ShapeID="_x0000_i1099" DrawAspect="Content" ObjectID="_1693143276" r:id="rId117"/>
                    </w:object>
                  </w:r>
                </w:p>
              </w:tc>
              <w:tc>
                <w:tcPr>
                  <w:tcW w:w="1936" w:type="pct"/>
                  <w:vMerge/>
                  <w:vAlign w:val="center"/>
                </w:tcPr>
                <w:p w14:paraId="0D84104F" w14:textId="77777777" w:rsidR="00D513D0" w:rsidRPr="00F2464A" w:rsidRDefault="00D513D0" w:rsidP="00D513D0">
                  <w:pPr>
                    <w:pStyle w:val="af9"/>
                  </w:pPr>
                </w:p>
              </w:tc>
            </w:tr>
            <w:tr w:rsidR="00D513D0" w:rsidRPr="00F2464A" w14:paraId="75E9ED1F" w14:textId="77777777" w:rsidTr="004133B5">
              <w:trPr>
                <w:cantSplit/>
                <w:trHeight w:val="250"/>
                <w:jc w:val="center"/>
              </w:trPr>
              <w:tc>
                <w:tcPr>
                  <w:tcW w:w="691" w:type="pct"/>
                  <w:vMerge/>
                  <w:vAlign w:val="center"/>
                </w:tcPr>
                <w:p w14:paraId="26C8E1B1" w14:textId="77777777" w:rsidR="00D513D0" w:rsidRPr="00F2464A" w:rsidRDefault="00D513D0" w:rsidP="00D513D0">
                  <w:pPr>
                    <w:pStyle w:val="af9"/>
                    <w:rPr>
                      <w:u w:val="single"/>
                    </w:rPr>
                  </w:pPr>
                </w:p>
              </w:tc>
              <w:tc>
                <w:tcPr>
                  <w:tcW w:w="696" w:type="pct"/>
                  <w:vAlign w:val="center"/>
                </w:tcPr>
                <w:p w14:paraId="0386FBE0" w14:textId="77777777" w:rsidR="00D513D0" w:rsidRPr="00F2464A" w:rsidRDefault="00D513D0" w:rsidP="00D513D0">
                  <w:pPr>
                    <w:pStyle w:val="af9"/>
                    <w:rPr>
                      <w:u w:val="single"/>
                    </w:rPr>
                  </w:pPr>
                  <w:r w:rsidRPr="00F2464A">
                    <w:rPr>
                      <w:u w:val="single"/>
                    </w:rPr>
                    <w:t>M24</w:t>
                  </w:r>
                  <w:r w:rsidRPr="00F2464A">
                    <w:rPr>
                      <w:u w:val="single"/>
                    </w:rPr>
                    <w:t>以上</w:t>
                  </w:r>
                </w:p>
              </w:tc>
              <w:tc>
                <w:tcPr>
                  <w:tcW w:w="839" w:type="pct"/>
                  <w:vAlign w:val="center"/>
                </w:tcPr>
                <w:p w14:paraId="6C79792B" w14:textId="77777777" w:rsidR="00D513D0" w:rsidRPr="00F2464A" w:rsidRDefault="00D513D0" w:rsidP="00D513D0">
                  <w:pPr>
                    <w:pStyle w:val="af9"/>
                    <w:rPr>
                      <w:u w:val="single"/>
                    </w:rPr>
                  </w:pPr>
                  <w:r w:rsidRPr="00F2464A">
                    <w:rPr>
                      <w:u w:val="single"/>
                    </w:rPr>
                    <w:t>55</w:t>
                  </w:r>
                </w:p>
              </w:tc>
              <w:tc>
                <w:tcPr>
                  <w:tcW w:w="839" w:type="pct"/>
                  <w:vAlign w:val="center"/>
                </w:tcPr>
                <w:p w14:paraId="0B2A5AB0" w14:textId="77777777" w:rsidR="00D513D0" w:rsidRPr="00F2464A" w:rsidRDefault="00D513D0" w:rsidP="00D513D0">
                  <w:pPr>
                    <w:pStyle w:val="af9"/>
                    <w:rPr>
                      <w:u w:val="single"/>
                    </w:rPr>
                  </w:pPr>
                  <w:r w:rsidRPr="00F2464A">
                    <w:rPr>
                      <w:u w:val="single"/>
                    </w:rPr>
                    <w:t>450+</w:t>
                  </w:r>
                  <w:r w:rsidRPr="00F2464A">
                    <w:rPr>
                      <w:position w:val="-6"/>
                      <w:u w:val="single"/>
                    </w:rPr>
                    <w:object w:dxaOrig="180" w:dyaOrig="225" w14:anchorId="727A088D">
                      <v:shape id="_x0000_i1100" type="#_x0000_t75" style="width:9.5pt;height:11pt" o:ole="">
                        <v:imagedata r:id="rId107" o:title=""/>
                      </v:shape>
                      <o:OLEObject Type="Embed" ProgID="Equation.3" ShapeID="_x0000_i1100" DrawAspect="Content" ObjectID="_1693143277" r:id="rId118"/>
                    </w:object>
                  </w:r>
                </w:p>
              </w:tc>
              <w:tc>
                <w:tcPr>
                  <w:tcW w:w="1936" w:type="pct"/>
                  <w:vMerge/>
                  <w:vAlign w:val="center"/>
                </w:tcPr>
                <w:p w14:paraId="72E5D359" w14:textId="77777777" w:rsidR="00D513D0" w:rsidRPr="00F2464A" w:rsidRDefault="00D513D0" w:rsidP="00D513D0">
                  <w:pPr>
                    <w:pStyle w:val="af9"/>
                  </w:pPr>
                </w:p>
              </w:tc>
            </w:tr>
          </w:tbl>
          <w:p w14:paraId="2A3ABEC4" w14:textId="77777777" w:rsidR="00D513D0" w:rsidRPr="00F2464A" w:rsidRDefault="00D513D0" w:rsidP="00D513D0"/>
          <w:p w14:paraId="37CE0063" w14:textId="0772F2C6" w:rsidR="00206D71" w:rsidRPr="00F2464A" w:rsidRDefault="00206D71" w:rsidP="00206D71">
            <w:pPr>
              <w:snapToGrid w:val="0"/>
              <w:spacing w:line="360" w:lineRule="auto"/>
              <w:jc w:val="left"/>
              <w:rPr>
                <w:color w:val="FF0000"/>
                <w:sz w:val="24"/>
              </w:rPr>
            </w:pPr>
          </w:p>
        </w:tc>
      </w:tr>
      <w:tr w:rsidR="007959BD" w:rsidRPr="00F2464A" w14:paraId="5AE52B56" w14:textId="77777777" w:rsidTr="004133B5">
        <w:trPr>
          <w:trHeight w:val="833"/>
          <w:jc w:val="center"/>
        </w:trPr>
        <w:tc>
          <w:tcPr>
            <w:tcW w:w="2538" w:type="pct"/>
            <w:vAlign w:val="center"/>
          </w:tcPr>
          <w:p w14:paraId="704E4A67" w14:textId="77C148AC" w:rsidR="00206D71" w:rsidRPr="00F2464A" w:rsidRDefault="00F06595" w:rsidP="00206D71">
            <w:pPr>
              <w:widowControl/>
              <w:shd w:val="clear" w:color="auto" w:fill="FFFFFF"/>
              <w:spacing w:before="300" w:after="150"/>
              <w:jc w:val="center"/>
              <w:outlineLvl w:val="0"/>
              <w:rPr>
                <w:rFonts w:eastAsiaTheme="minorEastAsia"/>
                <w:b/>
                <w:bCs/>
                <w:color w:val="000000"/>
                <w:spacing w:val="30"/>
                <w:kern w:val="36"/>
                <w:sz w:val="24"/>
              </w:rPr>
            </w:pPr>
            <w:bookmarkStart w:id="11" w:name="_Hlk77632625"/>
            <w:r w:rsidRPr="00F2464A">
              <w:rPr>
                <w:rFonts w:eastAsiaTheme="minorEastAsia"/>
                <w:b/>
                <w:bCs/>
                <w:color w:val="000000"/>
                <w:spacing w:val="30"/>
                <w:kern w:val="36"/>
                <w:sz w:val="24"/>
              </w:rPr>
              <w:lastRenderedPageBreak/>
              <w:t xml:space="preserve">5 </w:t>
            </w:r>
            <w:r w:rsidRPr="00F2464A">
              <w:rPr>
                <w:rFonts w:eastAsiaTheme="minorEastAsia"/>
                <w:b/>
                <w:bCs/>
                <w:color w:val="000000"/>
                <w:spacing w:val="30"/>
                <w:kern w:val="36"/>
                <w:sz w:val="24"/>
              </w:rPr>
              <w:t>连接接头设计</w:t>
            </w:r>
          </w:p>
        </w:tc>
        <w:tc>
          <w:tcPr>
            <w:tcW w:w="2462" w:type="pct"/>
            <w:vAlign w:val="center"/>
          </w:tcPr>
          <w:p w14:paraId="0689433D" w14:textId="34BFF3A4" w:rsidR="00206D71" w:rsidRPr="00F2464A" w:rsidRDefault="00F06595" w:rsidP="00206D71">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 xml:space="preserve">5 </w:t>
            </w:r>
            <w:r w:rsidRPr="00F2464A">
              <w:rPr>
                <w:rFonts w:eastAsiaTheme="minorEastAsia"/>
                <w:b/>
                <w:bCs/>
                <w:color w:val="000000"/>
                <w:spacing w:val="30"/>
                <w:kern w:val="36"/>
                <w:sz w:val="24"/>
              </w:rPr>
              <w:t>连接接头设计</w:t>
            </w:r>
          </w:p>
        </w:tc>
      </w:tr>
      <w:tr w:rsidR="007959BD" w:rsidRPr="00F2464A" w14:paraId="14A38B2C" w14:textId="77777777" w:rsidTr="004133B5">
        <w:trPr>
          <w:trHeight w:val="833"/>
          <w:jc w:val="center"/>
        </w:trPr>
        <w:tc>
          <w:tcPr>
            <w:tcW w:w="2538" w:type="pct"/>
            <w:vAlign w:val="center"/>
          </w:tcPr>
          <w:p w14:paraId="17EF16F7" w14:textId="0EBA8A85" w:rsidR="00206D71" w:rsidRPr="00F2464A" w:rsidRDefault="00940F5A" w:rsidP="00206D71">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5.</w:t>
            </w:r>
            <w:r w:rsidR="00186BE3" w:rsidRPr="00F2464A">
              <w:rPr>
                <w:rFonts w:eastAsiaTheme="minorEastAsia"/>
                <w:b/>
                <w:bCs/>
                <w:color w:val="000000"/>
                <w:spacing w:val="30"/>
                <w:kern w:val="36"/>
                <w:sz w:val="24"/>
              </w:rPr>
              <w:t>2</w:t>
            </w:r>
            <w:r w:rsidR="00186BE3" w:rsidRPr="00F2464A">
              <w:rPr>
                <w:rFonts w:eastAsiaTheme="minorEastAsia"/>
                <w:b/>
                <w:bCs/>
                <w:color w:val="000000"/>
                <w:spacing w:val="30"/>
                <w:kern w:val="36"/>
                <w:sz w:val="24"/>
              </w:rPr>
              <w:t>受拉连接接头</w:t>
            </w:r>
          </w:p>
        </w:tc>
        <w:tc>
          <w:tcPr>
            <w:tcW w:w="2462" w:type="pct"/>
            <w:vAlign w:val="center"/>
          </w:tcPr>
          <w:p w14:paraId="4A50B103" w14:textId="19049CD6" w:rsidR="00206D71" w:rsidRPr="00F2464A" w:rsidRDefault="00940F5A" w:rsidP="00206D71">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5.</w:t>
            </w:r>
            <w:r w:rsidR="00186BE3" w:rsidRPr="00F2464A">
              <w:rPr>
                <w:rFonts w:eastAsiaTheme="minorEastAsia"/>
                <w:b/>
                <w:bCs/>
                <w:color w:val="000000"/>
                <w:spacing w:val="30"/>
                <w:kern w:val="36"/>
                <w:sz w:val="24"/>
              </w:rPr>
              <w:t>2</w:t>
            </w:r>
            <w:r w:rsidR="00186BE3" w:rsidRPr="00F2464A">
              <w:rPr>
                <w:rFonts w:eastAsiaTheme="minorEastAsia"/>
                <w:b/>
                <w:bCs/>
                <w:color w:val="000000"/>
                <w:spacing w:val="30"/>
                <w:kern w:val="36"/>
                <w:sz w:val="24"/>
              </w:rPr>
              <w:t>受拉连接接头</w:t>
            </w:r>
          </w:p>
        </w:tc>
      </w:tr>
      <w:bookmarkEnd w:id="11"/>
      <w:tr w:rsidR="007959BD" w:rsidRPr="00F2464A" w14:paraId="75447190" w14:textId="77777777" w:rsidTr="004133B5">
        <w:trPr>
          <w:trHeight w:val="833"/>
          <w:jc w:val="center"/>
        </w:trPr>
        <w:tc>
          <w:tcPr>
            <w:tcW w:w="2538" w:type="pct"/>
            <w:vAlign w:val="center"/>
          </w:tcPr>
          <w:p w14:paraId="547CC478" w14:textId="77777777" w:rsidR="00C10AA9" w:rsidRPr="00F2464A" w:rsidRDefault="00C10AA9" w:rsidP="00C10AA9">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F2464A">
                <w:rPr>
                  <w:b/>
                  <w:sz w:val="24"/>
                </w:rPr>
                <w:t>5.2.3</w:t>
              </w:r>
            </w:smartTag>
            <w:r w:rsidRPr="00F2464A">
              <w:rPr>
                <w:sz w:val="24"/>
              </w:rPr>
              <w:t xml:space="preserve">  </w:t>
            </w:r>
            <w:r w:rsidRPr="00F2464A">
              <w:rPr>
                <w:sz w:val="24"/>
                <w:bdr w:val="single" w:sz="4" w:space="0" w:color="auto"/>
              </w:rPr>
              <w:t>计算不考虑撬力作用时，</w:t>
            </w:r>
            <w:r w:rsidRPr="00F2464A">
              <w:rPr>
                <w:sz w:val="24"/>
                <w:bdr w:val="single" w:sz="4" w:space="0" w:color="auto"/>
              </w:rPr>
              <w:t>T</w:t>
            </w:r>
            <w:r w:rsidRPr="00F2464A">
              <w:rPr>
                <w:sz w:val="24"/>
                <w:bdr w:val="single" w:sz="4" w:space="0" w:color="auto"/>
              </w:rPr>
              <w:t>形受拉连接接头应按下列规定计算确定</w:t>
            </w:r>
            <w:r w:rsidRPr="00F2464A">
              <w:rPr>
                <w:sz w:val="24"/>
                <w:bdr w:val="single" w:sz="4" w:space="0" w:color="auto"/>
              </w:rPr>
              <w:t>T</w:t>
            </w:r>
            <w:r w:rsidRPr="00F2464A">
              <w:rPr>
                <w:sz w:val="24"/>
                <w:bdr w:val="single" w:sz="4" w:space="0" w:color="auto"/>
              </w:rPr>
              <w:t>形件翼缘板厚度与连接螺栓。</w:t>
            </w:r>
          </w:p>
          <w:p w14:paraId="518A1E1D" w14:textId="64AC5028" w:rsidR="00C10AA9" w:rsidRPr="00F2464A" w:rsidRDefault="00C10AA9" w:rsidP="00C10AA9">
            <w:pPr>
              <w:spacing w:line="360" w:lineRule="auto"/>
              <w:ind w:firstLineChars="200" w:firstLine="482"/>
              <w:rPr>
                <w:sz w:val="24"/>
              </w:rPr>
            </w:pPr>
            <w:r w:rsidRPr="00F2464A">
              <w:rPr>
                <w:b/>
                <w:sz w:val="24"/>
              </w:rPr>
              <w:t>1</w:t>
            </w:r>
            <w:r w:rsidRPr="00F2464A">
              <w:rPr>
                <w:sz w:val="24"/>
              </w:rPr>
              <w:t xml:space="preserve">  T</w:t>
            </w:r>
            <w:r w:rsidRPr="00F2464A">
              <w:rPr>
                <w:sz w:val="24"/>
              </w:rPr>
              <w:t>形件翼缘板的最小厚度</w:t>
            </w:r>
            <w:r w:rsidRPr="00F2464A">
              <w:rPr>
                <w:position w:val="-12"/>
                <w:sz w:val="24"/>
              </w:rPr>
              <w:object w:dxaOrig="260" w:dyaOrig="360" w14:anchorId="713C7DED">
                <v:shape id="_x0000_i1101" type="#_x0000_t75" style="width:13.5pt;height:18pt" o:ole="">
                  <v:imagedata r:id="rId119" o:title=""/>
                </v:shape>
                <o:OLEObject Type="Embed" ProgID="Equation.DSMT4" ShapeID="_x0000_i1101" DrawAspect="Content" ObjectID="_1693143278" r:id="rId120"/>
              </w:object>
            </w:r>
            <w:r w:rsidRPr="00F2464A">
              <w:rPr>
                <w:sz w:val="24"/>
              </w:rPr>
              <w:t>按下式计算</w:t>
            </w:r>
            <w:r w:rsidR="004B5ABB">
              <w:rPr>
                <w:rFonts w:hint="eastAsia"/>
                <w:sz w:val="24"/>
              </w:rPr>
              <w:t>：</w:t>
            </w:r>
          </w:p>
          <w:p w14:paraId="3AB2154E" w14:textId="729507B6" w:rsidR="00C10AA9" w:rsidRPr="00F2464A" w:rsidRDefault="00C10AA9" w:rsidP="00DA1656">
            <w:pPr>
              <w:spacing w:line="360" w:lineRule="auto"/>
              <w:ind w:leftChars="1000" w:left="2820" w:hangingChars="300" w:hanging="720"/>
              <w:rPr>
                <w:sz w:val="24"/>
              </w:rPr>
            </w:pPr>
            <w:r w:rsidRPr="00F2464A">
              <w:rPr>
                <w:sz w:val="24"/>
              </w:rPr>
              <w:t xml:space="preserve">  </w:t>
            </w:r>
            <w:r w:rsidR="00DA1656" w:rsidRPr="00F2464A">
              <w:rPr>
                <w:sz w:val="24"/>
              </w:rPr>
              <w:t xml:space="preserve">    </w:t>
            </w:r>
            <w:r w:rsidRPr="00F2464A">
              <w:rPr>
                <w:sz w:val="24"/>
              </w:rPr>
              <w:t xml:space="preserve"> </w:t>
            </w:r>
            <w:r w:rsidRPr="00F2464A">
              <w:rPr>
                <w:position w:val="-30"/>
                <w:sz w:val="24"/>
              </w:rPr>
              <w:object w:dxaOrig="1340" w:dyaOrig="760" w14:anchorId="38B7D8C5">
                <v:shape id="_x0000_i1102" type="#_x0000_t75" style="width:68.5pt;height:37.5pt" o:ole="">
                  <v:imagedata r:id="rId121" o:title=""/>
                </v:shape>
                <o:OLEObject Type="Embed" ProgID="Equation.DSMT4" ShapeID="_x0000_i1102" DrawAspect="Content" ObjectID="_1693143279" r:id="rId122"/>
              </w:object>
            </w:r>
            <w:r w:rsidRPr="00F2464A">
              <w:rPr>
                <w:sz w:val="24"/>
              </w:rPr>
              <w:t xml:space="preserve">         </w:t>
            </w:r>
            <w:r w:rsidRPr="00F2464A">
              <w:rPr>
                <w:sz w:val="24"/>
              </w:rPr>
              <w:t>（</w:t>
            </w:r>
            <w:smartTag w:uri="urn:schemas-microsoft-com:office:smarttags" w:element="chsdate">
              <w:smartTagPr>
                <w:attr w:name="IsROCDate" w:val="False"/>
                <w:attr w:name="IsLunarDate" w:val="False"/>
                <w:attr w:name="Day" w:val="30"/>
                <w:attr w:name="Month" w:val="12"/>
                <w:attr w:name="Year" w:val="1899"/>
              </w:smartTagPr>
              <w:r w:rsidRPr="00F2464A">
                <w:rPr>
                  <w:sz w:val="24"/>
                </w:rPr>
                <w:t>5.2.3</w:t>
              </w:r>
            </w:smartTag>
            <w:r w:rsidRPr="00F2464A">
              <w:rPr>
                <w:sz w:val="24"/>
              </w:rPr>
              <w:t>-1</w:t>
            </w:r>
            <w:r w:rsidRPr="00F2464A">
              <w:rPr>
                <w:sz w:val="24"/>
              </w:rPr>
              <w:t>）</w:t>
            </w:r>
          </w:p>
          <w:p w14:paraId="5CE811D9" w14:textId="77777777" w:rsidR="00C10AA9" w:rsidRPr="00F2464A" w:rsidRDefault="00C10AA9" w:rsidP="00C10AA9">
            <w:pPr>
              <w:spacing w:line="360" w:lineRule="auto"/>
              <w:rPr>
                <w:sz w:val="24"/>
              </w:rPr>
            </w:pPr>
            <w:r w:rsidRPr="00F2464A">
              <w:rPr>
                <w:sz w:val="24"/>
              </w:rPr>
              <w:t>式中：</w:t>
            </w:r>
            <w:r w:rsidRPr="00F2464A">
              <w:rPr>
                <w:sz w:val="24"/>
              </w:rPr>
              <w:t xml:space="preserve"> </w:t>
            </w:r>
            <w:r w:rsidRPr="00F2464A">
              <w:rPr>
                <w:i/>
                <w:sz w:val="24"/>
              </w:rPr>
              <w:t xml:space="preserve">b </w:t>
            </w:r>
            <w:r w:rsidRPr="00F2464A">
              <w:rPr>
                <w:sz w:val="24"/>
              </w:rPr>
              <w:t>——</w:t>
            </w:r>
            <w:r w:rsidRPr="00F2464A">
              <w:rPr>
                <w:sz w:val="24"/>
              </w:rPr>
              <w:t>按一排螺栓覆盖的翼缘板（端板）计算宽度（</w:t>
            </w:r>
            <w:r w:rsidRPr="00F2464A">
              <w:rPr>
                <w:sz w:val="24"/>
              </w:rPr>
              <w:t>mm</w:t>
            </w:r>
            <w:r w:rsidRPr="00F2464A">
              <w:rPr>
                <w:sz w:val="24"/>
              </w:rPr>
              <w:t>）；</w:t>
            </w:r>
          </w:p>
          <w:p w14:paraId="4E019ABB" w14:textId="77777777" w:rsidR="00C10AA9" w:rsidRPr="00F2464A" w:rsidRDefault="00C10AA9" w:rsidP="00C10AA9">
            <w:pPr>
              <w:spacing w:line="360" w:lineRule="auto"/>
              <w:ind w:firstLineChars="300" w:firstLine="720"/>
              <w:rPr>
                <w:sz w:val="24"/>
              </w:rPr>
            </w:pPr>
            <w:r w:rsidRPr="00F2464A">
              <w:rPr>
                <w:position w:val="-12"/>
                <w:sz w:val="24"/>
              </w:rPr>
              <w:object w:dxaOrig="220" w:dyaOrig="360" w14:anchorId="0003D829">
                <v:shape id="_x0000_i1103" type="#_x0000_t75" style="width:11pt;height:18pt" o:ole="">
                  <v:imagedata r:id="rId123" o:title=""/>
                </v:shape>
                <o:OLEObject Type="Embed" ProgID="Equation.DSMT4" ShapeID="_x0000_i1103" DrawAspect="Content" ObjectID="_1693143280" r:id="rId124"/>
              </w:object>
            </w:r>
            <w:r w:rsidRPr="00F2464A">
              <w:rPr>
                <w:sz w:val="24"/>
              </w:rPr>
              <w:t>——</w:t>
            </w:r>
            <w:r w:rsidRPr="00F2464A">
              <w:rPr>
                <w:sz w:val="24"/>
              </w:rPr>
              <w:t>螺栓中心到</w:t>
            </w:r>
            <w:r w:rsidRPr="00F2464A">
              <w:rPr>
                <w:sz w:val="24"/>
              </w:rPr>
              <w:t>T</w:t>
            </w:r>
            <w:r w:rsidRPr="00F2464A">
              <w:rPr>
                <w:sz w:val="24"/>
              </w:rPr>
              <w:t>形件翼缘边缘的距离（</w:t>
            </w:r>
            <w:r w:rsidRPr="00F2464A">
              <w:rPr>
                <w:sz w:val="24"/>
              </w:rPr>
              <w:t>mm</w:t>
            </w:r>
            <w:r w:rsidRPr="00F2464A">
              <w:rPr>
                <w:sz w:val="24"/>
              </w:rPr>
              <w:t>）；</w:t>
            </w:r>
          </w:p>
          <w:p w14:paraId="2E99DD2A" w14:textId="77777777" w:rsidR="00C10AA9" w:rsidRPr="00F2464A" w:rsidRDefault="00C10AA9" w:rsidP="00C10AA9">
            <w:pPr>
              <w:spacing w:line="360" w:lineRule="auto"/>
              <w:ind w:firstLineChars="300" w:firstLine="720"/>
              <w:rPr>
                <w:sz w:val="24"/>
              </w:rPr>
            </w:pPr>
            <w:r w:rsidRPr="00F2464A">
              <w:rPr>
                <w:position w:val="-12"/>
                <w:sz w:val="24"/>
              </w:rPr>
              <w:object w:dxaOrig="240" w:dyaOrig="360" w14:anchorId="2E884129">
                <v:shape id="_x0000_i1104" type="#_x0000_t75" style="width:11pt;height:18pt" o:ole="">
                  <v:imagedata r:id="rId125" o:title=""/>
                </v:shape>
                <o:OLEObject Type="Embed" ProgID="Equation.DSMT4" ShapeID="_x0000_i1104" DrawAspect="Content" ObjectID="_1693143281" r:id="rId126"/>
              </w:object>
            </w:r>
            <w:r w:rsidRPr="00F2464A">
              <w:rPr>
                <w:sz w:val="24"/>
              </w:rPr>
              <w:t>——</w:t>
            </w:r>
            <w:r w:rsidRPr="00F2464A">
              <w:rPr>
                <w:sz w:val="24"/>
              </w:rPr>
              <w:t>螺栓中心到</w:t>
            </w:r>
            <w:r w:rsidRPr="00F2464A">
              <w:rPr>
                <w:sz w:val="24"/>
              </w:rPr>
              <w:t>T</w:t>
            </w:r>
            <w:r w:rsidRPr="00F2464A">
              <w:rPr>
                <w:sz w:val="24"/>
              </w:rPr>
              <w:t>形件腹板边缘的距离（</w:t>
            </w:r>
            <w:r w:rsidRPr="00F2464A">
              <w:rPr>
                <w:sz w:val="24"/>
              </w:rPr>
              <w:t>mm</w:t>
            </w:r>
            <w:r w:rsidRPr="00F2464A">
              <w:rPr>
                <w:sz w:val="24"/>
              </w:rPr>
              <w:t>）。</w:t>
            </w:r>
          </w:p>
          <w:p w14:paraId="5FC656F1" w14:textId="77777777" w:rsidR="00C10AA9" w:rsidRPr="00F2464A" w:rsidRDefault="00C10AA9" w:rsidP="00C10AA9">
            <w:pPr>
              <w:spacing w:line="360" w:lineRule="auto"/>
              <w:ind w:firstLineChars="201" w:firstLine="484"/>
              <w:rPr>
                <w:sz w:val="24"/>
                <w:bdr w:val="single" w:sz="4" w:space="0" w:color="auto"/>
              </w:rPr>
            </w:pPr>
            <w:r w:rsidRPr="00F2464A">
              <w:rPr>
                <w:b/>
                <w:sz w:val="24"/>
                <w:bdr w:val="single" w:sz="4" w:space="0" w:color="auto"/>
              </w:rPr>
              <w:lastRenderedPageBreak/>
              <w:t>2</w:t>
            </w:r>
            <w:r w:rsidRPr="00F2464A">
              <w:rPr>
                <w:sz w:val="24"/>
                <w:bdr w:val="single" w:sz="4" w:space="0" w:color="auto"/>
              </w:rPr>
              <w:t xml:space="preserve">  </w:t>
            </w:r>
            <w:r w:rsidRPr="00F2464A">
              <w:rPr>
                <w:sz w:val="24"/>
                <w:bdr w:val="single" w:sz="4" w:space="0" w:color="auto"/>
              </w:rPr>
              <w:t>一个受拉高强度螺栓的受拉承载力应满足下式要求：</w:t>
            </w:r>
          </w:p>
          <w:p w14:paraId="57024EB7" w14:textId="740B0F9E" w:rsidR="00C10AA9" w:rsidRPr="00F2464A" w:rsidRDefault="00C10AA9" w:rsidP="0016200C">
            <w:pPr>
              <w:spacing w:line="360" w:lineRule="auto"/>
              <w:ind w:left="2940" w:hangingChars="1225" w:hanging="2940"/>
              <w:jc w:val="right"/>
              <w:rPr>
                <w:sz w:val="24"/>
                <w:bdr w:val="single" w:sz="4" w:space="0" w:color="auto"/>
              </w:rPr>
            </w:pPr>
            <w:r w:rsidRPr="00F2464A">
              <w:rPr>
                <w:position w:val="-12"/>
                <w:sz w:val="24"/>
                <w:bdr w:val="single" w:sz="4" w:space="0" w:color="auto"/>
              </w:rPr>
              <w:object w:dxaOrig="840" w:dyaOrig="380" w14:anchorId="3C389870">
                <v:shape id="_x0000_i1105" type="#_x0000_t75" style="width:42pt;height:19.5pt" o:ole="">
                  <v:imagedata r:id="rId127" o:title=""/>
                </v:shape>
                <o:OLEObject Type="Embed" ProgID="Equation.DSMT4" ShapeID="_x0000_i1105" DrawAspect="Content" ObjectID="_1693143282" r:id="rId128"/>
              </w:object>
            </w:r>
            <w:r w:rsidRPr="00F2464A">
              <w:rPr>
                <w:sz w:val="24"/>
                <w:bdr w:val="single" w:sz="4" w:space="0" w:color="auto"/>
              </w:rPr>
              <w:t xml:space="preserve">         </w:t>
            </w:r>
            <w:r w:rsidR="00541852" w:rsidRPr="00F2464A">
              <w:rPr>
                <w:sz w:val="24"/>
                <w:bdr w:val="single" w:sz="4" w:space="0" w:color="auto"/>
              </w:rPr>
              <w:t xml:space="preserve">    </w:t>
            </w:r>
            <w:r w:rsidRPr="00F2464A">
              <w:rPr>
                <w:sz w:val="24"/>
                <w:bdr w:val="single" w:sz="4" w:space="0" w:color="auto"/>
              </w:rPr>
              <w:t>（</w:t>
            </w:r>
            <w:smartTag w:uri="urn:schemas-microsoft-com:office:smarttags" w:element="chsdate">
              <w:smartTagPr>
                <w:attr w:name="Year" w:val="1899"/>
                <w:attr w:name="Month" w:val="12"/>
                <w:attr w:name="Day" w:val="30"/>
                <w:attr w:name="IsLunarDate" w:val="False"/>
                <w:attr w:name="IsROCDate" w:val="False"/>
              </w:smartTagPr>
              <w:r w:rsidRPr="00F2464A">
                <w:rPr>
                  <w:sz w:val="24"/>
                  <w:bdr w:val="single" w:sz="4" w:space="0" w:color="auto"/>
                </w:rPr>
                <w:t>5.2.3</w:t>
              </w:r>
            </w:smartTag>
            <w:r w:rsidRPr="00F2464A">
              <w:rPr>
                <w:sz w:val="24"/>
                <w:bdr w:val="single" w:sz="4" w:space="0" w:color="auto"/>
              </w:rPr>
              <w:t>-2</w:t>
            </w:r>
            <w:r w:rsidRPr="00F2464A">
              <w:rPr>
                <w:sz w:val="24"/>
                <w:bdr w:val="single" w:sz="4" w:space="0" w:color="auto"/>
              </w:rPr>
              <w:t>）</w:t>
            </w:r>
          </w:p>
          <w:p w14:paraId="61F69820" w14:textId="2084D4BE" w:rsidR="00206D71" w:rsidRPr="00F2464A" w:rsidRDefault="00C10AA9" w:rsidP="004031E8">
            <w:pPr>
              <w:spacing w:line="360" w:lineRule="auto"/>
              <w:rPr>
                <w:sz w:val="24"/>
              </w:rPr>
            </w:pPr>
            <w:r w:rsidRPr="00F2464A">
              <w:rPr>
                <w:sz w:val="24"/>
              </w:rPr>
              <w:t>式中：</w:t>
            </w:r>
            <w:r w:rsidRPr="00F2464A">
              <w:rPr>
                <w:sz w:val="24"/>
              </w:rPr>
              <w:t xml:space="preserve"> </w:t>
            </w:r>
            <w:r w:rsidRPr="00F2464A">
              <w:rPr>
                <w:position w:val="-12"/>
                <w:sz w:val="24"/>
              </w:rPr>
              <w:object w:dxaOrig="320" w:dyaOrig="360" w14:anchorId="623CE07B">
                <v:shape id="_x0000_i1106" type="#_x0000_t75" style="width:15.5pt;height:18pt" o:ole="">
                  <v:imagedata r:id="rId129" o:title=""/>
                </v:shape>
                <o:OLEObject Type="Embed" ProgID="Equation.DSMT4" ShapeID="_x0000_i1106" DrawAspect="Content" ObjectID="_1693143283" r:id="rId130"/>
              </w:object>
            </w:r>
            <w:r w:rsidRPr="00F2464A">
              <w:rPr>
                <w:sz w:val="24"/>
              </w:rPr>
              <w:t xml:space="preserve">—— </w:t>
            </w:r>
            <w:r w:rsidRPr="00F2464A">
              <w:rPr>
                <w:sz w:val="24"/>
              </w:rPr>
              <w:t>一个高强度螺栓的轴向拉力（</w:t>
            </w:r>
            <w:r w:rsidRPr="00F2464A">
              <w:rPr>
                <w:bCs/>
                <w:sz w:val="24"/>
              </w:rPr>
              <w:t>kN</w:t>
            </w:r>
            <w:r w:rsidRPr="00F2464A">
              <w:rPr>
                <w:bCs/>
                <w:sz w:val="24"/>
              </w:rPr>
              <w:t>）</w:t>
            </w:r>
            <w:r w:rsidRPr="00F2464A">
              <w:rPr>
                <w:sz w:val="24"/>
              </w:rPr>
              <w:t>。</w:t>
            </w:r>
          </w:p>
        </w:tc>
        <w:tc>
          <w:tcPr>
            <w:tcW w:w="2462" w:type="pct"/>
            <w:vAlign w:val="center"/>
          </w:tcPr>
          <w:p w14:paraId="6F3578B2" w14:textId="77777777" w:rsidR="00572702" w:rsidRPr="00F2464A" w:rsidRDefault="00572702" w:rsidP="00572702">
            <w:pPr>
              <w:spacing w:line="360" w:lineRule="auto"/>
              <w:rPr>
                <w:sz w:val="24"/>
              </w:rPr>
            </w:pPr>
            <w:r w:rsidRPr="00F2464A">
              <w:rPr>
                <w:b/>
                <w:sz w:val="24"/>
              </w:rPr>
              <w:lastRenderedPageBreak/>
              <w:t>5.2.3</w:t>
            </w:r>
            <w:r w:rsidRPr="00F2464A">
              <w:rPr>
                <w:sz w:val="24"/>
              </w:rPr>
              <w:t xml:space="preserve">  </w:t>
            </w:r>
            <w:r w:rsidRPr="00F2464A">
              <w:rPr>
                <w:sz w:val="24"/>
                <w:u w:val="single"/>
              </w:rPr>
              <w:t>当</w:t>
            </w:r>
            <w:r w:rsidRPr="00F2464A">
              <w:rPr>
                <w:sz w:val="24"/>
                <w:u w:val="single"/>
              </w:rPr>
              <w:t>T</w:t>
            </w:r>
            <w:r w:rsidRPr="00F2464A">
              <w:rPr>
                <w:sz w:val="24"/>
                <w:u w:val="single"/>
              </w:rPr>
              <w:t>形件翼缘板的厚度大于等于</w:t>
            </w:r>
            <w:r w:rsidRPr="00F2464A">
              <w:rPr>
                <w:position w:val="-12"/>
                <w:sz w:val="24"/>
                <w:u w:val="single"/>
              </w:rPr>
              <w:object w:dxaOrig="255" w:dyaOrig="360" w14:anchorId="23CCD5ED">
                <v:shape id="_x0000_i1107" type="#_x0000_t75" style="width:13.5pt;height:18pt" o:ole="">
                  <v:imagedata r:id="rId119" o:title=""/>
                </v:shape>
                <o:OLEObject Type="Embed" ProgID="Equation.DSMT4" ShapeID="_x0000_i1107" DrawAspect="Content" ObjectID="_1693143284" r:id="rId131"/>
              </w:object>
            </w:r>
            <w:r w:rsidRPr="00F2464A">
              <w:rPr>
                <w:sz w:val="24"/>
                <w:u w:val="single"/>
              </w:rPr>
              <w:t>时，计算可不考虑撬力作用，</w:t>
            </w:r>
            <w:r w:rsidRPr="00F2464A">
              <w:rPr>
                <w:sz w:val="24"/>
                <w:u w:val="single"/>
              </w:rPr>
              <w:t>T</w:t>
            </w:r>
            <w:r w:rsidRPr="00F2464A">
              <w:rPr>
                <w:sz w:val="24"/>
                <w:u w:val="single"/>
              </w:rPr>
              <w:t>形受拉连接接头设计应符合下列规定。</w:t>
            </w:r>
          </w:p>
          <w:p w14:paraId="71644949" w14:textId="12557F28" w:rsidR="00572702" w:rsidRPr="00F2464A" w:rsidRDefault="00572702" w:rsidP="00572702">
            <w:pPr>
              <w:spacing w:line="360" w:lineRule="auto"/>
              <w:ind w:firstLineChars="200" w:firstLine="482"/>
              <w:rPr>
                <w:sz w:val="24"/>
              </w:rPr>
            </w:pPr>
            <w:r w:rsidRPr="00F2464A">
              <w:rPr>
                <w:b/>
                <w:sz w:val="24"/>
              </w:rPr>
              <w:t>1</w:t>
            </w:r>
            <w:r w:rsidRPr="00F2464A">
              <w:rPr>
                <w:sz w:val="24"/>
              </w:rPr>
              <w:t xml:space="preserve">  T</w:t>
            </w:r>
            <w:r w:rsidRPr="00F2464A">
              <w:rPr>
                <w:sz w:val="24"/>
              </w:rPr>
              <w:t>形件翼缘板的最小厚度</w:t>
            </w:r>
            <w:r w:rsidRPr="00F2464A">
              <w:rPr>
                <w:position w:val="-12"/>
                <w:sz w:val="24"/>
              </w:rPr>
              <w:object w:dxaOrig="255" w:dyaOrig="360" w14:anchorId="0437A52A">
                <v:shape id="_x0000_i1108" type="#_x0000_t75" style="width:13.5pt;height:18pt" o:ole="">
                  <v:imagedata r:id="rId119" o:title=""/>
                </v:shape>
                <o:OLEObject Type="Embed" ProgID="Equation.DSMT4" ShapeID="_x0000_i1108" DrawAspect="Content" ObjectID="_1693143285" r:id="rId132"/>
              </w:object>
            </w:r>
            <w:r w:rsidRPr="00F2464A">
              <w:rPr>
                <w:sz w:val="24"/>
              </w:rPr>
              <w:t>按下式计算</w:t>
            </w:r>
            <w:r w:rsidR="004B5ABB">
              <w:rPr>
                <w:rFonts w:hint="eastAsia"/>
                <w:sz w:val="24"/>
              </w:rPr>
              <w:t>：</w:t>
            </w:r>
          </w:p>
          <w:p w14:paraId="2F5C62D7" w14:textId="214441AF" w:rsidR="00572702" w:rsidRPr="00F2464A" w:rsidRDefault="00572702" w:rsidP="0016200C">
            <w:pPr>
              <w:spacing w:line="360" w:lineRule="auto"/>
              <w:ind w:leftChars="1100" w:left="2310"/>
              <w:jc w:val="right"/>
              <w:rPr>
                <w:sz w:val="24"/>
              </w:rPr>
            </w:pPr>
            <w:r w:rsidRPr="00F2464A">
              <w:rPr>
                <w:position w:val="-30"/>
                <w:sz w:val="24"/>
              </w:rPr>
              <w:object w:dxaOrig="1200" w:dyaOrig="740" w14:anchorId="65C7FB58">
                <v:shape id="_x0000_i1109" type="#_x0000_t75" style="width:61pt;height:37.5pt" o:ole="">
                  <v:imagedata r:id="rId133" o:title=""/>
                </v:shape>
                <o:OLEObject Type="Embed" ProgID="Equation.DSMT4" ShapeID="_x0000_i1109" DrawAspect="Content" ObjectID="_1693143286" r:id="rId134"/>
              </w:object>
            </w:r>
            <w:r w:rsidRPr="00F2464A">
              <w:rPr>
                <w:sz w:val="24"/>
              </w:rPr>
              <w:t xml:space="preserve">  </w:t>
            </w:r>
            <w:r w:rsidR="00DA1656" w:rsidRPr="00F2464A">
              <w:rPr>
                <w:sz w:val="24"/>
              </w:rPr>
              <w:t xml:space="preserve">  </w:t>
            </w:r>
            <w:r w:rsidR="0016200C" w:rsidRPr="00F2464A">
              <w:rPr>
                <w:sz w:val="24"/>
              </w:rPr>
              <w:t xml:space="preserve">         </w:t>
            </w:r>
            <w:r w:rsidRPr="00F2464A">
              <w:rPr>
                <w:sz w:val="24"/>
              </w:rPr>
              <w:t>（</w:t>
            </w:r>
            <w:r w:rsidRPr="00F2464A">
              <w:rPr>
                <w:sz w:val="24"/>
              </w:rPr>
              <w:t>5.2.3-1</w:t>
            </w:r>
            <w:r w:rsidRPr="00F2464A">
              <w:rPr>
                <w:sz w:val="24"/>
              </w:rPr>
              <w:t>）</w:t>
            </w:r>
          </w:p>
          <w:p w14:paraId="0648AC8C" w14:textId="77777777" w:rsidR="00572702" w:rsidRPr="00F2464A" w:rsidRDefault="00572702" w:rsidP="00572702">
            <w:pPr>
              <w:spacing w:line="360" w:lineRule="auto"/>
              <w:rPr>
                <w:sz w:val="24"/>
              </w:rPr>
            </w:pPr>
            <w:r w:rsidRPr="00F2464A">
              <w:rPr>
                <w:sz w:val="24"/>
              </w:rPr>
              <w:t>式中：</w:t>
            </w:r>
            <w:r w:rsidRPr="00F2464A">
              <w:rPr>
                <w:sz w:val="24"/>
              </w:rPr>
              <w:t xml:space="preserve"> </w:t>
            </w:r>
            <w:r w:rsidRPr="00F2464A">
              <w:rPr>
                <w:i/>
                <w:sz w:val="24"/>
              </w:rPr>
              <w:t xml:space="preserve">b </w:t>
            </w:r>
            <w:r w:rsidRPr="00F2464A">
              <w:rPr>
                <w:sz w:val="24"/>
              </w:rPr>
              <w:t>——</w:t>
            </w:r>
            <w:r w:rsidRPr="00F2464A">
              <w:rPr>
                <w:sz w:val="24"/>
              </w:rPr>
              <w:t>按一排螺栓覆盖的翼缘板（端板）计算宽度（</w:t>
            </w:r>
            <w:r w:rsidRPr="00F2464A">
              <w:rPr>
                <w:sz w:val="24"/>
              </w:rPr>
              <w:t>mm</w:t>
            </w:r>
            <w:r w:rsidRPr="00F2464A">
              <w:rPr>
                <w:sz w:val="24"/>
              </w:rPr>
              <w:t>）；</w:t>
            </w:r>
          </w:p>
          <w:p w14:paraId="2D10338E" w14:textId="77777777" w:rsidR="00572702" w:rsidRPr="00F2464A" w:rsidRDefault="00572702" w:rsidP="00572702">
            <w:pPr>
              <w:spacing w:line="360" w:lineRule="auto"/>
              <w:ind w:firstLineChars="300" w:firstLine="720"/>
              <w:rPr>
                <w:sz w:val="24"/>
              </w:rPr>
            </w:pPr>
            <w:r w:rsidRPr="00F2464A">
              <w:rPr>
                <w:position w:val="-12"/>
                <w:sz w:val="24"/>
              </w:rPr>
              <w:object w:dxaOrig="225" w:dyaOrig="360" w14:anchorId="44025CEC">
                <v:shape id="_x0000_i1110" type="#_x0000_t75" style="width:11pt;height:18pt" o:ole="">
                  <v:imagedata r:id="rId123" o:title=""/>
                </v:shape>
                <o:OLEObject Type="Embed" ProgID="Equation.DSMT4" ShapeID="_x0000_i1110" DrawAspect="Content" ObjectID="_1693143287" r:id="rId135"/>
              </w:object>
            </w:r>
            <w:r w:rsidRPr="00F2464A">
              <w:rPr>
                <w:sz w:val="24"/>
              </w:rPr>
              <w:t>——</w:t>
            </w:r>
            <w:r w:rsidRPr="00F2464A">
              <w:rPr>
                <w:sz w:val="24"/>
              </w:rPr>
              <w:t>螺栓中心到</w:t>
            </w:r>
            <w:r w:rsidRPr="00F2464A">
              <w:rPr>
                <w:sz w:val="24"/>
              </w:rPr>
              <w:t>T</w:t>
            </w:r>
            <w:r w:rsidRPr="00F2464A">
              <w:rPr>
                <w:sz w:val="24"/>
              </w:rPr>
              <w:t>形件翼缘边缘的距离（</w:t>
            </w:r>
            <w:r w:rsidRPr="00F2464A">
              <w:rPr>
                <w:sz w:val="24"/>
              </w:rPr>
              <w:t>mm</w:t>
            </w:r>
            <w:r w:rsidRPr="00F2464A">
              <w:rPr>
                <w:sz w:val="24"/>
              </w:rPr>
              <w:t>）；</w:t>
            </w:r>
          </w:p>
          <w:p w14:paraId="61968701" w14:textId="77777777" w:rsidR="00572702" w:rsidRPr="00F2464A" w:rsidRDefault="00572702" w:rsidP="00572702">
            <w:pPr>
              <w:spacing w:line="360" w:lineRule="auto"/>
              <w:ind w:firstLineChars="300" w:firstLine="720"/>
              <w:rPr>
                <w:sz w:val="24"/>
              </w:rPr>
            </w:pPr>
            <w:r w:rsidRPr="00F2464A">
              <w:rPr>
                <w:position w:val="-12"/>
                <w:sz w:val="24"/>
              </w:rPr>
              <w:object w:dxaOrig="240" w:dyaOrig="360" w14:anchorId="29B3B08A">
                <v:shape id="_x0000_i1111" type="#_x0000_t75" style="width:13pt;height:18pt" o:ole="">
                  <v:imagedata r:id="rId125" o:title=""/>
                </v:shape>
                <o:OLEObject Type="Embed" ProgID="Equation.DSMT4" ShapeID="_x0000_i1111" DrawAspect="Content" ObjectID="_1693143288" r:id="rId136"/>
              </w:object>
            </w:r>
            <w:r w:rsidRPr="00F2464A">
              <w:rPr>
                <w:sz w:val="24"/>
              </w:rPr>
              <w:t>——</w:t>
            </w:r>
            <w:r w:rsidRPr="00F2464A">
              <w:rPr>
                <w:sz w:val="24"/>
              </w:rPr>
              <w:t>螺栓中心到</w:t>
            </w:r>
            <w:r w:rsidRPr="00F2464A">
              <w:rPr>
                <w:sz w:val="24"/>
              </w:rPr>
              <w:t>T</w:t>
            </w:r>
            <w:r w:rsidRPr="00F2464A">
              <w:rPr>
                <w:sz w:val="24"/>
              </w:rPr>
              <w:t>形件腹板边缘的距离（</w:t>
            </w:r>
            <w:r w:rsidRPr="00F2464A">
              <w:rPr>
                <w:sz w:val="24"/>
              </w:rPr>
              <w:t>mm</w:t>
            </w:r>
            <w:r w:rsidRPr="00F2464A">
              <w:rPr>
                <w:sz w:val="24"/>
              </w:rPr>
              <w:t>）。</w:t>
            </w:r>
          </w:p>
          <w:p w14:paraId="66C628F2" w14:textId="77777777" w:rsidR="00572702" w:rsidRPr="00F2464A" w:rsidRDefault="00572702" w:rsidP="00572702">
            <w:pPr>
              <w:spacing w:line="360" w:lineRule="auto"/>
              <w:ind w:firstLineChars="201" w:firstLine="484"/>
              <w:rPr>
                <w:sz w:val="24"/>
                <w:u w:val="single"/>
              </w:rPr>
            </w:pPr>
            <w:r w:rsidRPr="00F2464A">
              <w:rPr>
                <w:b/>
                <w:sz w:val="24"/>
                <w:u w:val="single"/>
              </w:rPr>
              <w:t>2</w:t>
            </w:r>
            <w:r w:rsidRPr="00F2464A">
              <w:rPr>
                <w:sz w:val="24"/>
                <w:u w:val="single"/>
              </w:rPr>
              <w:t xml:space="preserve">  </w:t>
            </w:r>
            <w:r w:rsidRPr="00F2464A">
              <w:rPr>
                <w:sz w:val="24"/>
                <w:u w:val="single"/>
              </w:rPr>
              <w:t>一个受拉高强度螺栓的抗拉承载力应满足下式要求：</w:t>
            </w:r>
          </w:p>
          <w:p w14:paraId="5B1DC838" w14:textId="7BDA7846" w:rsidR="00572702" w:rsidRPr="00F2464A" w:rsidRDefault="00572702" w:rsidP="0016200C">
            <w:pPr>
              <w:spacing w:line="360" w:lineRule="auto"/>
              <w:ind w:left="2520" w:right="61" w:hangingChars="1050" w:hanging="2520"/>
              <w:jc w:val="right"/>
              <w:rPr>
                <w:sz w:val="24"/>
                <w:u w:val="single"/>
              </w:rPr>
            </w:pPr>
            <w:r w:rsidRPr="00F2464A">
              <w:rPr>
                <w:position w:val="-12"/>
                <w:sz w:val="24"/>
                <w:u w:val="single"/>
              </w:rPr>
              <w:object w:dxaOrig="720" w:dyaOrig="360" w14:anchorId="6D8859B3">
                <v:shape id="_x0000_i1112" type="#_x0000_t75" style="width:37pt;height:16.5pt" o:ole="">
                  <v:imagedata r:id="rId137" o:title=""/>
                </v:shape>
                <o:OLEObject Type="Embed" ProgID="Equation.DSMT4" ShapeID="_x0000_i1112" DrawAspect="Content" ObjectID="_1693143289" r:id="rId138"/>
              </w:object>
            </w:r>
            <w:r w:rsidRPr="00F2464A">
              <w:rPr>
                <w:sz w:val="24"/>
                <w:u w:val="single"/>
              </w:rPr>
              <w:t xml:space="preserve">       </w:t>
            </w:r>
            <w:r w:rsidR="0016200C" w:rsidRPr="00F2464A">
              <w:rPr>
                <w:sz w:val="24"/>
                <w:u w:val="single"/>
              </w:rPr>
              <w:t xml:space="preserve">   </w:t>
            </w:r>
            <w:r w:rsidRPr="00F2464A">
              <w:rPr>
                <w:sz w:val="24"/>
                <w:u w:val="single"/>
              </w:rPr>
              <w:t xml:space="preserve">   </w:t>
            </w:r>
            <w:r w:rsidRPr="00F2464A">
              <w:rPr>
                <w:sz w:val="24"/>
                <w:u w:val="single"/>
              </w:rPr>
              <w:t>（</w:t>
            </w:r>
            <w:r w:rsidRPr="00F2464A">
              <w:rPr>
                <w:sz w:val="24"/>
                <w:u w:val="single"/>
              </w:rPr>
              <w:t>5.2.3-2</w:t>
            </w:r>
            <w:r w:rsidRPr="00F2464A">
              <w:rPr>
                <w:sz w:val="24"/>
                <w:u w:val="single"/>
              </w:rPr>
              <w:t>）</w:t>
            </w:r>
          </w:p>
          <w:p w14:paraId="4C370194" w14:textId="527F15AA" w:rsidR="00206D71" w:rsidRPr="00F2464A" w:rsidRDefault="00572702" w:rsidP="004031E8">
            <w:pPr>
              <w:spacing w:line="360" w:lineRule="auto"/>
              <w:rPr>
                <w:sz w:val="24"/>
              </w:rPr>
            </w:pPr>
            <w:r w:rsidRPr="00F2464A">
              <w:rPr>
                <w:sz w:val="24"/>
              </w:rPr>
              <w:t>式中：</w:t>
            </w:r>
            <w:r w:rsidRPr="00F2464A">
              <w:rPr>
                <w:sz w:val="24"/>
              </w:rPr>
              <w:t xml:space="preserve"> </w:t>
            </w:r>
            <w:r w:rsidRPr="00F2464A">
              <w:rPr>
                <w:position w:val="-12"/>
                <w:sz w:val="24"/>
              </w:rPr>
              <w:object w:dxaOrig="315" w:dyaOrig="360" w14:anchorId="22E61161">
                <v:shape id="_x0000_i1113" type="#_x0000_t75" style="width:14.5pt;height:18pt" o:ole="">
                  <v:imagedata r:id="rId129" o:title=""/>
                </v:shape>
                <o:OLEObject Type="Embed" ProgID="Equation.DSMT4" ShapeID="_x0000_i1113" DrawAspect="Content" ObjectID="_1693143290" r:id="rId139"/>
              </w:object>
            </w:r>
            <w:r w:rsidRPr="00F2464A">
              <w:rPr>
                <w:sz w:val="24"/>
              </w:rPr>
              <w:t xml:space="preserve">—— </w:t>
            </w:r>
            <w:r w:rsidRPr="00F2464A">
              <w:rPr>
                <w:sz w:val="24"/>
              </w:rPr>
              <w:t>一个高强度螺栓的轴向拉力（</w:t>
            </w:r>
            <w:r w:rsidRPr="00F2464A">
              <w:rPr>
                <w:bCs/>
                <w:sz w:val="24"/>
              </w:rPr>
              <w:t>kN</w:t>
            </w:r>
            <w:r w:rsidRPr="00F2464A">
              <w:rPr>
                <w:bCs/>
                <w:sz w:val="24"/>
              </w:rPr>
              <w:t>）</w:t>
            </w:r>
            <w:r w:rsidRPr="00F2464A">
              <w:rPr>
                <w:sz w:val="24"/>
              </w:rPr>
              <w:t>。</w:t>
            </w:r>
          </w:p>
        </w:tc>
      </w:tr>
      <w:tr w:rsidR="0060139D" w:rsidRPr="00F2464A" w14:paraId="43038349" w14:textId="77777777" w:rsidTr="004133B5">
        <w:trPr>
          <w:trHeight w:val="833"/>
          <w:jc w:val="center"/>
        </w:trPr>
        <w:tc>
          <w:tcPr>
            <w:tcW w:w="2538" w:type="pct"/>
            <w:vAlign w:val="center"/>
          </w:tcPr>
          <w:p w14:paraId="7AF70435" w14:textId="77777777" w:rsidR="00717780" w:rsidRPr="00F2464A" w:rsidRDefault="00717780" w:rsidP="00717780">
            <w:pPr>
              <w:spacing w:line="360" w:lineRule="auto"/>
              <w:rPr>
                <w:sz w:val="24"/>
              </w:rPr>
            </w:pPr>
            <w:smartTag w:uri="urn:schemas-microsoft-com:office:smarttags" w:element="chsdate">
              <w:smartTagPr>
                <w:attr w:name="Year" w:val="1899"/>
                <w:attr w:name="Month" w:val="12"/>
                <w:attr w:name="Day" w:val="30"/>
                <w:attr w:name="IsLunarDate" w:val="False"/>
                <w:attr w:name="IsROCDate" w:val="False"/>
              </w:smartTagPr>
              <w:r w:rsidRPr="00F2464A">
                <w:rPr>
                  <w:b/>
                  <w:sz w:val="24"/>
                </w:rPr>
                <w:lastRenderedPageBreak/>
                <w:t>5.2.4</w:t>
              </w:r>
            </w:smartTag>
            <w:r w:rsidRPr="00F2464A">
              <w:rPr>
                <w:sz w:val="24"/>
              </w:rPr>
              <w:t xml:space="preserve">  </w:t>
            </w:r>
            <w:r w:rsidRPr="00F2464A">
              <w:rPr>
                <w:sz w:val="24"/>
              </w:rPr>
              <w:t>计算考虑撬力作用时，</w:t>
            </w:r>
            <w:r w:rsidRPr="00F2464A">
              <w:rPr>
                <w:sz w:val="24"/>
                <w:bdr w:val="single" w:sz="4" w:space="0" w:color="auto"/>
              </w:rPr>
              <w:t>T</w:t>
            </w:r>
            <w:r w:rsidRPr="00F2464A">
              <w:rPr>
                <w:sz w:val="24"/>
                <w:bdr w:val="single" w:sz="4" w:space="0" w:color="auto"/>
              </w:rPr>
              <w:t>形受拉连接接头应按下列规定计算确定</w:t>
            </w:r>
            <w:r w:rsidRPr="00F2464A">
              <w:rPr>
                <w:sz w:val="24"/>
                <w:bdr w:val="single" w:sz="4" w:space="0" w:color="auto"/>
              </w:rPr>
              <w:t>T</w:t>
            </w:r>
            <w:r w:rsidRPr="00F2464A">
              <w:rPr>
                <w:sz w:val="24"/>
                <w:bdr w:val="single" w:sz="4" w:space="0" w:color="auto"/>
              </w:rPr>
              <w:t>形件翼缘板厚度、撬力与连接螺栓。</w:t>
            </w:r>
          </w:p>
          <w:p w14:paraId="71696920" w14:textId="77777777" w:rsidR="00717780" w:rsidRPr="00F2464A" w:rsidRDefault="00717780" w:rsidP="00717780">
            <w:pPr>
              <w:spacing w:line="360" w:lineRule="auto"/>
              <w:ind w:firstLineChars="200" w:firstLine="482"/>
              <w:rPr>
                <w:sz w:val="24"/>
              </w:rPr>
            </w:pPr>
            <w:r w:rsidRPr="00F2464A">
              <w:rPr>
                <w:b/>
                <w:sz w:val="24"/>
              </w:rPr>
              <w:t>1</w:t>
            </w:r>
            <w:r w:rsidRPr="00F2464A">
              <w:rPr>
                <w:sz w:val="24"/>
              </w:rPr>
              <w:t xml:space="preserve">  </w:t>
            </w:r>
            <w:r w:rsidRPr="00F2464A">
              <w:rPr>
                <w:sz w:val="24"/>
              </w:rPr>
              <w:t>当</w:t>
            </w:r>
            <w:r w:rsidRPr="00F2464A">
              <w:rPr>
                <w:sz w:val="24"/>
              </w:rPr>
              <w:t>T</w:t>
            </w:r>
            <w:r w:rsidRPr="00F2464A">
              <w:rPr>
                <w:sz w:val="24"/>
              </w:rPr>
              <w:t>形件翼缘厚度小于</w:t>
            </w:r>
            <w:r w:rsidRPr="00F2464A">
              <w:rPr>
                <w:position w:val="-12"/>
                <w:sz w:val="24"/>
              </w:rPr>
              <w:object w:dxaOrig="260" w:dyaOrig="360" w14:anchorId="3268D2B5">
                <v:shape id="_x0000_i1114" type="#_x0000_t75" style="width:13.5pt;height:18pt" o:ole="">
                  <v:imagedata r:id="rId119" o:title=""/>
                </v:shape>
                <o:OLEObject Type="Embed" ProgID="Equation.DSMT4" ShapeID="_x0000_i1114" DrawAspect="Content" ObjectID="_1693143291" r:id="rId140"/>
              </w:object>
            </w:r>
            <w:r w:rsidRPr="00F2464A">
              <w:rPr>
                <w:sz w:val="24"/>
              </w:rPr>
              <w:t>时应考虑橇力作用影响，</w:t>
            </w:r>
            <w:r w:rsidRPr="00F2464A">
              <w:rPr>
                <w:sz w:val="24"/>
                <w:bdr w:val="single" w:sz="4" w:space="0" w:color="auto"/>
              </w:rPr>
              <w:t>受拉</w:t>
            </w:r>
            <w:r w:rsidRPr="00F2464A">
              <w:rPr>
                <w:sz w:val="24"/>
                <w:bdr w:val="single" w:sz="4" w:space="0" w:color="auto"/>
              </w:rPr>
              <w:t>T</w:t>
            </w:r>
            <w:r w:rsidRPr="00F2464A">
              <w:rPr>
                <w:sz w:val="24"/>
                <w:bdr w:val="single" w:sz="4" w:space="0" w:color="auto"/>
              </w:rPr>
              <w:t>形件翼缘板厚度</w:t>
            </w:r>
            <w:r w:rsidRPr="00F2464A">
              <w:rPr>
                <w:position w:val="-12"/>
                <w:sz w:val="24"/>
                <w:bdr w:val="single" w:sz="4" w:space="0" w:color="auto"/>
              </w:rPr>
              <w:object w:dxaOrig="200" w:dyaOrig="360" w14:anchorId="7A68271E">
                <v:shape id="_x0000_i1115" type="#_x0000_t75" style="width:9.5pt;height:18pt" o:ole="">
                  <v:imagedata r:id="rId141" o:title=""/>
                </v:shape>
                <o:OLEObject Type="Embed" ProgID="Equation.DSMT4" ShapeID="_x0000_i1115" DrawAspect="Content" ObjectID="_1693143292" r:id="rId142"/>
              </w:object>
            </w:r>
            <w:r w:rsidRPr="00F2464A">
              <w:rPr>
                <w:sz w:val="24"/>
                <w:bdr w:val="single" w:sz="4" w:space="0" w:color="auto"/>
              </w:rPr>
              <w:t>按下式计算：</w:t>
            </w:r>
          </w:p>
          <w:p w14:paraId="73F2E4D6" w14:textId="496E6492" w:rsidR="00717780" w:rsidRPr="00F2464A" w:rsidRDefault="00717780" w:rsidP="00714979">
            <w:pPr>
              <w:spacing w:line="360" w:lineRule="auto"/>
              <w:jc w:val="right"/>
              <w:rPr>
                <w:sz w:val="24"/>
                <w:bdr w:val="single" w:sz="4" w:space="0" w:color="auto"/>
              </w:rPr>
            </w:pPr>
            <w:r w:rsidRPr="00F2464A">
              <w:rPr>
                <w:sz w:val="24"/>
              </w:rPr>
              <w:t xml:space="preserve">                 </w:t>
            </w:r>
            <w:r w:rsidRPr="00F2464A">
              <w:rPr>
                <w:sz w:val="24"/>
                <w:bdr w:val="single" w:sz="4" w:space="0" w:color="auto"/>
              </w:rPr>
              <w:t xml:space="preserve">    </w:t>
            </w:r>
            <w:r w:rsidRPr="00F2464A">
              <w:rPr>
                <w:position w:val="-30"/>
                <w:sz w:val="24"/>
                <w:bdr w:val="single" w:sz="4" w:space="0" w:color="auto"/>
              </w:rPr>
              <w:object w:dxaOrig="1240" w:dyaOrig="740" w14:anchorId="08B1A10A">
                <v:shape id="_x0000_i1116" type="#_x0000_t75" style="width:62.5pt;height:37.5pt" o:ole="">
                  <v:imagedata r:id="rId143" o:title=""/>
                </v:shape>
                <o:OLEObject Type="Embed" ProgID="Equation.DSMT4" ShapeID="_x0000_i1116" DrawAspect="Content" ObjectID="_1693143293" r:id="rId144"/>
              </w:object>
            </w:r>
            <w:r w:rsidRPr="00F2464A">
              <w:rPr>
                <w:sz w:val="24"/>
                <w:bdr w:val="single" w:sz="4" w:space="0" w:color="auto"/>
              </w:rPr>
              <w:t xml:space="preserve">     </w:t>
            </w:r>
            <w:r w:rsidR="00714979">
              <w:rPr>
                <w:sz w:val="24"/>
                <w:bdr w:val="single" w:sz="4" w:space="0" w:color="auto"/>
              </w:rPr>
              <w:t xml:space="preserve"> </w:t>
            </w:r>
            <w:r w:rsidRPr="00F2464A">
              <w:rPr>
                <w:sz w:val="24"/>
                <w:bdr w:val="single" w:sz="4" w:space="0" w:color="auto"/>
              </w:rPr>
              <w:t xml:space="preserve">        (</w:t>
            </w:r>
            <w:smartTag w:uri="urn:schemas-microsoft-com:office:smarttags" w:element="chsdate">
              <w:smartTagPr>
                <w:attr w:name="Year" w:val="1899"/>
                <w:attr w:name="Month" w:val="12"/>
                <w:attr w:name="Day" w:val="30"/>
                <w:attr w:name="IsLunarDate" w:val="False"/>
                <w:attr w:name="IsROCDate" w:val="False"/>
              </w:smartTagPr>
              <w:r w:rsidRPr="00F2464A">
                <w:rPr>
                  <w:sz w:val="24"/>
                  <w:bdr w:val="single" w:sz="4" w:space="0" w:color="auto"/>
                </w:rPr>
                <w:t>5.2.4</w:t>
              </w:r>
            </w:smartTag>
            <w:r w:rsidRPr="00F2464A">
              <w:rPr>
                <w:sz w:val="24"/>
                <w:bdr w:val="single" w:sz="4" w:space="0" w:color="auto"/>
              </w:rPr>
              <w:t>-1)</w:t>
            </w:r>
          </w:p>
          <w:p w14:paraId="4841DB74" w14:textId="77777777" w:rsidR="00717780" w:rsidRPr="00F2464A" w:rsidRDefault="00717780" w:rsidP="00717780">
            <w:pPr>
              <w:spacing w:line="360" w:lineRule="auto"/>
              <w:rPr>
                <w:sz w:val="24"/>
                <w:bdr w:val="single" w:sz="4" w:space="0" w:color="auto"/>
              </w:rPr>
            </w:pPr>
            <w:r w:rsidRPr="00F2464A">
              <w:rPr>
                <w:sz w:val="24"/>
                <w:bdr w:val="single" w:sz="4" w:space="0" w:color="auto"/>
              </w:rPr>
              <w:t>式中：</w:t>
            </w:r>
            <w:r w:rsidRPr="00F2464A">
              <w:rPr>
                <w:sz w:val="24"/>
                <w:bdr w:val="single" w:sz="4" w:space="0" w:color="auto"/>
              </w:rPr>
              <w:t xml:space="preserve"> </w:t>
            </w:r>
            <w:r w:rsidRPr="00F2464A">
              <w:rPr>
                <w:position w:val="-10"/>
                <w:sz w:val="24"/>
                <w:bdr w:val="single" w:sz="4" w:space="0" w:color="auto"/>
              </w:rPr>
              <w:object w:dxaOrig="240" w:dyaOrig="260" w14:anchorId="217BA8EB">
                <v:shape id="_x0000_i1117" type="#_x0000_t75" style="width:11pt;height:13.5pt" o:ole="">
                  <v:imagedata r:id="rId145" o:title=""/>
                </v:shape>
                <o:OLEObject Type="Embed" ProgID="Equation.3" ShapeID="_x0000_i1117" DrawAspect="Content" ObjectID="_1693143294" r:id="rId146"/>
              </w:object>
            </w:r>
            <w:r w:rsidRPr="00F2464A">
              <w:rPr>
                <w:sz w:val="24"/>
                <w:bdr w:val="single" w:sz="4" w:space="0" w:color="auto"/>
              </w:rPr>
              <w:t>——</w:t>
            </w:r>
            <w:r w:rsidRPr="00F2464A">
              <w:rPr>
                <w:sz w:val="24"/>
                <w:bdr w:val="single" w:sz="4" w:space="0" w:color="auto"/>
              </w:rPr>
              <w:t>撬力影响系数，</w:t>
            </w:r>
            <w:r w:rsidRPr="00F2464A">
              <w:rPr>
                <w:position w:val="-10"/>
                <w:sz w:val="24"/>
                <w:bdr w:val="single" w:sz="4" w:space="0" w:color="auto"/>
              </w:rPr>
              <w:object w:dxaOrig="1120" w:dyaOrig="320" w14:anchorId="200C0043">
                <v:shape id="_x0000_i1118" type="#_x0000_t75" style="width:57.5pt;height:15.5pt" o:ole="">
                  <v:imagedata r:id="rId147" o:title=""/>
                </v:shape>
                <o:OLEObject Type="Embed" ProgID="Equation.DSMT4" ShapeID="_x0000_i1118" DrawAspect="Content" ObjectID="_1693143295" r:id="rId148"/>
              </w:object>
            </w:r>
            <w:r w:rsidRPr="00F2464A">
              <w:rPr>
                <w:sz w:val="24"/>
                <w:bdr w:val="single" w:sz="4" w:space="0" w:color="auto"/>
              </w:rPr>
              <w:t xml:space="preserve"> </w:t>
            </w:r>
            <w:r w:rsidRPr="00F2464A">
              <w:rPr>
                <w:sz w:val="24"/>
                <w:bdr w:val="single" w:sz="4" w:space="0" w:color="auto"/>
              </w:rPr>
              <w:t>；</w:t>
            </w:r>
            <w:r w:rsidRPr="00F2464A">
              <w:rPr>
                <w:sz w:val="24"/>
                <w:bdr w:val="single" w:sz="4" w:space="0" w:color="auto"/>
              </w:rPr>
              <w:t xml:space="preserve">                                  </w:t>
            </w:r>
          </w:p>
          <w:p w14:paraId="218CD8C5" w14:textId="77777777" w:rsidR="00717780" w:rsidRPr="00F2464A" w:rsidRDefault="00717780" w:rsidP="00717780">
            <w:pPr>
              <w:spacing w:line="360" w:lineRule="auto"/>
              <w:ind w:left="480" w:hangingChars="200" w:hanging="480"/>
              <w:rPr>
                <w:sz w:val="24"/>
                <w:bdr w:val="single" w:sz="4" w:space="0" w:color="auto"/>
              </w:rPr>
            </w:pPr>
            <w:r w:rsidRPr="00F2464A">
              <w:rPr>
                <w:sz w:val="24"/>
                <w:bdr w:val="single" w:sz="4" w:space="0" w:color="auto"/>
              </w:rPr>
              <w:t xml:space="preserve">      </w:t>
            </w:r>
            <w:r w:rsidRPr="00F2464A">
              <w:rPr>
                <w:position w:val="-6"/>
                <w:sz w:val="24"/>
                <w:bdr w:val="single" w:sz="4" w:space="0" w:color="auto"/>
              </w:rPr>
              <w:object w:dxaOrig="220" w:dyaOrig="279" w14:anchorId="0772C95C">
                <v:shape id="_x0000_i1119" type="#_x0000_t75" style="width:11pt;height:14.5pt" o:ole="">
                  <v:imagedata r:id="rId149" o:title=""/>
                </v:shape>
                <o:OLEObject Type="Embed" ProgID="Equation.3" ShapeID="_x0000_i1119" DrawAspect="Content" ObjectID="_1693143296" r:id="rId150"/>
              </w:object>
            </w:r>
            <w:r w:rsidRPr="00F2464A">
              <w:rPr>
                <w:sz w:val="24"/>
                <w:bdr w:val="single" w:sz="4" w:space="0" w:color="auto"/>
              </w:rPr>
              <w:t>——</w:t>
            </w:r>
            <w:r w:rsidRPr="00F2464A">
              <w:rPr>
                <w:sz w:val="24"/>
                <w:bdr w:val="single" w:sz="4" w:space="0" w:color="auto"/>
              </w:rPr>
              <w:t>翼缘板截面系数，</w:t>
            </w:r>
            <w:r w:rsidRPr="00F2464A">
              <w:rPr>
                <w:position w:val="-24"/>
                <w:sz w:val="24"/>
                <w:bdr w:val="single" w:sz="4" w:space="0" w:color="auto"/>
              </w:rPr>
              <w:object w:dxaOrig="999" w:dyaOrig="620" w14:anchorId="59A378AE">
                <v:shape id="_x0000_i1120" type="#_x0000_t75" style="width:50.5pt;height:32.5pt" o:ole="">
                  <v:imagedata r:id="rId151" o:title=""/>
                </v:shape>
                <o:OLEObject Type="Embed" ProgID="Equation.DSMT4" ShapeID="_x0000_i1120" DrawAspect="Content" ObjectID="_1693143297" r:id="rId152"/>
              </w:object>
            </w:r>
            <w:r w:rsidRPr="00F2464A">
              <w:rPr>
                <w:sz w:val="24"/>
                <w:bdr w:val="single" w:sz="4" w:space="0" w:color="auto"/>
              </w:rPr>
              <w:t>；</w:t>
            </w:r>
          </w:p>
          <w:p w14:paraId="3364B910" w14:textId="77777777" w:rsidR="00717780" w:rsidRPr="00F2464A" w:rsidRDefault="00717780" w:rsidP="00717780">
            <w:pPr>
              <w:spacing w:line="360" w:lineRule="auto"/>
              <w:ind w:leftChars="300" w:left="1350" w:hangingChars="300" w:hanging="720"/>
              <w:rPr>
                <w:sz w:val="24"/>
                <w:bdr w:val="single" w:sz="4" w:space="0" w:color="auto"/>
              </w:rPr>
            </w:pPr>
            <w:r w:rsidRPr="00F2464A">
              <w:rPr>
                <w:position w:val="-6"/>
                <w:sz w:val="24"/>
                <w:bdr w:val="single" w:sz="4" w:space="0" w:color="auto"/>
              </w:rPr>
              <w:object w:dxaOrig="279" w:dyaOrig="279" w14:anchorId="6F599622">
                <v:shape id="_x0000_i1121" type="#_x0000_t75" style="width:14.5pt;height:14.5pt" o:ole="">
                  <v:imagedata r:id="rId153" o:title=""/>
                </v:shape>
                <o:OLEObject Type="Embed" ProgID="Equation.3" ShapeID="_x0000_i1121" DrawAspect="Content" ObjectID="_1693143298" r:id="rId154"/>
              </w:object>
            </w:r>
            <w:r w:rsidRPr="00F2464A">
              <w:rPr>
                <w:sz w:val="24"/>
                <w:bdr w:val="single" w:sz="4" w:space="0" w:color="auto"/>
              </w:rPr>
              <w:t>——</w:t>
            </w:r>
            <w:r w:rsidRPr="00F2464A">
              <w:rPr>
                <w:sz w:val="24"/>
                <w:bdr w:val="single" w:sz="4" w:space="0" w:color="auto"/>
              </w:rPr>
              <w:t>系数，当</w:t>
            </w:r>
            <w:r w:rsidRPr="00F2464A">
              <w:rPr>
                <w:position w:val="-10"/>
                <w:sz w:val="24"/>
                <w:bdr w:val="single" w:sz="4" w:space="0" w:color="auto"/>
              </w:rPr>
              <w:object w:dxaOrig="760" w:dyaOrig="320" w14:anchorId="5AE177E8">
                <v:shape id="_x0000_i1122" type="#_x0000_t75" style="width:37.5pt;height:15.5pt" o:ole="">
                  <v:imagedata r:id="rId155" o:title=""/>
                </v:shape>
                <o:OLEObject Type="Embed" ProgID="Equation.3" ShapeID="_x0000_i1122" DrawAspect="Content" ObjectID="_1693143299" r:id="rId156"/>
              </w:object>
            </w:r>
            <w:r w:rsidRPr="00F2464A">
              <w:rPr>
                <w:sz w:val="24"/>
                <w:bdr w:val="single" w:sz="4" w:space="0" w:color="auto"/>
              </w:rPr>
              <w:t>时，</w:t>
            </w:r>
            <w:r w:rsidRPr="00F2464A">
              <w:rPr>
                <w:position w:val="-6"/>
                <w:sz w:val="24"/>
                <w:bdr w:val="single" w:sz="4" w:space="0" w:color="auto"/>
              </w:rPr>
              <w:object w:dxaOrig="279" w:dyaOrig="279" w14:anchorId="16C1EC4E">
                <v:shape id="_x0000_i1123" type="#_x0000_t75" style="width:14.5pt;height:14.5pt" o:ole="">
                  <v:imagedata r:id="rId157" o:title=""/>
                </v:shape>
                <o:OLEObject Type="Embed" ProgID="Equation.3" ShapeID="_x0000_i1123" DrawAspect="Content" ObjectID="_1693143300" r:id="rId158"/>
              </w:object>
            </w:r>
            <w:r w:rsidRPr="00F2464A">
              <w:rPr>
                <w:sz w:val="24"/>
                <w:bdr w:val="single" w:sz="4" w:space="0" w:color="auto"/>
              </w:rPr>
              <w:t>取</w:t>
            </w:r>
            <w:r w:rsidRPr="00F2464A">
              <w:rPr>
                <w:sz w:val="24"/>
                <w:bdr w:val="single" w:sz="4" w:space="0" w:color="auto"/>
              </w:rPr>
              <w:t>1.0</w:t>
            </w:r>
            <w:r w:rsidRPr="00F2464A">
              <w:rPr>
                <w:sz w:val="24"/>
                <w:bdr w:val="single" w:sz="4" w:space="0" w:color="auto"/>
              </w:rPr>
              <w:t>；当</w:t>
            </w:r>
            <w:r w:rsidRPr="00F2464A">
              <w:rPr>
                <w:position w:val="-10"/>
                <w:sz w:val="24"/>
                <w:bdr w:val="single" w:sz="4" w:space="0" w:color="auto"/>
              </w:rPr>
              <w:object w:dxaOrig="760" w:dyaOrig="320" w14:anchorId="28932AD4">
                <v:shape id="_x0000_i1124" type="#_x0000_t75" style="width:37.5pt;height:15.5pt" o:ole="">
                  <v:imagedata r:id="rId159" o:title=""/>
                </v:shape>
                <o:OLEObject Type="Embed" ProgID="Equation.3" ShapeID="_x0000_i1124" DrawAspect="Content" ObjectID="_1693143301" r:id="rId160"/>
              </w:object>
            </w:r>
            <w:r w:rsidRPr="00F2464A">
              <w:rPr>
                <w:sz w:val="24"/>
                <w:bdr w:val="single" w:sz="4" w:space="0" w:color="auto"/>
              </w:rPr>
              <w:t>时，</w:t>
            </w:r>
            <w:r w:rsidRPr="00F2464A">
              <w:rPr>
                <w:position w:val="-6"/>
                <w:sz w:val="24"/>
                <w:bdr w:val="single" w:sz="4" w:space="0" w:color="auto"/>
              </w:rPr>
              <w:object w:dxaOrig="260" w:dyaOrig="279" w14:anchorId="30DECD3A">
                <v:shape id="_x0000_i1125" type="#_x0000_t75" style="width:13.5pt;height:14.5pt" o:ole="">
                  <v:imagedata r:id="rId161" o:title=""/>
                </v:shape>
                <o:OLEObject Type="Embed" ProgID="Equation.3" ShapeID="_x0000_i1125" DrawAspect="Content" ObjectID="_1693143302" r:id="rId162"/>
              </w:object>
            </w:r>
            <w:r w:rsidRPr="00F2464A">
              <w:rPr>
                <w:sz w:val="24"/>
                <w:bdr w:val="single" w:sz="4" w:space="0" w:color="auto"/>
              </w:rPr>
              <w:t>=</w:t>
            </w:r>
            <w:r w:rsidRPr="00F2464A">
              <w:rPr>
                <w:position w:val="-28"/>
                <w:sz w:val="24"/>
                <w:bdr w:val="single" w:sz="4" w:space="0" w:color="auto"/>
              </w:rPr>
              <w:object w:dxaOrig="960" w:dyaOrig="660" w14:anchorId="6E73E51C">
                <v:shape id="_x0000_i1126" type="#_x0000_t75" style="width:48pt;height:33.5pt" o:ole="">
                  <v:imagedata r:id="rId163" o:title=""/>
                </v:shape>
                <o:OLEObject Type="Embed" ProgID="Equation.3" ShapeID="_x0000_i1126" DrawAspect="Content" ObjectID="_1693143303" r:id="rId164"/>
              </w:object>
            </w:r>
            <w:r w:rsidRPr="00F2464A">
              <w:rPr>
                <w:sz w:val="24"/>
                <w:bdr w:val="single" w:sz="4" w:space="0" w:color="auto"/>
              </w:rPr>
              <w:t>，且满足</w:t>
            </w:r>
            <w:r w:rsidRPr="00F2464A">
              <w:rPr>
                <w:position w:val="-6"/>
                <w:sz w:val="24"/>
                <w:bdr w:val="single" w:sz="4" w:space="0" w:color="auto"/>
              </w:rPr>
              <w:object w:dxaOrig="760" w:dyaOrig="279" w14:anchorId="6F296877">
                <v:shape id="_x0000_i1127" type="#_x0000_t75" style="width:37.5pt;height:14.5pt" o:ole="">
                  <v:imagedata r:id="rId165" o:title=""/>
                </v:shape>
                <o:OLEObject Type="Embed" ProgID="Equation.3" ShapeID="_x0000_i1127" DrawAspect="Content" ObjectID="_1693143304" r:id="rId166"/>
              </w:object>
            </w:r>
            <w:r w:rsidRPr="00F2464A">
              <w:rPr>
                <w:sz w:val="24"/>
                <w:bdr w:val="single" w:sz="4" w:space="0" w:color="auto"/>
              </w:rPr>
              <w:t>；</w:t>
            </w:r>
          </w:p>
          <w:p w14:paraId="3A1C56D5" w14:textId="77777777" w:rsidR="00717780" w:rsidRPr="00F2464A" w:rsidRDefault="00717780" w:rsidP="00717780">
            <w:pPr>
              <w:spacing w:line="360" w:lineRule="auto"/>
              <w:ind w:firstLineChars="300" w:firstLine="720"/>
              <w:rPr>
                <w:sz w:val="24"/>
                <w:bdr w:val="single" w:sz="4" w:space="0" w:color="auto"/>
              </w:rPr>
            </w:pPr>
            <w:r w:rsidRPr="00F2464A">
              <w:rPr>
                <w:position w:val="-10"/>
                <w:sz w:val="24"/>
                <w:bdr w:val="single" w:sz="4" w:space="0" w:color="auto"/>
              </w:rPr>
              <w:object w:dxaOrig="240" w:dyaOrig="320" w14:anchorId="2299A2D4">
                <v:shape id="_x0000_i1128" type="#_x0000_t75" style="width:11pt;height:15.5pt" o:ole="">
                  <v:imagedata r:id="rId167" o:title=""/>
                </v:shape>
                <o:OLEObject Type="Embed" ProgID="Equation.DSMT4" ShapeID="_x0000_i1128" DrawAspect="Content" ObjectID="_1693143305" r:id="rId168"/>
              </w:object>
            </w:r>
            <w:r w:rsidRPr="00F2464A">
              <w:rPr>
                <w:sz w:val="24"/>
                <w:bdr w:val="single" w:sz="4" w:space="0" w:color="auto"/>
              </w:rPr>
              <w:t>——</w:t>
            </w:r>
            <w:r w:rsidRPr="00F2464A">
              <w:rPr>
                <w:sz w:val="24"/>
                <w:bdr w:val="single" w:sz="4" w:space="0" w:color="auto"/>
              </w:rPr>
              <w:t>系数，</w:t>
            </w:r>
            <w:r w:rsidRPr="00F2464A">
              <w:rPr>
                <w:position w:val="-30"/>
                <w:sz w:val="24"/>
                <w:bdr w:val="single" w:sz="4" w:space="0" w:color="auto"/>
              </w:rPr>
              <w:object w:dxaOrig="1560" w:dyaOrig="720" w14:anchorId="7B0873C2">
                <v:shape id="_x0000_i1129" type="#_x0000_t75" style="width:78pt;height:37pt" o:ole="">
                  <v:imagedata r:id="rId169" o:title=""/>
                </v:shape>
                <o:OLEObject Type="Embed" ProgID="Equation.3" ShapeID="_x0000_i1129" DrawAspect="Content" ObjectID="_1693143306" r:id="rId170"/>
              </w:object>
            </w:r>
            <w:r w:rsidRPr="00F2464A">
              <w:rPr>
                <w:sz w:val="24"/>
                <w:bdr w:val="single" w:sz="4" w:space="0" w:color="auto"/>
              </w:rPr>
              <w:t>；</w:t>
            </w:r>
          </w:p>
          <w:p w14:paraId="6C3BEFCF" w14:textId="77777777" w:rsidR="00717780" w:rsidRPr="00F2464A" w:rsidRDefault="00717780" w:rsidP="00717780">
            <w:pPr>
              <w:spacing w:line="360" w:lineRule="auto"/>
              <w:ind w:firstLineChars="300" w:firstLine="720"/>
              <w:rPr>
                <w:sz w:val="24"/>
                <w:bdr w:val="single" w:sz="4" w:space="0" w:color="auto"/>
              </w:rPr>
            </w:pPr>
            <w:r w:rsidRPr="00F2464A">
              <w:rPr>
                <w:position w:val="-10"/>
                <w:sz w:val="24"/>
                <w:bdr w:val="single" w:sz="4" w:space="0" w:color="auto"/>
              </w:rPr>
              <w:object w:dxaOrig="240" w:dyaOrig="260" w14:anchorId="0E4DC407">
                <v:shape id="_x0000_i1130" type="#_x0000_t75" style="width:11pt;height:13.5pt" o:ole="">
                  <v:imagedata r:id="rId171" o:title=""/>
                </v:shape>
                <o:OLEObject Type="Embed" ProgID="Equation.DSMT4" ShapeID="_x0000_i1130" DrawAspect="Content" ObjectID="_1693143307" r:id="rId172"/>
              </w:object>
            </w:r>
            <w:r w:rsidRPr="00F2464A">
              <w:rPr>
                <w:sz w:val="24"/>
                <w:bdr w:val="single" w:sz="4" w:space="0" w:color="auto"/>
              </w:rPr>
              <w:t>——</w:t>
            </w:r>
            <w:r w:rsidRPr="00F2464A">
              <w:rPr>
                <w:sz w:val="24"/>
                <w:bdr w:val="single" w:sz="4" w:space="0" w:color="auto"/>
              </w:rPr>
              <w:t>系数，</w:t>
            </w:r>
            <w:r w:rsidRPr="00F2464A">
              <w:rPr>
                <w:sz w:val="24"/>
                <w:bdr w:val="single" w:sz="4" w:space="0" w:color="auto"/>
              </w:rPr>
              <w:t xml:space="preserve"> </w:t>
            </w:r>
            <w:r w:rsidRPr="00F2464A">
              <w:rPr>
                <w:position w:val="-30"/>
                <w:sz w:val="24"/>
                <w:bdr w:val="single" w:sz="4" w:space="0" w:color="auto"/>
              </w:rPr>
              <w:object w:dxaOrig="740" w:dyaOrig="700" w14:anchorId="5865FF68">
                <v:shape id="_x0000_i1131" type="#_x0000_t75" style="width:37.5pt;height:35pt" o:ole="">
                  <v:imagedata r:id="rId173" o:title=""/>
                </v:shape>
                <o:OLEObject Type="Embed" ProgID="Equation.3" ShapeID="_x0000_i1131" DrawAspect="Content" ObjectID="_1693143308" r:id="rId174"/>
              </w:object>
            </w:r>
            <w:r w:rsidRPr="00F2464A">
              <w:rPr>
                <w:sz w:val="24"/>
                <w:bdr w:val="single" w:sz="4" w:space="0" w:color="auto"/>
              </w:rPr>
              <w:t xml:space="preserve"> </w:t>
            </w:r>
            <w:r w:rsidRPr="00F2464A">
              <w:rPr>
                <w:sz w:val="24"/>
                <w:bdr w:val="single" w:sz="4" w:space="0" w:color="auto"/>
              </w:rPr>
              <w:t>。</w:t>
            </w:r>
            <w:r w:rsidRPr="00F2464A">
              <w:rPr>
                <w:sz w:val="24"/>
                <w:bdr w:val="single" w:sz="4" w:space="0" w:color="auto"/>
              </w:rPr>
              <w:t xml:space="preserve"> </w:t>
            </w:r>
          </w:p>
          <w:p w14:paraId="526BCE83" w14:textId="77777777" w:rsidR="00717780" w:rsidRPr="00F2464A" w:rsidRDefault="00717780" w:rsidP="00717780">
            <w:pPr>
              <w:spacing w:line="360" w:lineRule="auto"/>
              <w:ind w:firstLineChars="200" w:firstLine="480"/>
              <w:rPr>
                <w:sz w:val="24"/>
                <w:bdr w:val="single" w:sz="4" w:space="0" w:color="auto"/>
              </w:rPr>
            </w:pPr>
            <w:r w:rsidRPr="00F2464A">
              <w:rPr>
                <w:sz w:val="24"/>
                <w:bdr w:val="single" w:sz="4" w:space="0" w:color="auto"/>
              </w:rPr>
              <w:t xml:space="preserve"> </w:t>
            </w:r>
            <w:r w:rsidRPr="00F2464A">
              <w:rPr>
                <w:b/>
                <w:sz w:val="24"/>
                <w:bdr w:val="single" w:sz="4" w:space="0" w:color="auto"/>
              </w:rPr>
              <w:t>2</w:t>
            </w:r>
            <w:r w:rsidRPr="00F2464A">
              <w:rPr>
                <w:sz w:val="24"/>
                <w:bdr w:val="single" w:sz="4" w:space="0" w:color="auto"/>
              </w:rPr>
              <w:t xml:space="preserve">  </w:t>
            </w:r>
            <w:r w:rsidRPr="00F2464A">
              <w:rPr>
                <w:sz w:val="24"/>
                <w:bdr w:val="single" w:sz="4" w:space="0" w:color="auto"/>
              </w:rPr>
              <w:t>撬力</w:t>
            </w:r>
            <w:r w:rsidRPr="00F2464A">
              <w:rPr>
                <w:sz w:val="24"/>
                <w:bdr w:val="single" w:sz="4" w:space="0" w:color="auto"/>
              </w:rPr>
              <w:t>Q</w:t>
            </w:r>
            <w:r w:rsidRPr="00F2464A">
              <w:rPr>
                <w:sz w:val="24"/>
                <w:bdr w:val="single" w:sz="4" w:space="0" w:color="auto"/>
              </w:rPr>
              <w:t>按下式计算：</w:t>
            </w:r>
          </w:p>
          <w:p w14:paraId="0CDE4A3D" w14:textId="3A5F0653" w:rsidR="00717780" w:rsidRPr="00F2464A" w:rsidRDefault="00717780" w:rsidP="0016200C">
            <w:pPr>
              <w:spacing w:line="360" w:lineRule="auto"/>
              <w:jc w:val="right"/>
              <w:rPr>
                <w:sz w:val="24"/>
                <w:bdr w:val="single" w:sz="4" w:space="0" w:color="auto"/>
              </w:rPr>
            </w:pPr>
            <w:r w:rsidRPr="00F2464A">
              <w:rPr>
                <w:position w:val="-30"/>
                <w:sz w:val="24"/>
                <w:bdr w:val="single" w:sz="4" w:space="0" w:color="auto"/>
              </w:rPr>
              <w:object w:dxaOrig="1840" w:dyaOrig="680" w14:anchorId="5C0421D4">
                <v:shape id="_x0000_i1132" type="#_x0000_t75" style="width:93.5pt;height:34.5pt" o:ole="">
                  <v:imagedata r:id="rId175" o:title=""/>
                </v:shape>
                <o:OLEObject Type="Embed" ProgID="Equation.DSMT4" ShapeID="_x0000_i1132" DrawAspect="Content" ObjectID="_1693143309" r:id="rId176"/>
              </w:object>
            </w:r>
            <w:r w:rsidRPr="00F2464A">
              <w:rPr>
                <w:sz w:val="24"/>
                <w:bdr w:val="single" w:sz="4" w:space="0" w:color="auto"/>
              </w:rPr>
              <w:t xml:space="preserve">           (</w:t>
            </w:r>
            <w:smartTag w:uri="urn:schemas-microsoft-com:office:smarttags" w:element="chsdate">
              <w:smartTagPr>
                <w:attr w:name="Year" w:val="1899"/>
                <w:attr w:name="Month" w:val="12"/>
                <w:attr w:name="Day" w:val="30"/>
                <w:attr w:name="IsLunarDate" w:val="False"/>
                <w:attr w:name="IsROCDate" w:val="False"/>
              </w:smartTagPr>
              <w:r w:rsidRPr="00F2464A">
                <w:rPr>
                  <w:sz w:val="24"/>
                  <w:bdr w:val="single" w:sz="4" w:space="0" w:color="auto"/>
                </w:rPr>
                <w:t>5.2.4</w:t>
              </w:r>
            </w:smartTag>
            <w:r w:rsidRPr="00F2464A">
              <w:rPr>
                <w:sz w:val="24"/>
                <w:bdr w:val="single" w:sz="4" w:space="0" w:color="auto"/>
              </w:rPr>
              <w:t>-2)</w:t>
            </w:r>
          </w:p>
          <w:p w14:paraId="46D2C70C" w14:textId="77777777" w:rsidR="00717780" w:rsidRPr="00F2464A" w:rsidRDefault="00717780" w:rsidP="00717780">
            <w:pPr>
              <w:spacing w:line="360" w:lineRule="auto"/>
              <w:rPr>
                <w:sz w:val="24"/>
                <w:bdr w:val="single" w:sz="4" w:space="0" w:color="auto"/>
              </w:rPr>
            </w:pPr>
            <w:r w:rsidRPr="00F2464A">
              <w:rPr>
                <w:sz w:val="24"/>
                <w:bdr w:val="single" w:sz="4" w:space="0" w:color="auto"/>
              </w:rPr>
              <w:t>式中：</w:t>
            </w:r>
            <w:r w:rsidRPr="00F2464A">
              <w:rPr>
                <w:sz w:val="24"/>
                <w:bdr w:val="single" w:sz="4" w:space="0" w:color="auto"/>
              </w:rPr>
              <w:t xml:space="preserve"> </w:t>
            </w:r>
            <w:r w:rsidRPr="00F2464A">
              <w:rPr>
                <w:position w:val="-6"/>
                <w:sz w:val="24"/>
                <w:bdr w:val="single" w:sz="4" w:space="0" w:color="auto"/>
              </w:rPr>
              <w:object w:dxaOrig="240" w:dyaOrig="220" w14:anchorId="2592B52F">
                <v:shape id="_x0000_i1133" type="#_x0000_t75" style="width:11pt;height:11pt" o:ole="">
                  <v:imagedata r:id="rId177" o:title=""/>
                </v:shape>
                <o:OLEObject Type="Embed" ProgID="Equation.DSMT4" ShapeID="_x0000_i1133" DrawAspect="Content" ObjectID="_1693143310" r:id="rId178"/>
              </w:object>
            </w:r>
            <w:bookmarkStart w:id="12" w:name="_Hlk43299040"/>
            <w:r w:rsidRPr="00F2464A">
              <w:rPr>
                <w:sz w:val="24"/>
                <w:bdr w:val="single" w:sz="4" w:space="0" w:color="auto"/>
              </w:rPr>
              <w:t>——</w:t>
            </w:r>
            <w:bookmarkEnd w:id="12"/>
            <w:r w:rsidRPr="00F2464A">
              <w:rPr>
                <w:sz w:val="24"/>
                <w:bdr w:val="single" w:sz="4" w:space="0" w:color="auto"/>
              </w:rPr>
              <w:t>系数，</w:t>
            </w:r>
            <w:r w:rsidRPr="00F2464A">
              <w:rPr>
                <w:sz w:val="24"/>
                <w:bdr w:val="single" w:sz="4" w:space="0" w:color="auto"/>
              </w:rPr>
              <w:t xml:space="preserve"> </w:t>
            </w:r>
            <w:r w:rsidRPr="00F2464A">
              <w:rPr>
                <w:position w:val="-30"/>
                <w:sz w:val="24"/>
                <w:bdr w:val="single" w:sz="4" w:space="0" w:color="auto"/>
              </w:rPr>
              <w:object w:dxaOrig="2320" w:dyaOrig="680" w14:anchorId="083D8686">
                <v:shape id="_x0000_i1134" type="#_x0000_t75" style="width:117.5pt;height:34.5pt" o:ole="">
                  <v:imagedata r:id="rId179" o:title=""/>
                </v:shape>
                <o:OLEObject Type="Embed" ProgID="Equation.DSMT4" ShapeID="_x0000_i1134" DrawAspect="Content" ObjectID="_1693143311" r:id="rId180"/>
              </w:object>
            </w:r>
            <w:r w:rsidRPr="00F2464A">
              <w:rPr>
                <w:sz w:val="24"/>
                <w:bdr w:val="single" w:sz="4" w:space="0" w:color="auto"/>
              </w:rPr>
              <w:t>。</w:t>
            </w:r>
            <w:r w:rsidRPr="00F2464A">
              <w:rPr>
                <w:sz w:val="24"/>
                <w:bdr w:val="single" w:sz="4" w:space="0" w:color="auto"/>
              </w:rPr>
              <w:t xml:space="preserve">                        </w:t>
            </w:r>
          </w:p>
          <w:p w14:paraId="1F2AFCBD" w14:textId="77777777" w:rsidR="00717780" w:rsidRPr="00F2464A" w:rsidRDefault="00717780" w:rsidP="00717780">
            <w:pPr>
              <w:spacing w:line="360" w:lineRule="auto"/>
              <w:ind w:firstLineChars="250" w:firstLine="602"/>
              <w:rPr>
                <w:sz w:val="24"/>
                <w:bdr w:val="single" w:sz="4" w:space="0" w:color="auto"/>
              </w:rPr>
            </w:pPr>
            <w:r w:rsidRPr="00F2464A">
              <w:rPr>
                <w:b/>
                <w:sz w:val="24"/>
                <w:bdr w:val="single" w:sz="4" w:space="0" w:color="auto"/>
              </w:rPr>
              <w:t>3</w:t>
            </w:r>
            <w:r w:rsidRPr="00F2464A">
              <w:rPr>
                <w:sz w:val="24"/>
                <w:bdr w:val="single" w:sz="4" w:space="0" w:color="auto"/>
              </w:rPr>
              <w:t xml:space="preserve">  </w:t>
            </w:r>
            <w:r w:rsidRPr="00F2464A">
              <w:rPr>
                <w:sz w:val="24"/>
                <w:bdr w:val="single" w:sz="4" w:space="0" w:color="auto"/>
              </w:rPr>
              <w:t>考虑撬力影响时，高强度螺栓的受拉承载力应按下列规定计算：</w:t>
            </w:r>
          </w:p>
          <w:p w14:paraId="4F2EAF48" w14:textId="77777777" w:rsidR="00717780" w:rsidRPr="00F2464A" w:rsidRDefault="00717780" w:rsidP="00717780">
            <w:pPr>
              <w:spacing w:line="360" w:lineRule="auto"/>
              <w:ind w:left="780" w:firstLineChars="50" w:firstLine="120"/>
              <w:rPr>
                <w:sz w:val="24"/>
                <w:bdr w:val="single" w:sz="4" w:space="0" w:color="auto"/>
              </w:rPr>
            </w:pPr>
            <w:r w:rsidRPr="00F2464A">
              <w:rPr>
                <w:sz w:val="24"/>
                <w:bdr w:val="single" w:sz="4" w:space="0" w:color="auto"/>
              </w:rPr>
              <w:t>1</w:t>
            </w:r>
            <w:r w:rsidRPr="00F2464A">
              <w:rPr>
                <w:sz w:val="24"/>
                <w:bdr w:val="single" w:sz="4" w:space="0" w:color="auto"/>
              </w:rPr>
              <w:t>）按承载能力极限状态设计时应满足下式要求：</w:t>
            </w:r>
          </w:p>
          <w:p w14:paraId="4D074814" w14:textId="2B30B236" w:rsidR="00717780" w:rsidRPr="00F2464A" w:rsidRDefault="00717780" w:rsidP="0016200C">
            <w:pPr>
              <w:spacing w:line="360" w:lineRule="auto"/>
              <w:jc w:val="right"/>
              <w:rPr>
                <w:sz w:val="24"/>
                <w:bdr w:val="single" w:sz="4" w:space="0" w:color="auto"/>
              </w:rPr>
            </w:pPr>
            <w:r w:rsidRPr="00F2464A">
              <w:rPr>
                <w:sz w:val="24"/>
                <w:bdr w:val="single" w:sz="4" w:space="0" w:color="auto"/>
              </w:rPr>
              <w:lastRenderedPageBreak/>
              <w:t xml:space="preserve">            </w:t>
            </w:r>
            <w:r w:rsidRPr="00F2464A">
              <w:rPr>
                <w:position w:val="-12"/>
                <w:sz w:val="24"/>
                <w:bdr w:val="single" w:sz="4" w:space="0" w:color="auto"/>
              </w:rPr>
              <w:object w:dxaOrig="1600" w:dyaOrig="380" w14:anchorId="3B5E69DE">
                <v:shape id="_x0000_i1135" type="#_x0000_t75" style="width:81.5pt;height:19.5pt" o:ole="">
                  <v:imagedata r:id="rId181" o:title=""/>
                </v:shape>
                <o:OLEObject Type="Embed" ProgID="Equation.DSMT4" ShapeID="_x0000_i1135" DrawAspect="Content" ObjectID="_1693143312" r:id="rId182"/>
              </w:object>
            </w:r>
            <w:r w:rsidRPr="00F2464A">
              <w:rPr>
                <w:sz w:val="24"/>
                <w:bdr w:val="single" w:sz="4" w:space="0" w:color="auto"/>
              </w:rPr>
              <w:t xml:space="preserve">           (</w:t>
            </w:r>
            <w:smartTag w:uri="urn:schemas-microsoft-com:office:smarttags" w:element="chsdate">
              <w:smartTagPr>
                <w:attr w:name="Year" w:val="1899"/>
                <w:attr w:name="Month" w:val="12"/>
                <w:attr w:name="Day" w:val="30"/>
                <w:attr w:name="IsLunarDate" w:val="False"/>
                <w:attr w:name="IsROCDate" w:val="False"/>
              </w:smartTagPr>
              <w:r w:rsidRPr="00F2464A">
                <w:rPr>
                  <w:sz w:val="24"/>
                  <w:bdr w:val="single" w:sz="4" w:space="0" w:color="auto"/>
                </w:rPr>
                <w:t>5.2.4</w:t>
              </w:r>
            </w:smartTag>
            <w:r w:rsidRPr="00F2464A">
              <w:rPr>
                <w:sz w:val="24"/>
                <w:bdr w:val="single" w:sz="4" w:space="0" w:color="auto"/>
              </w:rPr>
              <w:t xml:space="preserve">-3) </w:t>
            </w:r>
          </w:p>
          <w:p w14:paraId="2B6508D3" w14:textId="77777777" w:rsidR="00717780" w:rsidRPr="00F2464A" w:rsidRDefault="00717780" w:rsidP="00717780">
            <w:pPr>
              <w:spacing w:line="360" w:lineRule="auto"/>
              <w:rPr>
                <w:sz w:val="24"/>
                <w:bdr w:val="single" w:sz="4" w:space="0" w:color="auto"/>
              </w:rPr>
            </w:pPr>
            <w:r w:rsidRPr="00F2464A">
              <w:rPr>
                <w:sz w:val="24"/>
                <w:bdr w:val="single" w:sz="4" w:space="0" w:color="auto"/>
              </w:rPr>
              <w:t xml:space="preserve">        2</w:t>
            </w:r>
            <w:r w:rsidRPr="00F2464A">
              <w:rPr>
                <w:sz w:val="24"/>
                <w:bdr w:val="single" w:sz="4" w:space="0" w:color="auto"/>
              </w:rPr>
              <w:t>）按正常使用极限状态设计时应满足下式要求：</w:t>
            </w:r>
            <w:r w:rsidRPr="00F2464A">
              <w:rPr>
                <w:sz w:val="24"/>
                <w:bdr w:val="single" w:sz="4" w:space="0" w:color="auto"/>
              </w:rPr>
              <w:t xml:space="preserve">  </w:t>
            </w:r>
          </w:p>
          <w:p w14:paraId="30854A79" w14:textId="06319E3B" w:rsidR="0060139D" w:rsidRPr="00F2464A" w:rsidRDefault="00717780" w:rsidP="0016200C">
            <w:pPr>
              <w:widowControl/>
              <w:shd w:val="clear" w:color="auto" w:fill="FFFFFF"/>
              <w:spacing w:before="300" w:after="150"/>
              <w:jc w:val="right"/>
              <w:outlineLvl w:val="0"/>
              <w:rPr>
                <w:b/>
                <w:bCs/>
                <w:color w:val="000000"/>
                <w:spacing w:val="30"/>
                <w:kern w:val="36"/>
                <w:sz w:val="24"/>
              </w:rPr>
            </w:pPr>
            <w:r w:rsidRPr="00F2464A">
              <w:rPr>
                <w:position w:val="-12"/>
                <w:sz w:val="24"/>
                <w:bdr w:val="single" w:sz="4" w:space="0" w:color="auto"/>
              </w:rPr>
              <w:object w:dxaOrig="1219" w:dyaOrig="380" w14:anchorId="3010436A">
                <v:shape id="_x0000_i1136" type="#_x0000_t75" style="width:61.5pt;height:19.5pt" o:ole="">
                  <v:imagedata r:id="rId183" o:title=""/>
                </v:shape>
                <o:OLEObject Type="Embed" ProgID="Equation.DSMT4" ShapeID="_x0000_i1136" DrawAspect="Content" ObjectID="_1693143313" r:id="rId184"/>
              </w:object>
            </w:r>
            <w:r w:rsidRPr="00F2464A">
              <w:rPr>
                <w:sz w:val="24"/>
                <w:bdr w:val="single" w:sz="4" w:space="0" w:color="auto"/>
              </w:rPr>
              <w:t xml:space="preserve">            </w:t>
            </w:r>
            <w:r w:rsidRPr="00F2464A">
              <w:rPr>
                <w:sz w:val="24"/>
                <w:bdr w:val="single" w:sz="4" w:space="0" w:color="auto"/>
              </w:rPr>
              <w:t>（</w:t>
            </w:r>
            <w:smartTag w:uri="urn:schemas-microsoft-com:office:smarttags" w:element="chsdate">
              <w:smartTagPr>
                <w:attr w:name="Year" w:val="1899"/>
                <w:attr w:name="Month" w:val="12"/>
                <w:attr w:name="Day" w:val="30"/>
                <w:attr w:name="IsLunarDate" w:val="False"/>
                <w:attr w:name="IsROCDate" w:val="False"/>
              </w:smartTagPr>
              <w:r w:rsidRPr="00F2464A">
                <w:rPr>
                  <w:sz w:val="24"/>
                  <w:bdr w:val="single" w:sz="4" w:space="0" w:color="auto"/>
                </w:rPr>
                <w:t>5.2.4</w:t>
              </w:r>
            </w:smartTag>
            <w:r w:rsidRPr="00F2464A">
              <w:rPr>
                <w:sz w:val="24"/>
                <w:bdr w:val="single" w:sz="4" w:space="0" w:color="auto"/>
              </w:rPr>
              <w:t>-4</w:t>
            </w:r>
            <w:r w:rsidRPr="00F2464A">
              <w:rPr>
                <w:sz w:val="24"/>
                <w:bdr w:val="single" w:sz="4" w:space="0" w:color="auto"/>
              </w:rPr>
              <w:t>）</w:t>
            </w:r>
          </w:p>
        </w:tc>
        <w:tc>
          <w:tcPr>
            <w:tcW w:w="2462" w:type="pct"/>
            <w:vAlign w:val="center"/>
          </w:tcPr>
          <w:p w14:paraId="6CA9A912" w14:textId="77777777" w:rsidR="008B551B" w:rsidRPr="00F2464A" w:rsidRDefault="008B551B" w:rsidP="008B551B">
            <w:pPr>
              <w:spacing w:line="360" w:lineRule="auto"/>
              <w:rPr>
                <w:sz w:val="24"/>
                <w:u w:val="single"/>
              </w:rPr>
            </w:pPr>
            <w:r w:rsidRPr="00F2464A">
              <w:rPr>
                <w:b/>
                <w:sz w:val="24"/>
              </w:rPr>
              <w:lastRenderedPageBreak/>
              <w:t>5.2.4</w:t>
            </w:r>
            <w:r w:rsidRPr="00F2464A">
              <w:rPr>
                <w:sz w:val="24"/>
              </w:rPr>
              <w:t xml:space="preserve">  </w:t>
            </w:r>
            <w:r w:rsidRPr="00F2464A">
              <w:rPr>
                <w:sz w:val="24"/>
              </w:rPr>
              <w:t>计算考虑撬力作用时，</w:t>
            </w:r>
            <w:r w:rsidRPr="00F2464A">
              <w:rPr>
                <w:sz w:val="24"/>
                <w:u w:val="single"/>
              </w:rPr>
              <w:t>T</w:t>
            </w:r>
            <w:r w:rsidRPr="00F2464A">
              <w:rPr>
                <w:sz w:val="24"/>
                <w:u w:val="single"/>
              </w:rPr>
              <w:t>形受拉连接接头设计应符合下列规定。</w:t>
            </w:r>
          </w:p>
          <w:p w14:paraId="43C80B4E" w14:textId="77777777" w:rsidR="008B551B" w:rsidRPr="00F2464A" w:rsidRDefault="008B551B" w:rsidP="008B551B">
            <w:pPr>
              <w:textAlignment w:val="center"/>
              <w:rPr>
                <w:sz w:val="24"/>
                <w:u w:val="single"/>
              </w:rPr>
            </w:pPr>
            <w:r w:rsidRPr="00F2464A">
              <w:rPr>
                <w:sz w:val="24"/>
              </w:rPr>
              <w:t xml:space="preserve">    1  </w:t>
            </w:r>
            <w:r w:rsidRPr="00F2464A">
              <w:rPr>
                <w:sz w:val="24"/>
              </w:rPr>
              <w:t>当</w:t>
            </w:r>
            <w:r w:rsidRPr="00F2464A">
              <w:rPr>
                <w:sz w:val="24"/>
              </w:rPr>
              <w:t>T</w:t>
            </w:r>
            <w:r w:rsidRPr="00F2464A">
              <w:rPr>
                <w:sz w:val="24"/>
              </w:rPr>
              <w:t>形件翼缘厚度小于</w:t>
            </w:r>
            <w:r w:rsidRPr="00F2464A">
              <w:rPr>
                <w:sz w:val="24"/>
              </w:rPr>
              <w:object w:dxaOrig="251" w:dyaOrig="371" w14:anchorId="5C02C6CC">
                <v:shape id="_x0000_i1137" type="#_x0000_t75" style="width:11pt;height:19pt" o:ole="">
                  <v:imagedata r:id="rId119" o:title=""/>
                </v:shape>
                <o:OLEObject Type="Embed" ProgID="Equation.DSMT4" ShapeID="_x0000_i1137" DrawAspect="Content" ObjectID="_1693143314" r:id="rId185"/>
              </w:object>
            </w:r>
            <w:r w:rsidRPr="00F2464A">
              <w:rPr>
                <w:sz w:val="24"/>
              </w:rPr>
              <w:t>时应考虑橇力作用影响</w:t>
            </w:r>
            <w:r w:rsidRPr="00F2464A">
              <w:rPr>
                <w:sz w:val="24"/>
                <w:u w:val="single"/>
              </w:rPr>
              <w:t>，螺栓撬力的最大允许值按式（</w:t>
            </w:r>
            <w:r w:rsidRPr="00F2464A">
              <w:rPr>
                <w:sz w:val="24"/>
                <w:u w:val="single"/>
              </w:rPr>
              <w:t>5.2.4-1</w:t>
            </w:r>
            <w:r w:rsidRPr="00F2464A">
              <w:rPr>
                <w:sz w:val="24"/>
                <w:u w:val="single"/>
              </w:rPr>
              <w:t>）计算，</w:t>
            </w:r>
            <w:r w:rsidRPr="00F2464A">
              <w:rPr>
                <w:sz w:val="24"/>
                <w:u w:val="single"/>
              </w:rPr>
              <w:t>T</w:t>
            </w:r>
            <w:r w:rsidRPr="00F2464A">
              <w:rPr>
                <w:sz w:val="24"/>
                <w:u w:val="single"/>
              </w:rPr>
              <w:t>形件翼缘板最小厚度按式（</w:t>
            </w:r>
            <w:r w:rsidRPr="00F2464A">
              <w:rPr>
                <w:sz w:val="24"/>
                <w:u w:val="single"/>
              </w:rPr>
              <w:t>5.2.4-2</w:t>
            </w:r>
            <w:r w:rsidRPr="00F2464A">
              <w:rPr>
                <w:sz w:val="24"/>
                <w:u w:val="single"/>
              </w:rPr>
              <w:t>）计算</w:t>
            </w:r>
          </w:p>
          <w:p w14:paraId="6C667B3C" w14:textId="77777777" w:rsidR="008B551B" w:rsidRPr="00F2464A" w:rsidRDefault="008B551B" w:rsidP="008B551B">
            <w:pPr>
              <w:ind w:firstLineChars="300" w:firstLine="720"/>
              <w:jc w:val="right"/>
              <w:rPr>
                <w:sz w:val="24"/>
                <w:u w:val="single"/>
              </w:rPr>
            </w:pPr>
            <w:r w:rsidRPr="00F2464A">
              <w:rPr>
                <w:position w:val="-12"/>
                <w:sz w:val="24"/>
                <w:u w:val="single"/>
              </w:rPr>
              <w:object w:dxaOrig="1630" w:dyaOrig="445" w14:anchorId="71915C1E">
                <v:shape id="_x0000_i1138" type="#_x0000_t75" style="width:67pt;height:18pt" o:ole="">
                  <v:imagedata r:id="rId186" o:title=""/>
                </v:shape>
                <o:OLEObject Type="Embed" ProgID="Equation.3" ShapeID="_x0000_i1138" DrawAspect="Content" ObjectID="_1693143315" r:id="rId187"/>
              </w:object>
            </w:r>
            <w:r w:rsidRPr="00F2464A">
              <w:rPr>
                <w:sz w:val="24"/>
                <w:u w:val="single"/>
              </w:rPr>
              <w:t xml:space="preserve">                     </w:t>
            </w:r>
            <w:r w:rsidRPr="00F2464A">
              <w:rPr>
                <w:sz w:val="24"/>
                <w:u w:val="single"/>
              </w:rPr>
              <w:t>（</w:t>
            </w:r>
            <w:r w:rsidRPr="00F2464A">
              <w:rPr>
                <w:sz w:val="24"/>
                <w:u w:val="single"/>
              </w:rPr>
              <w:t>5.2.4-1</w:t>
            </w:r>
            <w:r w:rsidRPr="00F2464A">
              <w:rPr>
                <w:sz w:val="24"/>
                <w:u w:val="single"/>
              </w:rPr>
              <w:t>）</w:t>
            </w:r>
          </w:p>
          <w:p w14:paraId="3292AD13" w14:textId="77777777" w:rsidR="008B551B" w:rsidRPr="00F2464A" w:rsidRDefault="008B551B" w:rsidP="008B551B">
            <w:pPr>
              <w:jc w:val="right"/>
              <w:rPr>
                <w:sz w:val="24"/>
                <w:u w:val="single"/>
              </w:rPr>
            </w:pPr>
            <w:r w:rsidRPr="00F2464A">
              <w:rPr>
                <w:position w:val="-30"/>
                <w:sz w:val="24"/>
                <w:u w:val="single"/>
              </w:rPr>
              <w:object w:dxaOrig="2876" w:dyaOrig="884" w14:anchorId="7087ED32">
                <v:shape id="_x0000_i1139" type="#_x0000_t75" style="width:118.5pt;height:37pt" o:ole="">
                  <v:imagedata r:id="rId188" o:title=""/>
                </v:shape>
                <o:OLEObject Type="Embed" ProgID="Equation.3" ShapeID="_x0000_i1139" DrawAspect="Content" ObjectID="_1693143316" r:id="rId189"/>
              </w:object>
            </w:r>
            <w:r w:rsidRPr="00F2464A">
              <w:rPr>
                <w:sz w:val="24"/>
                <w:u w:val="single"/>
              </w:rPr>
              <w:t xml:space="preserve">                </w:t>
            </w:r>
            <w:r w:rsidRPr="00F2464A">
              <w:rPr>
                <w:sz w:val="24"/>
                <w:u w:val="single"/>
              </w:rPr>
              <w:t>（</w:t>
            </w:r>
            <w:r w:rsidRPr="00F2464A">
              <w:rPr>
                <w:sz w:val="24"/>
                <w:u w:val="single"/>
              </w:rPr>
              <w:t>5.2.4-2</w:t>
            </w:r>
            <w:r w:rsidRPr="00F2464A">
              <w:rPr>
                <w:sz w:val="24"/>
                <w:u w:val="single"/>
              </w:rPr>
              <w:t>）</w:t>
            </w:r>
          </w:p>
          <w:p w14:paraId="40068A8B" w14:textId="77777777" w:rsidR="008B551B" w:rsidRPr="00F2464A" w:rsidRDefault="008B551B" w:rsidP="008B551B">
            <w:pPr>
              <w:ind w:firstLineChars="177" w:firstLine="425"/>
              <w:rPr>
                <w:color w:val="FF0000"/>
                <w:sz w:val="24"/>
                <w:u w:val="single"/>
              </w:rPr>
            </w:pPr>
            <w:r w:rsidRPr="00F2464A">
              <w:rPr>
                <w:sz w:val="24"/>
                <w:u w:val="single"/>
              </w:rPr>
              <w:t>且满足：</w:t>
            </w:r>
            <w:r w:rsidRPr="00F2464A">
              <w:rPr>
                <w:position w:val="-12"/>
                <w:sz w:val="24"/>
                <w:u w:val="single"/>
              </w:rPr>
              <w:object w:dxaOrig="1324" w:dyaOrig="362" w14:anchorId="29A39293">
                <v:shape id="_x0000_i1140" type="#_x0000_t75" style="width:67pt;height:18pt" o:ole="">
                  <v:imagedata r:id="rId190" o:title=""/>
                </v:shape>
                <o:OLEObject Type="Embed" ProgID="Equation.3" ShapeID="_x0000_i1140" DrawAspect="Content" ObjectID="_1693143317" r:id="rId191"/>
              </w:object>
            </w:r>
            <w:r w:rsidRPr="00F2464A">
              <w:rPr>
                <w:sz w:val="24"/>
                <w:u w:val="single"/>
              </w:rPr>
              <w:t>≥0</w:t>
            </w:r>
          </w:p>
          <w:p w14:paraId="55FDCBC3" w14:textId="4D7C291A" w:rsidR="008B551B" w:rsidRPr="00F2464A" w:rsidRDefault="008B551B" w:rsidP="008B551B">
            <w:pPr>
              <w:ind w:firstLineChars="177" w:firstLine="425"/>
              <w:rPr>
                <w:sz w:val="24"/>
                <w:u w:val="single"/>
              </w:rPr>
            </w:pPr>
            <w:r w:rsidRPr="00F2464A">
              <w:rPr>
                <w:sz w:val="24"/>
                <w:u w:val="single"/>
              </w:rPr>
              <w:t>式中</w:t>
            </w:r>
            <w:r w:rsidR="004B5ABB">
              <w:rPr>
                <w:rFonts w:hint="eastAsia"/>
                <w:sz w:val="24"/>
                <w:u w:val="single"/>
              </w:rPr>
              <w:t>：</w:t>
            </w:r>
            <w:r w:rsidRPr="00F2464A">
              <w:rPr>
                <w:position w:val="-12"/>
                <w:sz w:val="24"/>
                <w:u w:val="single"/>
              </w:rPr>
              <w:object w:dxaOrig="305" w:dyaOrig="371" w14:anchorId="033ACB2D">
                <v:shape id="_x0000_i1141" type="#_x0000_t75" style="width:15.5pt;height:19pt" o:ole="">
                  <v:imagedata r:id="rId192" o:title=""/>
                </v:shape>
                <o:OLEObject Type="Embed" ProgID="Equation.DSMT4" ShapeID="_x0000_i1141" DrawAspect="Content" ObjectID="_1693143318" r:id="rId193"/>
              </w:object>
            </w:r>
            <w:r w:rsidRPr="00F2464A">
              <w:rPr>
                <w:sz w:val="24"/>
                <w:u w:val="single"/>
              </w:rPr>
              <w:t>——</w:t>
            </w:r>
            <w:r w:rsidRPr="00F2464A">
              <w:rPr>
                <w:sz w:val="24"/>
                <w:u w:val="single"/>
              </w:rPr>
              <w:t>一个高强度螺栓所受的轴向最大拉力；</w:t>
            </w:r>
            <w:r w:rsidRPr="00F2464A">
              <w:rPr>
                <w:sz w:val="24"/>
                <w:u w:val="single"/>
              </w:rPr>
              <w:t xml:space="preserve"> </w:t>
            </w:r>
          </w:p>
          <w:p w14:paraId="047EECCF" w14:textId="77777777" w:rsidR="008B551B" w:rsidRPr="00F2464A" w:rsidRDefault="008B551B" w:rsidP="008B551B">
            <w:pPr>
              <w:ind w:firstLineChars="477" w:firstLine="1145"/>
              <w:rPr>
                <w:color w:val="FF0000"/>
                <w:sz w:val="24"/>
                <w:u w:val="single"/>
              </w:rPr>
            </w:pPr>
            <w:r w:rsidRPr="00F2464A">
              <w:rPr>
                <w:sz w:val="24"/>
                <w:u w:val="single"/>
              </w:rPr>
              <w:t>P——</w:t>
            </w:r>
            <w:r w:rsidRPr="00F2464A">
              <w:rPr>
                <w:sz w:val="24"/>
                <w:u w:val="single"/>
              </w:rPr>
              <w:t>一个高强度螺栓的设计预拉力值；</w:t>
            </w:r>
            <w:r w:rsidRPr="00F2464A">
              <w:rPr>
                <w:color w:val="FF0000"/>
                <w:sz w:val="24"/>
                <w:u w:val="single"/>
              </w:rPr>
              <w:t xml:space="preserve"> </w:t>
            </w:r>
          </w:p>
          <w:p w14:paraId="144F6312" w14:textId="77777777" w:rsidR="008B551B" w:rsidRPr="00F2464A" w:rsidRDefault="008B551B" w:rsidP="008B551B">
            <w:pPr>
              <w:ind w:firstLineChars="200" w:firstLine="480"/>
              <w:rPr>
                <w:sz w:val="24"/>
                <w:u w:val="single"/>
              </w:rPr>
            </w:pPr>
            <w:r w:rsidRPr="00F2464A">
              <w:rPr>
                <w:position w:val="-30"/>
                <w:sz w:val="24"/>
                <w:u w:val="single"/>
              </w:rPr>
              <w:object w:dxaOrig="698" w:dyaOrig="665" w14:anchorId="0191328D">
                <v:shape id="_x0000_i1142" type="#_x0000_t75" style="width:35pt;height:32.5pt" o:ole="">
                  <v:imagedata r:id="rId194" o:title=""/>
                </v:shape>
                <o:OLEObject Type="Embed" ProgID="Equation.DSMT4" ShapeID="_x0000_i1142" DrawAspect="Content" ObjectID="_1693143319" r:id="rId195"/>
              </w:object>
            </w:r>
            <w:r w:rsidRPr="00F2464A">
              <w:rPr>
                <w:sz w:val="24"/>
                <w:u w:val="single"/>
              </w:rPr>
              <w:t>；</w:t>
            </w:r>
            <w:r w:rsidRPr="00F2464A">
              <w:rPr>
                <w:position w:val="-12"/>
                <w:sz w:val="24"/>
                <w:u w:val="single"/>
              </w:rPr>
              <w:object w:dxaOrig="218" w:dyaOrig="371" w14:anchorId="3A4CFD5A">
                <v:shape id="_x0000_i1143" type="#_x0000_t75" style="width:11pt;height:19pt" o:ole="">
                  <v:imagedata r:id="rId196" o:title=""/>
                </v:shape>
                <o:OLEObject Type="Embed" ProgID="Equation.DSMT4" ShapeID="_x0000_i1143" DrawAspect="Content" ObjectID="_1693143320" r:id="rId197"/>
              </w:object>
            </w:r>
            <w:r w:rsidRPr="00F2464A">
              <w:rPr>
                <w:sz w:val="24"/>
                <w:u w:val="single"/>
              </w:rPr>
              <w:t>为螺栓边距，且应符合</w:t>
            </w:r>
            <w:r w:rsidRPr="00F2464A">
              <w:rPr>
                <w:position w:val="-12"/>
                <w:sz w:val="24"/>
                <w:u w:val="single"/>
              </w:rPr>
              <w:object w:dxaOrig="1058" w:dyaOrig="371" w14:anchorId="36A04406">
                <v:shape id="_x0000_i1144" type="#_x0000_t75" style="width:53pt;height:19pt" o:ole="">
                  <v:imagedata r:id="rId198" o:title=""/>
                </v:shape>
                <o:OLEObject Type="Embed" ProgID="Equation.DSMT4" ShapeID="_x0000_i1144" DrawAspect="Content" ObjectID="_1693143321" r:id="rId199"/>
              </w:object>
            </w:r>
            <w:r w:rsidRPr="00F2464A">
              <w:rPr>
                <w:sz w:val="24"/>
                <w:u w:val="single"/>
              </w:rPr>
              <w:t>的要求。</w:t>
            </w:r>
            <w:r w:rsidRPr="00F2464A">
              <w:rPr>
                <w:sz w:val="24"/>
                <w:u w:val="single"/>
              </w:rPr>
              <w:fldChar w:fldCharType="begin"/>
            </w:r>
            <w:r w:rsidRPr="00F2464A">
              <w:rPr>
                <w:sz w:val="24"/>
                <w:u w:val="single"/>
              </w:rPr>
              <w:fldChar w:fldCharType="end"/>
            </w:r>
            <w:r w:rsidRPr="00F2464A">
              <w:rPr>
                <w:sz w:val="24"/>
                <w:u w:val="single"/>
              </w:rPr>
              <w:fldChar w:fldCharType="begin"/>
            </w:r>
            <w:r w:rsidRPr="00F2464A">
              <w:rPr>
                <w:sz w:val="24"/>
                <w:u w:val="single"/>
              </w:rPr>
              <w:fldChar w:fldCharType="end"/>
            </w:r>
            <w:r w:rsidRPr="00F2464A">
              <w:rPr>
                <w:sz w:val="24"/>
                <w:u w:val="single"/>
              </w:rPr>
              <w:fldChar w:fldCharType="begin"/>
            </w:r>
            <w:r w:rsidRPr="00F2464A">
              <w:rPr>
                <w:sz w:val="24"/>
                <w:u w:val="single"/>
              </w:rPr>
              <w:fldChar w:fldCharType="end"/>
            </w:r>
            <w:r w:rsidRPr="00F2464A">
              <w:rPr>
                <w:sz w:val="24"/>
                <w:u w:val="single"/>
              </w:rPr>
              <w:fldChar w:fldCharType="begin"/>
            </w:r>
            <w:r w:rsidRPr="00F2464A">
              <w:rPr>
                <w:sz w:val="24"/>
                <w:u w:val="single"/>
              </w:rPr>
              <w:fldChar w:fldCharType="end"/>
            </w:r>
            <w:r w:rsidRPr="00F2464A">
              <w:rPr>
                <w:sz w:val="24"/>
                <w:u w:val="single"/>
              </w:rPr>
              <w:fldChar w:fldCharType="begin"/>
            </w:r>
            <w:r w:rsidRPr="00F2464A">
              <w:rPr>
                <w:sz w:val="24"/>
                <w:u w:val="single"/>
              </w:rPr>
              <w:fldChar w:fldCharType="end"/>
            </w:r>
          </w:p>
          <w:p w14:paraId="449860E9" w14:textId="77777777" w:rsidR="008B551B" w:rsidRPr="00F2464A" w:rsidRDefault="008B551B" w:rsidP="008B551B">
            <w:pPr>
              <w:spacing w:line="360" w:lineRule="auto"/>
              <w:ind w:firstLineChars="250" w:firstLine="600"/>
              <w:rPr>
                <w:sz w:val="24"/>
                <w:u w:val="single"/>
              </w:rPr>
            </w:pPr>
            <w:r w:rsidRPr="00F2464A">
              <w:rPr>
                <w:sz w:val="24"/>
                <w:u w:val="single"/>
              </w:rPr>
              <w:t>2  T</w:t>
            </w:r>
            <w:r w:rsidRPr="00F2464A">
              <w:rPr>
                <w:sz w:val="24"/>
                <w:u w:val="single"/>
              </w:rPr>
              <w:t>形件翼缘厚度</w:t>
            </w:r>
            <w:r w:rsidRPr="00F2464A">
              <w:rPr>
                <w:i/>
                <w:iCs/>
                <w:sz w:val="24"/>
                <w:u w:val="single"/>
              </w:rPr>
              <w:t>t</w:t>
            </w:r>
            <w:r w:rsidRPr="00F2464A">
              <w:rPr>
                <w:sz w:val="24"/>
                <w:u w:val="single"/>
              </w:rPr>
              <w:t>应按照式（</w:t>
            </w:r>
            <w:r w:rsidRPr="00F2464A">
              <w:rPr>
                <w:sz w:val="24"/>
                <w:u w:val="single"/>
              </w:rPr>
              <w:t>5.2.4-3</w:t>
            </w:r>
            <w:r w:rsidRPr="00F2464A">
              <w:rPr>
                <w:sz w:val="24"/>
                <w:u w:val="single"/>
              </w:rPr>
              <w:t>）的规定确定：</w:t>
            </w:r>
          </w:p>
          <w:p w14:paraId="0486D0C3" w14:textId="3A968E88" w:rsidR="0060139D" w:rsidRPr="00F2464A" w:rsidRDefault="008B551B" w:rsidP="0016200C">
            <w:pPr>
              <w:widowControl/>
              <w:shd w:val="clear" w:color="auto" w:fill="FFFFFF"/>
              <w:spacing w:before="300" w:after="150"/>
              <w:jc w:val="right"/>
              <w:outlineLvl w:val="0"/>
              <w:rPr>
                <w:b/>
                <w:bCs/>
                <w:color w:val="000000"/>
                <w:spacing w:val="30"/>
                <w:kern w:val="36"/>
                <w:sz w:val="24"/>
              </w:rPr>
            </w:pPr>
            <w:r w:rsidRPr="00F2464A">
              <w:rPr>
                <w:sz w:val="24"/>
                <w:u w:val="single"/>
              </w:rPr>
              <w:t xml:space="preserve">                    </w:t>
            </w:r>
            <w:r w:rsidRPr="00F2464A">
              <w:rPr>
                <w:i/>
                <w:iCs/>
                <w:sz w:val="24"/>
                <w:u w:val="single"/>
              </w:rPr>
              <w:t>t</w:t>
            </w:r>
            <w:r w:rsidRPr="00F2464A">
              <w:rPr>
                <w:i/>
                <w:iCs/>
                <w:sz w:val="24"/>
                <w:u w:val="single"/>
                <w:vertAlign w:val="subscript"/>
              </w:rPr>
              <w:t>0</w:t>
            </w:r>
            <w:r w:rsidRPr="00F2464A">
              <w:rPr>
                <w:i/>
                <w:iCs/>
                <w:sz w:val="24"/>
                <w:u w:val="single"/>
              </w:rPr>
              <w:t xml:space="preserve"> ≤ t</w:t>
            </w:r>
            <w:r w:rsidRPr="00F2464A">
              <w:rPr>
                <w:sz w:val="24"/>
                <w:u w:val="single"/>
              </w:rPr>
              <w:t xml:space="preserve"> ≤ </w:t>
            </w:r>
            <w:r w:rsidRPr="00F2464A">
              <w:rPr>
                <w:position w:val="-12"/>
                <w:sz w:val="24"/>
                <w:u w:val="single"/>
              </w:rPr>
              <w:object w:dxaOrig="255" w:dyaOrig="360" w14:anchorId="3D5E7B36">
                <v:shape id="_x0000_i1145" type="#_x0000_t75" style="width:13.5pt;height:18pt" o:ole="">
                  <v:imagedata r:id="rId119" o:title=""/>
                </v:shape>
                <o:OLEObject Type="Embed" ProgID="Equation.DSMT4" ShapeID="_x0000_i1145" DrawAspect="Content" ObjectID="_1693143322" r:id="rId200"/>
              </w:object>
            </w:r>
            <w:r w:rsidRPr="00F2464A">
              <w:rPr>
                <w:sz w:val="24"/>
                <w:u w:val="single"/>
              </w:rPr>
              <w:t xml:space="preserve">              (5.2.4-3)</w:t>
            </w:r>
          </w:p>
        </w:tc>
      </w:tr>
      <w:tr w:rsidR="00B73F07" w:rsidRPr="00F2464A" w14:paraId="5655BFD6" w14:textId="77777777" w:rsidTr="004133B5">
        <w:trPr>
          <w:trHeight w:val="833"/>
          <w:jc w:val="center"/>
        </w:trPr>
        <w:tc>
          <w:tcPr>
            <w:tcW w:w="2538" w:type="pct"/>
          </w:tcPr>
          <w:p w14:paraId="65075568" w14:textId="7A5C8EE6" w:rsidR="00B73F07" w:rsidRPr="00F2464A" w:rsidRDefault="00B73F07" w:rsidP="00B73F07">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lastRenderedPageBreak/>
              <w:t>5.3</w:t>
            </w:r>
            <w:r w:rsidR="003956DC" w:rsidRPr="00F2464A">
              <w:rPr>
                <w:rFonts w:eastAsiaTheme="minorEastAsia"/>
                <w:b/>
                <w:bCs/>
                <w:color w:val="000000"/>
                <w:spacing w:val="30"/>
                <w:kern w:val="36"/>
                <w:sz w:val="24"/>
              </w:rPr>
              <w:t>外伸式端板连接接头</w:t>
            </w:r>
          </w:p>
        </w:tc>
        <w:tc>
          <w:tcPr>
            <w:tcW w:w="2462" w:type="pct"/>
          </w:tcPr>
          <w:p w14:paraId="65645D22" w14:textId="43878E49" w:rsidR="00B73F07" w:rsidRPr="00F2464A" w:rsidRDefault="00B73F07" w:rsidP="00B73F07">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5.</w:t>
            </w:r>
            <w:r w:rsidR="003956DC" w:rsidRPr="00F2464A">
              <w:rPr>
                <w:rFonts w:eastAsiaTheme="minorEastAsia"/>
                <w:b/>
                <w:bCs/>
                <w:color w:val="000000"/>
                <w:spacing w:val="30"/>
                <w:kern w:val="36"/>
                <w:sz w:val="24"/>
              </w:rPr>
              <w:t>3</w:t>
            </w:r>
            <w:r w:rsidR="003956DC" w:rsidRPr="00F2464A">
              <w:rPr>
                <w:rFonts w:eastAsiaTheme="minorEastAsia"/>
                <w:b/>
                <w:bCs/>
                <w:color w:val="000000"/>
                <w:spacing w:val="30"/>
                <w:kern w:val="36"/>
                <w:sz w:val="24"/>
              </w:rPr>
              <w:t>外伸式端板连接接头</w:t>
            </w:r>
          </w:p>
        </w:tc>
      </w:tr>
      <w:tr w:rsidR="007959BD" w:rsidRPr="00F2464A" w14:paraId="67D0A27F" w14:textId="77777777" w:rsidTr="004133B5">
        <w:trPr>
          <w:trHeight w:val="833"/>
          <w:jc w:val="center"/>
        </w:trPr>
        <w:tc>
          <w:tcPr>
            <w:tcW w:w="2538" w:type="pct"/>
          </w:tcPr>
          <w:p w14:paraId="2E04E8A5" w14:textId="77777777" w:rsidR="00DE400F" w:rsidRPr="00F2464A" w:rsidRDefault="00DE400F" w:rsidP="00DE400F">
            <w:pPr>
              <w:pStyle w:val="12"/>
              <w:adjustRightInd/>
              <w:spacing w:line="360" w:lineRule="auto"/>
              <w:textAlignment w:val="auto"/>
              <w:rPr>
                <w:rFonts w:ascii="Times New Roman" w:hAnsi="Times New Roman"/>
                <w:sz w:val="24"/>
                <w:szCs w:val="24"/>
              </w:rPr>
            </w:pPr>
            <w:smartTag w:uri="urn:schemas-microsoft-com:office:smarttags" w:element="chsdate">
              <w:smartTagPr>
                <w:attr w:name="IsROCDate" w:val="False"/>
                <w:attr w:name="IsLunarDate" w:val="False"/>
                <w:attr w:name="Day" w:val="30"/>
                <w:attr w:name="Month" w:val="12"/>
                <w:attr w:name="Year" w:val="1899"/>
              </w:smartTagPr>
              <w:r w:rsidRPr="00F2464A">
                <w:rPr>
                  <w:rFonts w:ascii="Times New Roman" w:hAnsi="Times New Roman"/>
                  <w:b/>
                  <w:sz w:val="24"/>
                  <w:szCs w:val="24"/>
                </w:rPr>
                <w:t>5.3.2</w:t>
              </w:r>
            </w:smartTag>
            <w:r w:rsidRPr="00F2464A">
              <w:rPr>
                <w:rFonts w:ascii="Times New Roman" w:hAnsi="Times New Roman"/>
                <w:sz w:val="24"/>
                <w:szCs w:val="24"/>
              </w:rPr>
              <w:t xml:space="preserve">  </w:t>
            </w:r>
            <w:r w:rsidRPr="00F2464A">
              <w:rPr>
                <w:rFonts w:ascii="Times New Roman" w:hAnsi="Times New Roman"/>
                <w:sz w:val="24"/>
                <w:szCs w:val="24"/>
              </w:rPr>
              <w:t>外伸式端板连接接头的构造应符合下列规定：</w:t>
            </w:r>
          </w:p>
          <w:p w14:paraId="0D5DBB57" w14:textId="77777777" w:rsidR="00DE400F" w:rsidRPr="00F2464A" w:rsidRDefault="00DE400F" w:rsidP="00DE400F">
            <w:pPr>
              <w:pStyle w:val="12"/>
              <w:adjustRightInd/>
              <w:spacing w:line="360" w:lineRule="auto"/>
              <w:ind w:firstLineChars="200" w:firstLine="482"/>
              <w:textAlignment w:val="auto"/>
              <w:rPr>
                <w:rFonts w:ascii="Times New Roman" w:hAnsi="Times New Roman"/>
                <w:sz w:val="24"/>
                <w:szCs w:val="24"/>
              </w:rPr>
            </w:pPr>
            <w:r w:rsidRPr="00F2464A">
              <w:rPr>
                <w:rFonts w:ascii="Times New Roman" w:hAnsi="Times New Roman"/>
                <w:b/>
                <w:sz w:val="24"/>
                <w:szCs w:val="24"/>
              </w:rPr>
              <w:t>1</w:t>
            </w:r>
            <w:r w:rsidRPr="00F2464A">
              <w:rPr>
                <w:rFonts w:ascii="Times New Roman" w:hAnsi="Times New Roman"/>
                <w:sz w:val="24"/>
                <w:szCs w:val="24"/>
              </w:rPr>
              <w:t xml:space="preserve">  </w:t>
            </w:r>
            <w:r w:rsidRPr="00F2464A">
              <w:rPr>
                <w:rFonts w:ascii="Times New Roman" w:hAnsi="Times New Roman"/>
                <w:sz w:val="24"/>
                <w:szCs w:val="24"/>
              </w:rPr>
              <w:t>端板连接宜采用高强度螺栓摩擦型连接；</w:t>
            </w:r>
          </w:p>
          <w:p w14:paraId="5FE8B153" w14:textId="77777777" w:rsidR="00DE400F" w:rsidRPr="00F2464A" w:rsidRDefault="00DE400F" w:rsidP="00DE400F">
            <w:pPr>
              <w:pStyle w:val="12"/>
              <w:adjustRightInd/>
              <w:spacing w:line="360" w:lineRule="auto"/>
              <w:ind w:firstLineChars="200" w:firstLine="482"/>
              <w:textAlignment w:val="auto"/>
              <w:rPr>
                <w:rFonts w:ascii="Times New Roman" w:hAnsi="Times New Roman"/>
                <w:sz w:val="24"/>
                <w:szCs w:val="24"/>
              </w:rPr>
            </w:pPr>
            <w:r w:rsidRPr="00F2464A">
              <w:rPr>
                <w:rFonts w:ascii="Times New Roman" w:hAnsi="Times New Roman"/>
                <w:b/>
                <w:sz w:val="24"/>
                <w:szCs w:val="24"/>
              </w:rPr>
              <w:t>2</w:t>
            </w:r>
            <w:r w:rsidRPr="00F2464A">
              <w:rPr>
                <w:rFonts w:ascii="Times New Roman" w:hAnsi="Times New Roman"/>
                <w:sz w:val="24"/>
                <w:szCs w:val="24"/>
              </w:rPr>
              <w:t xml:space="preserve">  </w:t>
            </w:r>
            <w:r w:rsidRPr="00F2464A">
              <w:rPr>
                <w:rFonts w:ascii="Times New Roman" w:hAnsi="Times New Roman"/>
                <w:sz w:val="24"/>
                <w:szCs w:val="24"/>
              </w:rPr>
              <w:t>端板的厚度不宜小于</w:t>
            </w:r>
            <w:smartTag w:uri="urn:schemas-microsoft-com:office:smarttags" w:element="chmetcnv">
              <w:smartTagPr>
                <w:attr w:name="UnitName" w:val="mm"/>
                <w:attr w:name="SourceValue" w:val="16"/>
                <w:attr w:name="HasSpace" w:val="False"/>
                <w:attr w:name="Negative" w:val="False"/>
                <w:attr w:name="NumberType" w:val="1"/>
                <w:attr w:name="TCSC" w:val="0"/>
              </w:smartTagPr>
              <w:r w:rsidRPr="00F2464A">
                <w:rPr>
                  <w:rFonts w:ascii="Times New Roman" w:hAnsi="Times New Roman"/>
                  <w:sz w:val="24"/>
                  <w:szCs w:val="24"/>
                </w:rPr>
                <w:t>16mm</w:t>
              </w:r>
            </w:smartTag>
            <w:r w:rsidRPr="00F2464A">
              <w:rPr>
                <w:rFonts w:ascii="Times New Roman" w:hAnsi="Times New Roman"/>
                <w:sz w:val="24"/>
                <w:szCs w:val="24"/>
              </w:rPr>
              <w:t>，且不宜小于连接螺栓的直径；</w:t>
            </w:r>
          </w:p>
          <w:p w14:paraId="7CE7AA3F" w14:textId="77777777" w:rsidR="00DE400F" w:rsidRPr="00F2464A" w:rsidRDefault="00DE400F" w:rsidP="00DE400F">
            <w:pPr>
              <w:pStyle w:val="12"/>
              <w:adjustRightInd/>
              <w:spacing w:line="360" w:lineRule="auto"/>
              <w:ind w:firstLineChars="200" w:firstLine="482"/>
              <w:textAlignment w:val="auto"/>
              <w:rPr>
                <w:rFonts w:ascii="Times New Roman" w:hAnsi="Times New Roman"/>
                <w:sz w:val="24"/>
                <w:szCs w:val="24"/>
              </w:rPr>
            </w:pPr>
            <w:r w:rsidRPr="00F2464A">
              <w:rPr>
                <w:rFonts w:ascii="Times New Roman" w:hAnsi="Times New Roman"/>
                <w:b/>
                <w:sz w:val="24"/>
                <w:szCs w:val="24"/>
              </w:rPr>
              <w:t>3</w:t>
            </w:r>
            <w:r w:rsidRPr="00F2464A">
              <w:rPr>
                <w:rFonts w:ascii="Times New Roman" w:hAnsi="Times New Roman"/>
                <w:sz w:val="24"/>
                <w:szCs w:val="24"/>
              </w:rPr>
              <w:t xml:space="preserve">  </w:t>
            </w:r>
            <w:r w:rsidRPr="00F2464A">
              <w:rPr>
                <w:rFonts w:ascii="Times New Roman" w:hAnsi="Times New Roman"/>
                <w:sz w:val="24"/>
                <w:szCs w:val="24"/>
              </w:rPr>
              <w:t>连接螺栓至板件边缘的距离在满足螺栓施拧条件下应采用最小间距紧凑布置；端板螺栓竖向最大间距不应大于</w:t>
            </w:r>
            <w:smartTag w:uri="urn:schemas-microsoft-com:office:smarttags" w:element="chmetcnv">
              <w:smartTagPr>
                <w:attr w:name="TCSC" w:val="0"/>
                <w:attr w:name="NumberType" w:val="1"/>
                <w:attr w:name="Negative" w:val="False"/>
                <w:attr w:name="HasSpace" w:val="False"/>
                <w:attr w:name="SourceValue" w:val="400"/>
                <w:attr w:name="UnitName" w:val="mm"/>
              </w:smartTagPr>
              <w:r w:rsidRPr="00F2464A">
                <w:rPr>
                  <w:rFonts w:ascii="Times New Roman" w:hAnsi="Times New Roman"/>
                  <w:sz w:val="24"/>
                  <w:szCs w:val="24"/>
                </w:rPr>
                <w:t>400mm</w:t>
              </w:r>
            </w:smartTag>
            <w:r w:rsidRPr="00F2464A">
              <w:rPr>
                <w:rFonts w:ascii="Times New Roman" w:hAnsi="Times New Roman"/>
                <w:sz w:val="24"/>
                <w:szCs w:val="24"/>
              </w:rPr>
              <w:t>；螺栓布置与间距除应符合</w:t>
            </w:r>
            <w:r w:rsidRPr="00F2464A">
              <w:rPr>
                <w:rFonts w:ascii="Times New Roman" w:hAnsi="Times New Roman"/>
                <w:sz w:val="24"/>
                <w:szCs w:val="24"/>
                <w:bdr w:val="single" w:sz="4" w:space="0" w:color="auto"/>
              </w:rPr>
              <w:t>本规程</w:t>
            </w:r>
            <w:r w:rsidRPr="00F2464A">
              <w:rPr>
                <w:rFonts w:ascii="Times New Roman" w:hAnsi="Times New Roman"/>
                <w:sz w:val="24"/>
                <w:szCs w:val="24"/>
              </w:rPr>
              <w:t>第</w:t>
            </w:r>
            <w:smartTag w:uri="urn:schemas-microsoft-com:office:smarttags" w:element="chsdate">
              <w:smartTagPr>
                <w:attr w:name="IsROCDate" w:val="False"/>
                <w:attr w:name="IsLunarDate" w:val="False"/>
                <w:attr w:name="Day" w:val="30"/>
                <w:attr w:name="Month" w:val="12"/>
                <w:attr w:name="Year" w:val="1899"/>
              </w:smartTagPr>
              <w:r w:rsidRPr="00F2464A">
                <w:rPr>
                  <w:rFonts w:ascii="Times New Roman" w:hAnsi="Times New Roman"/>
                  <w:sz w:val="24"/>
                  <w:szCs w:val="24"/>
                </w:rPr>
                <w:t>4.3.3</w:t>
              </w:r>
            </w:smartTag>
            <w:r w:rsidRPr="00F2464A">
              <w:rPr>
                <w:rFonts w:ascii="Times New Roman" w:hAnsi="Times New Roman"/>
                <w:sz w:val="24"/>
                <w:szCs w:val="24"/>
              </w:rPr>
              <w:t>条规定外，尚应满足</w:t>
            </w:r>
            <w:r w:rsidRPr="00F2464A">
              <w:rPr>
                <w:rFonts w:ascii="Times New Roman" w:hAnsi="Times New Roman"/>
                <w:position w:val="-12"/>
                <w:sz w:val="24"/>
                <w:szCs w:val="24"/>
              </w:rPr>
              <w:object w:dxaOrig="220" w:dyaOrig="360" w14:anchorId="3C5B5DB7">
                <v:shape id="_x0000_i1146" type="#_x0000_t75" style="width:11pt;height:18pt" o:ole="">
                  <v:imagedata r:id="rId201" o:title=""/>
                </v:shape>
                <o:OLEObject Type="Embed" ProgID="Equation.DSMT4" ShapeID="_x0000_i1146" DrawAspect="Content" ObjectID="_1693143323" r:id="rId202"/>
              </w:object>
            </w:r>
            <w:r w:rsidRPr="00F2464A">
              <w:rPr>
                <w:rFonts w:ascii="Times New Roman" w:hAnsi="Times New Roman"/>
                <w:sz w:val="24"/>
                <w:szCs w:val="24"/>
              </w:rPr>
              <w:t>≤1.25</w:t>
            </w:r>
            <w:r w:rsidRPr="00F2464A">
              <w:rPr>
                <w:rFonts w:ascii="Times New Roman" w:hAnsi="Times New Roman"/>
                <w:position w:val="-12"/>
                <w:sz w:val="24"/>
                <w:szCs w:val="24"/>
              </w:rPr>
              <w:object w:dxaOrig="240" w:dyaOrig="360" w14:anchorId="182712B2">
                <v:shape id="_x0000_i1147" type="#_x0000_t75" style="width:11pt;height:18pt" o:ole="">
                  <v:imagedata r:id="rId203" o:title=""/>
                </v:shape>
                <o:OLEObject Type="Embed" ProgID="Equation.DSMT4" ShapeID="_x0000_i1147" DrawAspect="Content" ObjectID="_1693143324" r:id="rId204"/>
              </w:object>
            </w:r>
            <w:r w:rsidRPr="00F2464A">
              <w:rPr>
                <w:rFonts w:ascii="Times New Roman" w:hAnsi="Times New Roman"/>
                <w:sz w:val="24"/>
                <w:szCs w:val="24"/>
              </w:rPr>
              <w:t>的要求；</w:t>
            </w:r>
          </w:p>
          <w:p w14:paraId="5E7B1EB5" w14:textId="77777777" w:rsidR="00DE400F" w:rsidRPr="00F2464A" w:rsidRDefault="00DE400F" w:rsidP="00DE400F">
            <w:pPr>
              <w:pStyle w:val="12"/>
              <w:adjustRightInd/>
              <w:spacing w:line="360" w:lineRule="auto"/>
              <w:textAlignment w:val="auto"/>
              <w:rPr>
                <w:rFonts w:ascii="Times New Roman" w:hAnsi="Times New Roman"/>
                <w:sz w:val="24"/>
                <w:szCs w:val="24"/>
              </w:rPr>
            </w:pPr>
            <w:r w:rsidRPr="00F2464A">
              <w:rPr>
                <w:rFonts w:ascii="Times New Roman" w:hAnsi="Times New Roman"/>
                <w:sz w:val="24"/>
                <w:szCs w:val="24"/>
              </w:rPr>
              <w:lastRenderedPageBreak/>
              <w:t xml:space="preserve">    </w:t>
            </w:r>
            <w:r w:rsidRPr="00F2464A">
              <w:rPr>
                <w:rFonts w:ascii="Times New Roman" w:hAnsi="Times New Roman"/>
                <w:b/>
                <w:sz w:val="24"/>
                <w:szCs w:val="24"/>
              </w:rPr>
              <w:t>4</w:t>
            </w:r>
            <w:r w:rsidRPr="00F2464A">
              <w:rPr>
                <w:rFonts w:ascii="Times New Roman" w:hAnsi="Times New Roman"/>
                <w:sz w:val="24"/>
                <w:szCs w:val="24"/>
              </w:rPr>
              <w:t xml:space="preserve">  </w:t>
            </w:r>
            <w:r w:rsidRPr="00F2464A">
              <w:rPr>
                <w:rFonts w:ascii="Times New Roman" w:hAnsi="Times New Roman"/>
                <w:sz w:val="24"/>
                <w:szCs w:val="24"/>
              </w:rPr>
              <w:t>端板直接与柱翼缘连接时，相连部位的柱翼缘板厚度不应小于端板厚度；</w:t>
            </w:r>
          </w:p>
          <w:p w14:paraId="3455EE48" w14:textId="77777777" w:rsidR="00DE400F" w:rsidRPr="00F2464A" w:rsidRDefault="00DE400F" w:rsidP="00DE400F">
            <w:pPr>
              <w:pStyle w:val="12"/>
              <w:adjustRightInd/>
              <w:spacing w:line="360" w:lineRule="auto"/>
              <w:ind w:firstLineChars="200" w:firstLine="482"/>
              <w:textAlignment w:val="auto"/>
              <w:rPr>
                <w:rFonts w:ascii="Times New Roman" w:hAnsi="Times New Roman"/>
                <w:sz w:val="24"/>
                <w:szCs w:val="24"/>
              </w:rPr>
            </w:pPr>
            <w:r w:rsidRPr="00F2464A">
              <w:rPr>
                <w:rFonts w:ascii="Times New Roman" w:hAnsi="Times New Roman"/>
                <w:b/>
                <w:sz w:val="24"/>
                <w:szCs w:val="24"/>
              </w:rPr>
              <w:t>5</w:t>
            </w:r>
            <w:r w:rsidRPr="00F2464A">
              <w:rPr>
                <w:rFonts w:ascii="Times New Roman" w:hAnsi="Times New Roman"/>
                <w:sz w:val="24"/>
                <w:szCs w:val="24"/>
              </w:rPr>
              <w:t xml:space="preserve">  </w:t>
            </w:r>
            <w:r w:rsidRPr="00F2464A">
              <w:rPr>
                <w:rFonts w:ascii="Times New Roman" w:hAnsi="Times New Roman"/>
                <w:sz w:val="24"/>
                <w:szCs w:val="24"/>
              </w:rPr>
              <w:t>端板外伸部位宜设加劲肋；</w:t>
            </w:r>
          </w:p>
          <w:p w14:paraId="5FA3028B" w14:textId="77777777" w:rsidR="00DE400F" w:rsidRPr="00F2464A" w:rsidRDefault="00DE400F" w:rsidP="00DE400F">
            <w:pPr>
              <w:pStyle w:val="12"/>
              <w:adjustRightInd/>
              <w:spacing w:line="360" w:lineRule="auto"/>
              <w:ind w:firstLine="480"/>
              <w:textAlignment w:val="auto"/>
              <w:rPr>
                <w:rFonts w:ascii="Times New Roman" w:hAnsi="Times New Roman"/>
                <w:sz w:val="24"/>
                <w:szCs w:val="24"/>
              </w:rPr>
            </w:pPr>
            <w:r w:rsidRPr="00F2464A">
              <w:rPr>
                <w:rFonts w:ascii="Times New Roman" w:hAnsi="Times New Roman"/>
                <w:b/>
                <w:sz w:val="24"/>
                <w:szCs w:val="24"/>
              </w:rPr>
              <w:t>6</w:t>
            </w:r>
            <w:r w:rsidRPr="00F2464A">
              <w:rPr>
                <w:rFonts w:ascii="Times New Roman" w:hAnsi="Times New Roman"/>
                <w:sz w:val="24"/>
                <w:szCs w:val="24"/>
              </w:rPr>
              <w:t xml:space="preserve">  </w:t>
            </w:r>
            <w:r w:rsidRPr="00F2464A">
              <w:rPr>
                <w:rFonts w:ascii="Times New Roman" w:hAnsi="Times New Roman"/>
                <w:sz w:val="24"/>
                <w:szCs w:val="24"/>
              </w:rPr>
              <w:t>梁端与端板的焊接宜采用熔透焊缝。</w:t>
            </w:r>
          </w:p>
          <w:p w14:paraId="3F0090EA" w14:textId="77777777" w:rsidR="00206D71" w:rsidRPr="00F2464A" w:rsidRDefault="00206D71" w:rsidP="00206D71">
            <w:pPr>
              <w:snapToGrid w:val="0"/>
              <w:rPr>
                <w:color w:val="FF0000"/>
                <w:sz w:val="24"/>
              </w:rPr>
            </w:pPr>
          </w:p>
        </w:tc>
        <w:tc>
          <w:tcPr>
            <w:tcW w:w="2462" w:type="pct"/>
            <w:vAlign w:val="center"/>
          </w:tcPr>
          <w:p w14:paraId="73CF2CA3" w14:textId="77777777" w:rsidR="009E3B46" w:rsidRPr="00F2464A" w:rsidRDefault="009E3B46" w:rsidP="009E3B46">
            <w:pPr>
              <w:pStyle w:val="12"/>
              <w:adjustRightInd/>
              <w:spacing w:line="360" w:lineRule="auto"/>
              <w:textAlignment w:val="auto"/>
              <w:rPr>
                <w:rFonts w:ascii="Times New Roman" w:hAnsi="Times New Roman"/>
                <w:sz w:val="24"/>
                <w:szCs w:val="24"/>
              </w:rPr>
            </w:pPr>
            <w:r w:rsidRPr="00F2464A">
              <w:rPr>
                <w:rFonts w:ascii="Times New Roman" w:hAnsi="Times New Roman"/>
                <w:b/>
                <w:sz w:val="24"/>
                <w:szCs w:val="24"/>
              </w:rPr>
              <w:lastRenderedPageBreak/>
              <w:t>5.3.2</w:t>
            </w:r>
            <w:r w:rsidRPr="00F2464A">
              <w:rPr>
                <w:rFonts w:ascii="Times New Roman" w:hAnsi="Times New Roman"/>
                <w:sz w:val="24"/>
                <w:szCs w:val="24"/>
              </w:rPr>
              <w:t xml:space="preserve">  </w:t>
            </w:r>
            <w:r w:rsidRPr="00F2464A">
              <w:rPr>
                <w:rFonts w:ascii="Times New Roman" w:hAnsi="Times New Roman"/>
                <w:sz w:val="24"/>
                <w:szCs w:val="24"/>
              </w:rPr>
              <w:t>外伸式端板连接接头的构造应符合下列规定：</w:t>
            </w:r>
          </w:p>
          <w:p w14:paraId="6DF057BB" w14:textId="77777777" w:rsidR="009E3B46" w:rsidRPr="00F2464A" w:rsidRDefault="009E3B46" w:rsidP="009E3B46">
            <w:pPr>
              <w:pStyle w:val="12"/>
              <w:adjustRightInd/>
              <w:spacing w:line="360" w:lineRule="auto"/>
              <w:ind w:firstLineChars="200" w:firstLine="482"/>
              <w:textAlignment w:val="auto"/>
              <w:rPr>
                <w:rFonts w:ascii="Times New Roman" w:hAnsi="Times New Roman"/>
                <w:sz w:val="24"/>
                <w:szCs w:val="24"/>
              </w:rPr>
            </w:pPr>
            <w:r w:rsidRPr="00F2464A">
              <w:rPr>
                <w:rFonts w:ascii="Times New Roman" w:hAnsi="Times New Roman"/>
                <w:b/>
                <w:sz w:val="24"/>
                <w:szCs w:val="24"/>
              </w:rPr>
              <w:t>1</w:t>
            </w:r>
            <w:r w:rsidRPr="00F2464A">
              <w:rPr>
                <w:rFonts w:ascii="Times New Roman" w:hAnsi="Times New Roman"/>
                <w:sz w:val="24"/>
                <w:szCs w:val="24"/>
              </w:rPr>
              <w:t xml:space="preserve">  </w:t>
            </w:r>
            <w:r w:rsidRPr="00F2464A">
              <w:rPr>
                <w:rFonts w:ascii="Times New Roman" w:hAnsi="Times New Roman"/>
                <w:sz w:val="24"/>
                <w:szCs w:val="24"/>
              </w:rPr>
              <w:t>端板连接宜采用高强度螺栓摩擦型连接；</w:t>
            </w:r>
          </w:p>
          <w:p w14:paraId="38629E24" w14:textId="77777777" w:rsidR="009E3B46" w:rsidRPr="00F2464A" w:rsidRDefault="009E3B46" w:rsidP="009E3B46">
            <w:pPr>
              <w:pStyle w:val="12"/>
              <w:adjustRightInd/>
              <w:spacing w:line="360" w:lineRule="auto"/>
              <w:ind w:firstLineChars="200" w:firstLine="482"/>
              <w:textAlignment w:val="auto"/>
              <w:rPr>
                <w:rFonts w:ascii="Times New Roman" w:hAnsi="Times New Roman"/>
                <w:sz w:val="24"/>
                <w:szCs w:val="24"/>
              </w:rPr>
            </w:pPr>
            <w:r w:rsidRPr="00F2464A">
              <w:rPr>
                <w:rFonts w:ascii="Times New Roman" w:hAnsi="Times New Roman"/>
                <w:b/>
                <w:sz w:val="24"/>
                <w:szCs w:val="24"/>
              </w:rPr>
              <w:t>2</w:t>
            </w:r>
            <w:r w:rsidRPr="00F2464A">
              <w:rPr>
                <w:rFonts w:ascii="Times New Roman" w:hAnsi="Times New Roman"/>
                <w:sz w:val="24"/>
                <w:szCs w:val="24"/>
              </w:rPr>
              <w:t xml:space="preserve">  </w:t>
            </w:r>
            <w:r w:rsidRPr="00F2464A">
              <w:rPr>
                <w:rFonts w:ascii="Times New Roman" w:hAnsi="Times New Roman"/>
                <w:sz w:val="24"/>
                <w:szCs w:val="24"/>
              </w:rPr>
              <w:t>端板的厚度不宜小于</w:t>
            </w:r>
            <w:r w:rsidRPr="00F2464A">
              <w:rPr>
                <w:rFonts w:ascii="Times New Roman" w:hAnsi="Times New Roman"/>
                <w:sz w:val="24"/>
                <w:szCs w:val="24"/>
              </w:rPr>
              <w:t>16mm</w:t>
            </w:r>
            <w:r w:rsidRPr="00F2464A">
              <w:rPr>
                <w:rFonts w:ascii="Times New Roman" w:hAnsi="Times New Roman"/>
                <w:sz w:val="24"/>
                <w:szCs w:val="24"/>
              </w:rPr>
              <w:t>，且不宜小于连接螺栓的直径；</w:t>
            </w:r>
          </w:p>
          <w:p w14:paraId="3A5992A3" w14:textId="77777777" w:rsidR="009E3B46" w:rsidRPr="00F2464A" w:rsidRDefault="009E3B46" w:rsidP="009E3B46">
            <w:pPr>
              <w:pStyle w:val="12"/>
              <w:adjustRightInd/>
              <w:spacing w:line="360" w:lineRule="auto"/>
              <w:ind w:firstLineChars="200" w:firstLine="482"/>
              <w:textAlignment w:val="auto"/>
              <w:rPr>
                <w:rFonts w:ascii="Times New Roman" w:hAnsi="Times New Roman"/>
                <w:sz w:val="24"/>
                <w:szCs w:val="24"/>
              </w:rPr>
            </w:pPr>
            <w:r w:rsidRPr="00F2464A">
              <w:rPr>
                <w:rFonts w:ascii="Times New Roman" w:hAnsi="Times New Roman"/>
                <w:b/>
                <w:sz w:val="24"/>
                <w:szCs w:val="24"/>
              </w:rPr>
              <w:t>3</w:t>
            </w:r>
            <w:r w:rsidRPr="00F2464A">
              <w:rPr>
                <w:rFonts w:ascii="Times New Roman" w:hAnsi="Times New Roman"/>
                <w:sz w:val="24"/>
                <w:szCs w:val="24"/>
              </w:rPr>
              <w:t xml:space="preserve">  </w:t>
            </w:r>
            <w:r w:rsidRPr="00F2464A">
              <w:rPr>
                <w:rFonts w:ascii="Times New Roman" w:hAnsi="Times New Roman"/>
                <w:sz w:val="24"/>
                <w:szCs w:val="24"/>
              </w:rPr>
              <w:t>连接螺栓至板件边缘的距离在满足螺栓施拧条件下应采用最小间距紧凑布置；端板螺栓竖向最大间距不应大于</w:t>
            </w:r>
            <w:r w:rsidRPr="00F2464A">
              <w:rPr>
                <w:rFonts w:ascii="Times New Roman" w:hAnsi="Times New Roman"/>
                <w:sz w:val="24"/>
                <w:szCs w:val="24"/>
              </w:rPr>
              <w:t>400mm</w:t>
            </w:r>
            <w:r w:rsidRPr="00F2464A">
              <w:rPr>
                <w:rFonts w:ascii="Times New Roman" w:hAnsi="Times New Roman"/>
                <w:sz w:val="24"/>
                <w:szCs w:val="24"/>
              </w:rPr>
              <w:t>；螺栓布置与间距除应符合</w:t>
            </w:r>
            <w:r w:rsidRPr="00F2464A">
              <w:rPr>
                <w:rFonts w:ascii="Times New Roman" w:hAnsi="Times New Roman"/>
                <w:sz w:val="24"/>
                <w:szCs w:val="24"/>
                <w:u w:val="single"/>
              </w:rPr>
              <w:t>本标准</w:t>
            </w:r>
            <w:r w:rsidRPr="00F2464A">
              <w:rPr>
                <w:rFonts w:ascii="Times New Roman" w:hAnsi="Times New Roman"/>
                <w:sz w:val="24"/>
                <w:szCs w:val="24"/>
              </w:rPr>
              <w:t>第</w:t>
            </w:r>
            <w:r w:rsidRPr="00F2464A">
              <w:rPr>
                <w:rFonts w:ascii="Times New Roman" w:hAnsi="Times New Roman"/>
                <w:sz w:val="24"/>
                <w:szCs w:val="24"/>
              </w:rPr>
              <w:t>4.3.3</w:t>
            </w:r>
            <w:r w:rsidRPr="00F2464A">
              <w:rPr>
                <w:rFonts w:ascii="Times New Roman" w:hAnsi="Times New Roman"/>
                <w:sz w:val="24"/>
                <w:szCs w:val="24"/>
              </w:rPr>
              <w:t>条规定外，尚应满足</w:t>
            </w:r>
            <w:r w:rsidRPr="00F2464A">
              <w:rPr>
                <w:rFonts w:ascii="Times New Roman" w:hAnsi="Times New Roman"/>
                <w:position w:val="-12"/>
                <w:sz w:val="24"/>
                <w:szCs w:val="24"/>
              </w:rPr>
              <w:object w:dxaOrig="225" w:dyaOrig="360" w14:anchorId="1526713B">
                <v:shape id="_x0000_i1148" type="#_x0000_t75" style="width:11pt;height:18pt" o:ole="">
                  <v:imagedata r:id="rId201" o:title=""/>
                </v:shape>
                <o:OLEObject Type="Embed" ProgID="Equation.DSMT4" ShapeID="_x0000_i1148" DrawAspect="Content" ObjectID="_1693143325" r:id="rId205"/>
              </w:object>
            </w:r>
            <w:r w:rsidRPr="00F2464A">
              <w:rPr>
                <w:rFonts w:ascii="Times New Roman" w:hAnsi="Times New Roman"/>
                <w:sz w:val="24"/>
                <w:szCs w:val="24"/>
              </w:rPr>
              <w:t>≤1.25</w:t>
            </w:r>
            <w:r w:rsidRPr="00F2464A">
              <w:rPr>
                <w:rFonts w:ascii="Times New Roman" w:hAnsi="Times New Roman"/>
                <w:position w:val="-12"/>
                <w:sz w:val="24"/>
                <w:szCs w:val="24"/>
              </w:rPr>
              <w:object w:dxaOrig="240" w:dyaOrig="360" w14:anchorId="7ED2B0A2">
                <v:shape id="_x0000_i1149" type="#_x0000_t75" style="width:13pt;height:18pt" o:ole="">
                  <v:imagedata r:id="rId203" o:title=""/>
                </v:shape>
                <o:OLEObject Type="Embed" ProgID="Equation.DSMT4" ShapeID="_x0000_i1149" DrawAspect="Content" ObjectID="_1693143326" r:id="rId206"/>
              </w:object>
            </w:r>
            <w:r w:rsidRPr="00F2464A">
              <w:rPr>
                <w:rFonts w:ascii="Times New Roman" w:hAnsi="Times New Roman"/>
                <w:sz w:val="24"/>
                <w:szCs w:val="24"/>
              </w:rPr>
              <w:t>的要求；</w:t>
            </w:r>
          </w:p>
          <w:p w14:paraId="195B3C9A" w14:textId="77777777" w:rsidR="009E3B46" w:rsidRPr="00F2464A" w:rsidRDefault="009E3B46" w:rsidP="009E3B46">
            <w:pPr>
              <w:pStyle w:val="12"/>
              <w:adjustRightInd/>
              <w:spacing w:line="360" w:lineRule="auto"/>
              <w:ind w:firstLineChars="200" w:firstLine="482"/>
              <w:textAlignment w:val="auto"/>
              <w:rPr>
                <w:rFonts w:ascii="Times New Roman" w:hAnsi="Times New Roman"/>
                <w:b/>
                <w:sz w:val="24"/>
                <w:szCs w:val="24"/>
              </w:rPr>
            </w:pPr>
            <w:r w:rsidRPr="00F2464A">
              <w:rPr>
                <w:rFonts w:ascii="Times New Roman" w:hAnsi="Times New Roman"/>
                <w:b/>
                <w:sz w:val="24"/>
                <w:szCs w:val="24"/>
              </w:rPr>
              <w:t xml:space="preserve">4  </w:t>
            </w:r>
            <w:r w:rsidRPr="00F2464A">
              <w:rPr>
                <w:rFonts w:ascii="Times New Roman" w:hAnsi="Times New Roman"/>
                <w:sz w:val="24"/>
                <w:szCs w:val="24"/>
              </w:rPr>
              <w:t>端板直接与柱翼缘连接时，相连部位的柱翼缘板厚度不应小于端板厚度；</w:t>
            </w:r>
          </w:p>
          <w:p w14:paraId="5C309B10" w14:textId="77777777" w:rsidR="009E3B46" w:rsidRPr="00F2464A" w:rsidRDefault="009E3B46" w:rsidP="009E3B46">
            <w:pPr>
              <w:pStyle w:val="12"/>
              <w:adjustRightInd/>
              <w:spacing w:line="360" w:lineRule="auto"/>
              <w:ind w:firstLineChars="200" w:firstLine="482"/>
              <w:textAlignment w:val="auto"/>
              <w:rPr>
                <w:rFonts w:ascii="Times New Roman" w:hAnsi="Times New Roman"/>
                <w:b/>
                <w:sz w:val="24"/>
                <w:szCs w:val="24"/>
              </w:rPr>
            </w:pPr>
            <w:r w:rsidRPr="00F2464A">
              <w:rPr>
                <w:rFonts w:ascii="Times New Roman" w:hAnsi="Times New Roman"/>
                <w:b/>
                <w:sz w:val="24"/>
                <w:szCs w:val="24"/>
              </w:rPr>
              <w:lastRenderedPageBreak/>
              <w:t xml:space="preserve">5  </w:t>
            </w:r>
            <w:r w:rsidRPr="00F2464A">
              <w:rPr>
                <w:rFonts w:ascii="Times New Roman" w:hAnsi="Times New Roman"/>
                <w:sz w:val="24"/>
                <w:szCs w:val="24"/>
              </w:rPr>
              <w:t>端板外伸部位宜设加劲肋；</w:t>
            </w:r>
          </w:p>
          <w:p w14:paraId="4FB99AB7" w14:textId="77777777" w:rsidR="009E3B46" w:rsidRPr="00F2464A" w:rsidRDefault="009E3B46" w:rsidP="009E3B46">
            <w:pPr>
              <w:pStyle w:val="12"/>
              <w:adjustRightInd/>
              <w:spacing w:line="360" w:lineRule="auto"/>
              <w:ind w:firstLineChars="200" w:firstLine="482"/>
              <w:textAlignment w:val="auto"/>
              <w:rPr>
                <w:rFonts w:ascii="Times New Roman" w:hAnsi="Times New Roman"/>
                <w:b/>
                <w:sz w:val="24"/>
                <w:szCs w:val="24"/>
              </w:rPr>
            </w:pPr>
            <w:r w:rsidRPr="00F2464A">
              <w:rPr>
                <w:rFonts w:ascii="Times New Roman" w:hAnsi="Times New Roman"/>
                <w:b/>
                <w:sz w:val="24"/>
                <w:szCs w:val="24"/>
              </w:rPr>
              <w:t xml:space="preserve">6  </w:t>
            </w:r>
            <w:r w:rsidRPr="00F2464A">
              <w:rPr>
                <w:rFonts w:ascii="Times New Roman" w:hAnsi="Times New Roman"/>
                <w:sz w:val="24"/>
                <w:szCs w:val="24"/>
              </w:rPr>
              <w:t>梁端与端板的焊接宜采用熔透焊缝。</w:t>
            </w:r>
          </w:p>
          <w:p w14:paraId="13C42BCA" w14:textId="77777777" w:rsidR="00206D71" w:rsidRPr="00F2464A" w:rsidRDefault="00206D71" w:rsidP="00206D71">
            <w:pPr>
              <w:snapToGrid w:val="0"/>
              <w:jc w:val="center"/>
              <w:rPr>
                <w:color w:val="FF0000"/>
                <w:sz w:val="24"/>
              </w:rPr>
            </w:pPr>
          </w:p>
        </w:tc>
      </w:tr>
      <w:tr w:rsidR="007959BD" w:rsidRPr="00F2464A" w14:paraId="5CA1DB46" w14:textId="77777777" w:rsidTr="004133B5">
        <w:trPr>
          <w:trHeight w:val="833"/>
          <w:jc w:val="center"/>
        </w:trPr>
        <w:tc>
          <w:tcPr>
            <w:tcW w:w="2538" w:type="pct"/>
            <w:vAlign w:val="center"/>
          </w:tcPr>
          <w:p w14:paraId="4D1DD3FC" w14:textId="77777777" w:rsidR="00D76580" w:rsidRPr="00F2464A" w:rsidRDefault="00D76580" w:rsidP="00D76580">
            <w:pPr>
              <w:spacing w:line="360" w:lineRule="auto"/>
              <w:jc w:val="left"/>
              <w:rPr>
                <w:sz w:val="24"/>
              </w:rPr>
            </w:pPr>
            <w:smartTag w:uri="urn:schemas-microsoft-com:office:smarttags" w:element="chsdate">
              <w:smartTagPr>
                <w:attr w:name="IsROCDate" w:val="False"/>
                <w:attr w:name="IsLunarDate" w:val="False"/>
                <w:attr w:name="Day" w:val="30"/>
                <w:attr w:name="Month" w:val="12"/>
                <w:attr w:name="Year" w:val="1899"/>
              </w:smartTagPr>
              <w:r w:rsidRPr="00F2464A">
                <w:rPr>
                  <w:b/>
                  <w:sz w:val="24"/>
                </w:rPr>
                <w:lastRenderedPageBreak/>
                <w:t>5.3.3</w:t>
              </w:r>
            </w:smartTag>
            <w:r w:rsidRPr="00F2464A">
              <w:rPr>
                <w:sz w:val="24"/>
              </w:rPr>
              <w:t xml:space="preserve">  </w:t>
            </w:r>
            <w:r w:rsidRPr="00F2464A">
              <w:rPr>
                <w:sz w:val="24"/>
              </w:rPr>
              <w:t>计算不考虑撬力作用时，应按下列规定计算确定端板厚度与连接螺栓。计算时接头在受拉螺栓部位按</w:t>
            </w:r>
            <w:r w:rsidRPr="00F2464A">
              <w:rPr>
                <w:sz w:val="24"/>
              </w:rPr>
              <w:t>T</w:t>
            </w:r>
            <w:r w:rsidRPr="00F2464A">
              <w:rPr>
                <w:sz w:val="24"/>
              </w:rPr>
              <w:t>形件单元（图</w:t>
            </w:r>
            <w:smartTag w:uri="urn:schemas-microsoft-com:office:smarttags" w:element="chsdate">
              <w:smartTagPr>
                <w:attr w:name="Year" w:val="1899"/>
                <w:attr w:name="Month" w:val="12"/>
                <w:attr w:name="Day" w:val="30"/>
                <w:attr w:name="IsLunarDate" w:val="False"/>
                <w:attr w:name="IsROCDate" w:val="False"/>
              </w:smartTagPr>
              <w:r w:rsidRPr="00F2464A">
                <w:rPr>
                  <w:sz w:val="24"/>
                </w:rPr>
                <w:t>5.3.1</w:t>
              </w:r>
            </w:smartTag>
            <w:r w:rsidRPr="00F2464A">
              <w:rPr>
                <w:sz w:val="24"/>
              </w:rPr>
              <w:t>阴影部分）计算。</w:t>
            </w:r>
          </w:p>
          <w:p w14:paraId="0C5A5300" w14:textId="77777777" w:rsidR="00D76580" w:rsidRPr="00F2464A" w:rsidRDefault="00D76580" w:rsidP="00D76580">
            <w:pPr>
              <w:pStyle w:val="12"/>
              <w:adjustRightInd/>
              <w:spacing w:line="360" w:lineRule="auto"/>
              <w:ind w:firstLineChars="150" w:firstLine="361"/>
              <w:jc w:val="left"/>
              <w:textAlignment w:val="auto"/>
              <w:rPr>
                <w:rFonts w:ascii="Times New Roman" w:hAnsi="Times New Roman"/>
                <w:sz w:val="24"/>
                <w:szCs w:val="24"/>
              </w:rPr>
            </w:pPr>
            <w:r w:rsidRPr="00F2464A">
              <w:rPr>
                <w:rFonts w:ascii="Times New Roman" w:hAnsi="Times New Roman"/>
                <w:b/>
                <w:sz w:val="24"/>
                <w:szCs w:val="24"/>
              </w:rPr>
              <w:t>1</w:t>
            </w:r>
            <w:r w:rsidRPr="00F2464A">
              <w:rPr>
                <w:rFonts w:ascii="Times New Roman" w:hAnsi="Times New Roman"/>
                <w:sz w:val="24"/>
                <w:szCs w:val="24"/>
              </w:rPr>
              <w:t xml:space="preserve">  </w:t>
            </w:r>
            <w:r w:rsidRPr="00F2464A">
              <w:rPr>
                <w:rFonts w:ascii="Times New Roman" w:hAnsi="Times New Roman"/>
                <w:sz w:val="24"/>
                <w:szCs w:val="24"/>
              </w:rPr>
              <w:t>端板厚度应按</w:t>
            </w:r>
            <w:r w:rsidRPr="00F2464A">
              <w:rPr>
                <w:rFonts w:ascii="Times New Roman" w:hAnsi="Times New Roman"/>
                <w:sz w:val="24"/>
                <w:szCs w:val="24"/>
                <w:bdr w:val="single" w:sz="4" w:space="0" w:color="auto"/>
              </w:rPr>
              <w:t>本规程</w:t>
            </w:r>
            <w:r w:rsidRPr="00F2464A">
              <w:rPr>
                <w:rFonts w:ascii="Times New Roman" w:hAnsi="Times New Roman"/>
                <w:sz w:val="24"/>
                <w:szCs w:val="24"/>
              </w:rPr>
              <w:t>公式（</w:t>
            </w:r>
            <w:smartTag w:uri="urn:schemas-microsoft-com:office:smarttags" w:element="chsdate">
              <w:smartTagPr>
                <w:attr w:name="Year" w:val="1899"/>
                <w:attr w:name="Month" w:val="12"/>
                <w:attr w:name="Day" w:val="30"/>
                <w:attr w:name="IsLunarDate" w:val="False"/>
                <w:attr w:name="IsROCDate" w:val="False"/>
              </w:smartTagPr>
              <w:r w:rsidRPr="00F2464A">
                <w:rPr>
                  <w:rFonts w:ascii="Times New Roman" w:hAnsi="Times New Roman"/>
                  <w:sz w:val="24"/>
                  <w:szCs w:val="24"/>
                </w:rPr>
                <w:t>5.2.3</w:t>
              </w:r>
            </w:smartTag>
            <w:r w:rsidRPr="00F2464A">
              <w:rPr>
                <w:rFonts w:ascii="Times New Roman" w:hAnsi="Times New Roman"/>
                <w:sz w:val="24"/>
                <w:szCs w:val="24"/>
              </w:rPr>
              <w:t>-1</w:t>
            </w:r>
            <w:r w:rsidRPr="00F2464A">
              <w:rPr>
                <w:rFonts w:ascii="Times New Roman" w:hAnsi="Times New Roman"/>
                <w:sz w:val="24"/>
                <w:szCs w:val="24"/>
              </w:rPr>
              <w:t>）计算。</w:t>
            </w:r>
          </w:p>
          <w:p w14:paraId="002EE26C" w14:textId="77777777" w:rsidR="00D76580" w:rsidRPr="00F2464A" w:rsidRDefault="00D76580" w:rsidP="00D76580">
            <w:pPr>
              <w:pStyle w:val="12"/>
              <w:tabs>
                <w:tab w:val="left" w:pos="426"/>
              </w:tabs>
              <w:adjustRightInd/>
              <w:spacing w:line="360" w:lineRule="auto"/>
              <w:ind w:firstLineChars="150" w:firstLine="360"/>
              <w:jc w:val="left"/>
              <w:textAlignment w:val="auto"/>
              <w:rPr>
                <w:rFonts w:ascii="Times New Roman" w:hAnsi="Times New Roman"/>
                <w:sz w:val="24"/>
                <w:szCs w:val="24"/>
              </w:rPr>
            </w:pPr>
            <w:r w:rsidRPr="00F2464A">
              <w:rPr>
                <w:rFonts w:ascii="Times New Roman" w:hAnsi="Times New Roman"/>
                <w:sz w:val="24"/>
                <w:szCs w:val="24"/>
              </w:rPr>
              <w:t xml:space="preserve">2  </w:t>
            </w:r>
            <w:r w:rsidRPr="00F2464A">
              <w:rPr>
                <w:rFonts w:ascii="Times New Roman" w:hAnsi="Times New Roman"/>
                <w:sz w:val="24"/>
                <w:szCs w:val="24"/>
              </w:rPr>
              <w:t>受拉螺栓按</w:t>
            </w:r>
            <w:r w:rsidRPr="00F2464A">
              <w:rPr>
                <w:rFonts w:ascii="Times New Roman" w:hAnsi="Times New Roman"/>
                <w:sz w:val="24"/>
                <w:szCs w:val="24"/>
              </w:rPr>
              <w:t>T</w:t>
            </w:r>
            <w:r w:rsidRPr="00F2464A">
              <w:rPr>
                <w:rFonts w:ascii="Times New Roman" w:hAnsi="Times New Roman"/>
                <w:sz w:val="24"/>
                <w:szCs w:val="24"/>
              </w:rPr>
              <w:t>形件（图</w:t>
            </w:r>
            <w:smartTag w:uri="urn:schemas-microsoft-com:office:smarttags" w:element="chsdate">
              <w:smartTagPr>
                <w:attr w:name="IsROCDate" w:val="False"/>
                <w:attr w:name="IsLunarDate" w:val="False"/>
                <w:attr w:name="Day" w:val="30"/>
                <w:attr w:name="Month" w:val="12"/>
                <w:attr w:name="Year" w:val="1899"/>
              </w:smartTagPr>
              <w:r w:rsidRPr="00F2464A">
                <w:rPr>
                  <w:rFonts w:ascii="Times New Roman" w:hAnsi="Times New Roman"/>
                  <w:sz w:val="24"/>
                  <w:szCs w:val="24"/>
                </w:rPr>
                <w:t>5.3.1</w:t>
              </w:r>
            </w:smartTag>
            <w:r w:rsidRPr="00F2464A">
              <w:rPr>
                <w:rFonts w:ascii="Times New Roman" w:hAnsi="Times New Roman"/>
                <w:sz w:val="24"/>
                <w:szCs w:val="24"/>
              </w:rPr>
              <w:t>阴影部分）对称于受拉翼缘的两排螺栓均匀受拉计算，每个螺栓的最大拉力</w:t>
            </w:r>
            <w:r w:rsidRPr="00F2464A">
              <w:rPr>
                <w:rFonts w:ascii="Times New Roman" w:hAnsi="Times New Roman"/>
                <w:position w:val="-12"/>
                <w:sz w:val="24"/>
                <w:szCs w:val="24"/>
              </w:rPr>
              <w:object w:dxaOrig="320" w:dyaOrig="360" w14:anchorId="7D9E73BB">
                <v:shape id="_x0000_i1150" type="#_x0000_t75" style="width:15.5pt;height:18pt" o:ole="">
                  <v:imagedata r:id="rId207" o:title=""/>
                </v:shape>
                <o:OLEObject Type="Embed" ProgID="Equation.DSMT4" ShapeID="_x0000_i1150" DrawAspect="Content" ObjectID="_1693143327" r:id="rId208"/>
              </w:object>
            </w:r>
            <w:r w:rsidRPr="00F2464A">
              <w:rPr>
                <w:rFonts w:ascii="Times New Roman" w:hAnsi="Times New Roman"/>
                <w:sz w:val="24"/>
                <w:szCs w:val="24"/>
              </w:rPr>
              <w:t>应符合下式要求：</w:t>
            </w:r>
          </w:p>
          <w:p w14:paraId="21B0FE49" w14:textId="157F662E" w:rsidR="00D76580" w:rsidRPr="00F2464A" w:rsidRDefault="00D76580" w:rsidP="0045148D">
            <w:pPr>
              <w:pStyle w:val="12"/>
              <w:adjustRightInd/>
              <w:spacing w:line="360" w:lineRule="auto"/>
              <w:jc w:val="right"/>
              <w:textAlignment w:val="auto"/>
              <w:rPr>
                <w:rFonts w:ascii="Times New Roman" w:hAnsi="Times New Roman"/>
                <w:sz w:val="24"/>
                <w:szCs w:val="24"/>
              </w:rPr>
            </w:pPr>
            <w:r w:rsidRPr="00F2464A">
              <w:rPr>
                <w:rFonts w:ascii="Times New Roman" w:hAnsi="Times New Roman"/>
                <w:sz w:val="24"/>
                <w:szCs w:val="24"/>
              </w:rPr>
              <w:t xml:space="preserve">                  </w:t>
            </w:r>
            <w:r w:rsidRPr="00F2464A">
              <w:rPr>
                <w:rFonts w:ascii="Times New Roman" w:hAnsi="Times New Roman"/>
                <w:position w:val="-30"/>
                <w:sz w:val="24"/>
                <w:szCs w:val="24"/>
              </w:rPr>
              <w:object w:dxaOrig="1400" w:dyaOrig="680" w14:anchorId="42CAD1DB">
                <v:shape id="_x0000_i1151" type="#_x0000_t75" style="width:69.5pt;height:34.5pt" o:ole="">
                  <v:imagedata r:id="rId209" o:title=""/>
                </v:shape>
                <o:OLEObject Type="Embed" ProgID="Equation.DSMT4" ShapeID="_x0000_i1151" DrawAspect="Content" ObjectID="_1693143328" r:id="rId210"/>
              </w:object>
            </w:r>
            <w:r w:rsidRPr="00F2464A">
              <w:rPr>
                <w:rFonts w:ascii="Times New Roman" w:hAnsi="Times New Roman"/>
                <w:sz w:val="24"/>
                <w:szCs w:val="24"/>
              </w:rPr>
              <w:t>≤</w:t>
            </w:r>
            <w:r w:rsidRPr="00F2464A">
              <w:rPr>
                <w:rFonts w:ascii="Times New Roman" w:hAnsi="Times New Roman"/>
                <w:position w:val="-12"/>
                <w:sz w:val="24"/>
                <w:szCs w:val="24"/>
              </w:rPr>
              <w:object w:dxaOrig="360" w:dyaOrig="380" w14:anchorId="79E1A163">
                <v:shape id="_x0000_i1152" type="#_x0000_t75" style="width:18pt;height:19.5pt" o:ole="">
                  <v:imagedata r:id="rId211" o:title=""/>
                </v:shape>
                <o:OLEObject Type="Embed" ProgID="Equation.DSMT4" ShapeID="_x0000_i1152" DrawAspect="Content" ObjectID="_1693143329" r:id="rId212"/>
              </w:object>
            </w:r>
            <w:r w:rsidRPr="00F2464A">
              <w:rPr>
                <w:rFonts w:ascii="Times New Roman" w:hAnsi="Times New Roman"/>
                <w:sz w:val="24"/>
                <w:szCs w:val="24"/>
              </w:rPr>
              <w:t xml:space="preserve"> </w:t>
            </w:r>
            <w:r w:rsidR="00DD6B5B">
              <w:rPr>
                <w:rFonts w:ascii="Times New Roman" w:hAnsi="Times New Roman"/>
                <w:sz w:val="24"/>
                <w:szCs w:val="24"/>
              </w:rPr>
              <w:t xml:space="preserve">     </w:t>
            </w:r>
            <w:r w:rsidRPr="00F2464A">
              <w:rPr>
                <w:rFonts w:ascii="Times New Roman" w:hAnsi="Times New Roman"/>
                <w:sz w:val="24"/>
                <w:szCs w:val="24"/>
              </w:rPr>
              <w:t xml:space="preserve"> </w:t>
            </w:r>
            <w:r w:rsidR="0045148D" w:rsidRPr="00F2464A">
              <w:rPr>
                <w:rFonts w:ascii="Times New Roman" w:hAnsi="Times New Roman"/>
                <w:sz w:val="24"/>
                <w:szCs w:val="24"/>
              </w:rPr>
              <w:t xml:space="preserve"> </w:t>
            </w:r>
            <w:r w:rsidRPr="00F2464A">
              <w:rPr>
                <w:rFonts w:ascii="Times New Roman" w:hAnsi="Times New Roman"/>
                <w:sz w:val="24"/>
                <w:szCs w:val="24"/>
              </w:rPr>
              <w:t xml:space="preserve">  (</w:t>
            </w:r>
            <w:smartTag w:uri="urn:schemas-microsoft-com:office:smarttags" w:element="chsdate">
              <w:smartTagPr>
                <w:attr w:name="IsROCDate" w:val="False"/>
                <w:attr w:name="IsLunarDate" w:val="False"/>
                <w:attr w:name="Day" w:val="30"/>
                <w:attr w:name="Month" w:val="12"/>
                <w:attr w:name="Year" w:val="1899"/>
              </w:smartTagPr>
              <w:r w:rsidRPr="00F2464A">
                <w:rPr>
                  <w:rFonts w:ascii="Times New Roman" w:hAnsi="Times New Roman"/>
                  <w:sz w:val="24"/>
                  <w:szCs w:val="24"/>
                </w:rPr>
                <w:t>5.3.3</w:t>
              </w:r>
            </w:smartTag>
            <w:r w:rsidRPr="00F2464A">
              <w:rPr>
                <w:rFonts w:ascii="Times New Roman" w:hAnsi="Times New Roman"/>
                <w:sz w:val="24"/>
                <w:szCs w:val="24"/>
              </w:rPr>
              <w:t>-1)</w:t>
            </w:r>
          </w:p>
          <w:p w14:paraId="1E180114" w14:textId="77777777" w:rsidR="00D76580" w:rsidRPr="00F2464A" w:rsidRDefault="00D76580" w:rsidP="00D76580">
            <w:pPr>
              <w:pStyle w:val="12"/>
              <w:adjustRightInd/>
              <w:spacing w:line="360" w:lineRule="auto"/>
              <w:jc w:val="left"/>
              <w:textAlignment w:val="auto"/>
              <w:rPr>
                <w:rFonts w:ascii="Times New Roman" w:hAnsi="Times New Roman"/>
                <w:sz w:val="24"/>
                <w:szCs w:val="24"/>
              </w:rPr>
            </w:pPr>
            <w:r w:rsidRPr="00F2464A">
              <w:rPr>
                <w:rFonts w:ascii="Times New Roman" w:hAnsi="Times New Roman"/>
                <w:sz w:val="24"/>
                <w:szCs w:val="24"/>
              </w:rPr>
              <w:t>式中：</w:t>
            </w:r>
            <w:r w:rsidRPr="00F2464A">
              <w:rPr>
                <w:rFonts w:ascii="Times New Roman" w:hAnsi="Times New Roman"/>
                <w:position w:val="-4"/>
                <w:sz w:val="24"/>
                <w:szCs w:val="24"/>
              </w:rPr>
              <w:object w:dxaOrig="320" w:dyaOrig="260" w14:anchorId="5FF94335">
                <v:shape id="_x0000_i1153" type="#_x0000_t75" style="width:15.5pt;height:13.5pt" o:ole="">
                  <v:imagedata r:id="rId213" o:title=""/>
                </v:shape>
                <o:OLEObject Type="Embed" ProgID="Equation.DSMT4" ShapeID="_x0000_i1153" DrawAspect="Content" ObjectID="_1693143330" r:id="rId214"/>
              </w:object>
            </w:r>
            <w:r w:rsidRPr="00F2464A">
              <w:rPr>
                <w:rFonts w:ascii="Times New Roman" w:hAnsi="Times New Roman"/>
                <w:sz w:val="24"/>
                <w:szCs w:val="24"/>
              </w:rPr>
              <w:t>端板连接处的弯矩；</w:t>
            </w:r>
          </w:p>
          <w:p w14:paraId="19EE13DD" w14:textId="77777777" w:rsidR="00D76580" w:rsidRPr="00F2464A" w:rsidRDefault="00D76580" w:rsidP="00D76580">
            <w:pPr>
              <w:pStyle w:val="12"/>
              <w:adjustRightInd/>
              <w:spacing w:line="360" w:lineRule="auto"/>
              <w:ind w:firstLineChars="300" w:firstLine="720"/>
              <w:jc w:val="left"/>
              <w:textAlignment w:val="auto"/>
              <w:rPr>
                <w:rFonts w:ascii="Times New Roman" w:hAnsi="Times New Roman"/>
                <w:sz w:val="24"/>
                <w:szCs w:val="24"/>
              </w:rPr>
            </w:pPr>
            <w:r w:rsidRPr="00F2464A">
              <w:rPr>
                <w:rFonts w:ascii="Times New Roman" w:hAnsi="Times New Roman"/>
                <w:position w:val="-6"/>
                <w:sz w:val="24"/>
                <w:szCs w:val="24"/>
              </w:rPr>
              <w:object w:dxaOrig="279" w:dyaOrig="279" w14:anchorId="789425FC">
                <v:shape id="_x0000_i1154" type="#_x0000_t75" style="width:14.5pt;height:14.5pt" o:ole="">
                  <v:imagedata r:id="rId215" o:title=""/>
                </v:shape>
                <o:OLEObject Type="Embed" ProgID="Equation.DSMT4" ShapeID="_x0000_i1154" DrawAspect="Content" ObjectID="_1693143331" r:id="rId216"/>
              </w:object>
            </w:r>
            <w:r w:rsidRPr="00F2464A">
              <w:rPr>
                <w:rFonts w:ascii="Times New Roman" w:hAnsi="Times New Roman"/>
                <w:sz w:val="24"/>
                <w:szCs w:val="24"/>
              </w:rPr>
              <w:t>——</w:t>
            </w:r>
            <w:r w:rsidRPr="00F2464A">
              <w:rPr>
                <w:rFonts w:ascii="Times New Roman" w:hAnsi="Times New Roman"/>
                <w:sz w:val="24"/>
                <w:szCs w:val="24"/>
              </w:rPr>
              <w:t>端板连接处的轴拉力，轴力沿螺栓轴向为压力时不考虑（</w:t>
            </w:r>
            <w:r w:rsidRPr="00F2464A">
              <w:rPr>
                <w:rFonts w:ascii="Times New Roman" w:hAnsi="Times New Roman"/>
                <w:position w:val="-6"/>
                <w:sz w:val="24"/>
                <w:szCs w:val="24"/>
              </w:rPr>
              <w:object w:dxaOrig="279" w:dyaOrig="279" w14:anchorId="66823DAA">
                <v:shape id="_x0000_i1155" type="#_x0000_t75" style="width:14.5pt;height:14.5pt" o:ole="">
                  <v:imagedata r:id="rId215" o:title=""/>
                </v:shape>
                <o:OLEObject Type="Embed" ProgID="Equation.DSMT4" ShapeID="_x0000_i1155" DrawAspect="Content" ObjectID="_1693143332" r:id="rId217"/>
              </w:object>
            </w:r>
            <w:r w:rsidRPr="00F2464A">
              <w:rPr>
                <w:rFonts w:ascii="Times New Roman" w:hAnsi="Times New Roman"/>
                <w:sz w:val="24"/>
                <w:szCs w:val="24"/>
              </w:rPr>
              <w:t>=0</w:t>
            </w:r>
            <w:r w:rsidRPr="00F2464A">
              <w:rPr>
                <w:rFonts w:ascii="Times New Roman" w:hAnsi="Times New Roman"/>
                <w:sz w:val="24"/>
                <w:szCs w:val="24"/>
              </w:rPr>
              <w:t>）；</w:t>
            </w:r>
          </w:p>
          <w:p w14:paraId="5D7CD695" w14:textId="77777777" w:rsidR="00D76580" w:rsidRPr="00F2464A" w:rsidRDefault="00D76580" w:rsidP="00D76580">
            <w:pPr>
              <w:pStyle w:val="12"/>
              <w:adjustRightInd/>
              <w:spacing w:line="360" w:lineRule="auto"/>
              <w:jc w:val="left"/>
              <w:textAlignment w:val="auto"/>
              <w:rPr>
                <w:rFonts w:ascii="Times New Roman" w:hAnsi="Times New Roman"/>
                <w:sz w:val="24"/>
                <w:szCs w:val="24"/>
              </w:rPr>
            </w:pPr>
            <w:r w:rsidRPr="00F2464A">
              <w:rPr>
                <w:rFonts w:ascii="Times New Roman" w:hAnsi="Times New Roman"/>
                <w:sz w:val="24"/>
                <w:szCs w:val="24"/>
              </w:rPr>
              <w:t xml:space="preserve">      </w:t>
            </w:r>
            <w:r w:rsidRPr="00F2464A">
              <w:rPr>
                <w:rFonts w:ascii="Times New Roman" w:hAnsi="Times New Roman"/>
                <w:position w:val="-12"/>
                <w:sz w:val="24"/>
                <w:szCs w:val="24"/>
              </w:rPr>
              <w:object w:dxaOrig="260" w:dyaOrig="360" w14:anchorId="2D848C2F">
                <v:shape id="_x0000_i1156" type="#_x0000_t75" style="width:13.5pt;height:18pt" o:ole="">
                  <v:imagedata r:id="rId218" o:title=""/>
                </v:shape>
                <o:OLEObject Type="Embed" ProgID="Equation.DSMT4" ShapeID="_x0000_i1156" DrawAspect="Content" ObjectID="_1693143333" r:id="rId219"/>
              </w:object>
            </w:r>
            <w:r w:rsidRPr="00F2464A">
              <w:rPr>
                <w:rFonts w:ascii="Times New Roman" w:hAnsi="Times New Roman"/>
                <w:sz w:val="24"/>
                <w:szCs w:val="24"/>
              </w:rPr>
              <w:t>——</w:t>
            </w:r>
            <w:r w:rsidRPr="00F2464A">
              <w:rPr>
                <w:rFonts w:ascii="Times New Roman" w:hAnsi="Times New Roman"/>
                <w:sz w:val="24"/>
                <w:szCs w:val="24"/>
              </w:rPr>
              <w:t>对称布置于受拉翼缘侧的两排螺栓的总数（如图</w:t>
            </w:r>
            <w:smartTag w:uri="urn:schemas-microsoft-com:office:smarttags" w:element="chsdate">
              <w:smartTagPr>
                <w:attr w:name="IsROCDate" w:val="False"/>
                <w:attr w:name="IsLunarDate" w:val="False"/>
                <w:attr w:name="Day" w:val="30"/>
                <w:attr w:name="Month" w:val="12"/>
                <w:attr w:name="Year" w:val="1899"/>
              </w:smartTagPr>
              <w:r w:rsidRPr="00F2464A">
                <w:rPr>
                  <w:rFonts w:ascii="Times New Roman" w:hAnsi="Times New Roman"/>
                  <w:sz w:val="24"/>
                  <w:szCs w:val="24"/>
                </w:rPr>
                <w:t>5.3.1</w:t>
              </w:r>
            </w:smartTag>
            <w:r w:rsidRPr="00F2464A">
              <w:rPr>
                <w:rFonts w:ascii="Times New Roman" w:hAnsi="Times New Roman"/>
                <w:sz w:val="24"/>
                <w:szCs w:val="24"/>
              </w:rPr>
              <w:t>中</w:t>
            </w:r>
            <w:r w:rsidRPr="00F2464A">
              <w:rPr>
                <w:rFonts w:ascii="Times New Roman" w:hAnsi="Times New Roman"/>
                <w:position w:val="-12"/>
                <w:sz w:val="24"/>
                <w:szCs w:val="24"/>
              </w:rPr>
              <w:object w:dxaOrig="260" w:dyaOrig="360" w14:anchorId="5102B05A">
                <v:shape id="_x0000_i1157" type="#_x0000_t75" style="width:13.5pt;height:18pt" o:ole="">
                  <v:imagedata r:id="rId220" o:title=""/>
                </v:shape>
                <o:OLEObject Type="Embed" ProgID="Equation.DSMT4" ShapeID="_x0000_i1157" DrawAspect="Content" ObjectID="_1693143334" r:id="rId221"/>
              </w:object>
            </w:r>
            <w:r w:rsidRPr="00F2464A">
              <w:rPr>
                <w:rFonts w:ascii="Times New Roman" w:hAnsi="Times New Roman"/>
                <w:sz w:val="24"/>
                <w:szCs w:val="24"/>
              </w:rPr>
              <w:t>＝</w:t>
            </w:r>
            <w:r w:rsidRPr="00F2464A">
              <w:rPr>
                <w:rFonts w:ascii="Times New Roman" w:hAnsi="Times New Roman"/>
                <w:sz w:val="24"/>
                <w:szCs w:val="24"/>
              </w:rPr>
              <w:t>4</w:t>
            </w:r>
            <w:r w:rsidRPr="00F2464A">
              <w:rPr>
                <w:rFonts w:ascii="Times New Roman" w:hAnsi="Times New Roman"/>
                <w:sz w:val="24"/>
                <w:szCs w:val="24"/>
              </w:rPr>
              <w:t>）；</w:t>
            </w:r>
          </w:p>
          <w:p w14:paraId="1940EF0B" w14:textId="77777777" w:rsidR="00D76580" w:rsidRPr="00F2464A" w:rsidRDefault="00D76580" w:rsidP="00D76580">
            <w:pPr>
              <w:pStyle w:val="12"/>
              <w:adjustRightInd/>
              <w:spacing w:line="360" w:lineRule="auto"/>
              <w:ind w:firstLineChars="300" w:firstLine="720"/>
              <w:jc w:val="left"/>
              <w:textAlignment w:val="auto"/>
              <w:rPr>
                <w:rFonts w:ascii="Times New Roman" w:hAnsi="Times New Roman"/>
                <w:sz w:val="24"/>
                <w:szCs w:val="24"/>
              </w:rPr>
            </w:pPr>
            <w:r w:rsidRPr="00F2464A">
              <w:rPr>
                <w:rFonts w:ascii="Times New Roman" w:hAnsi="Times New Roman"/>
                <w:position w:val="-12"/>
                <w:sz w:val="24"/>
                <w:szCs w:val="24"/>
              </w:rPr>
              <w:object w:dxaOrig="240" w:dyaOrig="360" w14:anchorId="6F345F42">
                <v:shape id="_x0000_i1158" type="#_x0000_t75" style="width:11pt;height:18pt" o:ole="">
                  <v:imagedata r:id="rId222" o:title=""/>
                </v:shape>
                <o:OLEObject Type="Embed" ProgID="Equation.DSMT4" ShapeID="_x0000_i1158" DrawAspect="Content" ObjectID="_1693143335" r:id="rId223"/>
              </w:object>
            </w:r>
            <w:r w:rsidRPr="00F2464A">
              <w:rPr>
                <w:rFonts w:ascii="Times New Roman" w:hAnsi="Times New Roman"/>
                <w:sz w:val="24"/>
                <w:szCs w:val="24"/>
              </w:rPr>
              <w:t xml:space="preserve">—— </w:t>
            </w:r>
            <w:r w:rsidRPr="00F2464A">
              <w:rPr>
                <w:rFonts w:ascii="Times New Roman" w:hAnsi="Times New Roman"/>
                <w:sz w:val="24"/>
                <w:szCs w:val="24"/>
              </w:rPr>
              <w:t>梁上、下翼缘中心间的距离。</w:t>
            </w:r>
          </w:p>
          <w:p w14:paraId="6B1F3576" w14:textId="77777777" w:rsidR="00D76580" w:rsidRPr="00F2464A" w:rsidRDefault="00D76580" w:rsidP="00D76580">
            <w:pPr>
              <w:pStyle w:val="12"/>
              <w:tabs>
                <w:tab w:val="left" w:pos="567"/>
              </w:tabs>
              <w:adjustRightInd/>
              <w:spacing w:line="360" w:lineRule="auto"/>
              <w:jc w:val="left"/>
              <w:textAlignment w:val="auto"/>
              <w:rPr>
                <w:rFonts w:ascii="Times New Roman" w:hAnsi="Times New Roman"/>
                <w:sz w:val="24"/>
                <w:szCs w:val="24"/>
              </w:rPr>
            </w:pPr>
            <w:r w:rsidRPr="00F2464A">
              <w:rPr>
                <w:rFonts w:ascii="Times New Roman" w:hAnsi="Times New Roman"/>
                <w:sz w:val="24"/>
                <w:szCs w:val="24"/>
              </w:rPr>
              <w:t xml:space="preserve">     </w:t>
            </w:r>
            <w:r w:rsidRPr="00F2464A">
              <w:rPr>
                <w:rFonts w:ascii="Times New Roman" w:hAnsi="Times New Roman"/>
                <w:b/>
                <w:sz w:val="24"/>
                <w:szCs w:val="24"/>
              </w:rPr>
              <w:t>3</w:t>
            </w:r>
            <w:r w:rsidRPr="00F2464A">
              <w:rPr>
                <w:rFonts w:ascii="Times New Roman" w:hAnsi="Times New Roman"/>
                <w:sz w:val="24"/>
                <w:szCs w:val="24"/>
              </w:rPr>
              <w:t xml:space="preserve"> </w:t>
            </w:r>
            <w:r w:rsidRPr="00F2464A">
              <w:rPr>
                <w:rFonts w:ascii="Times New Roman" w:hAnsi="Times New Roman"/>
                <w:sz w:val="24"/>
                <w:szCs w:val="24"/>
              </w:rPr>
              <w:t>当两排受拉螺栓承载力不能满足公式（</w:t>
            </w:r>
            <w:smartTag w:uri="urn:schemas-microsoft-com:office:smarttags" w:element="chsdate">
              <w:smartTagPr>
                <w:attr w:name="IsROCDate" w:val="False"/>
                <w:attr w:name="IsLunarDate" w:val="False"/>
                <w:attr w:name="Day" w:val="30"/>
                <w:attr w:name="Month" w:val="12"/>
                <w:attr w:name="Year" w:val="1899"/>
              </w:smartTagPr>
              <w:r w:rsidRPr="00F2464A">
                <w:rPr>
                  <w:rFonts w:ascii="Times New Roman" w:hAnsi="Times New Roman"/>
                  <w:sz w:val="24"/>
                  <w:szCs w:val="24"/>
                </w:rPr>
                <w:t>5.3.3</w:t>
              </w:r>
            </w:smartTag>
            <w:r w:rsidRPr="00F2464A">
              <w:rPr>
                <w:rFonts w:ascii="Times New Roman" w:hAnsi="Times New Roman"/>
                <w:sz w:val="24"/>
                <w:szCs w:val="24"/>
              </w:rPr>
              <w:t>-1</w:t>
            </w:r>
            <w:r w:rsidRPr="00F2464A">
              <w:rPr>
                <w:rFonts w:ascii="Times New Roman" w:hAnsi="Times New Roman"/>
                <w:sz w:val="24"/>
                <w:szCs w:val="24"/>
              </w:rPr>
              <w:t>）要求时，可计入布置于受拉区的第三排螺栓共同工作，此时最大受拉螺栓的拉力</w:t>
            </w:r>
            <w:r w:rsidRPr="00F2464A">
              <w:rPr>
                <w:rFonts w:ascii="Times New Roman" w:hAnsi="Times New Roman"/>
                <w:position w:val="-12"/>
                <w:sz w:val="24"/>
                <w:szCs w:val="24"/>
              </w:rPr>
              <w:object w:dxaOrig="320" w:dyaOrig="360" w14:anchorId="47375CC4">
                <v:shape id="_x0000_i1159" type="#_x0000_t75" style="width:15.5pt;height:18pt" o:ole="">
                  <v:imagedata r:id="rId224" o:title=""/>
                </v:shape>
                <o:OLEObject Type="Embed" ProgID="Equation.DSMT4" ShapeID="_x0000_i1159" DrawAspect="Content" ObjectID="_1693143336" r:id="rId225"/>
              </w:object>
            </w:r>
            <w:r w:rsidRPr="00F2464A">
              <w:rPr>
                <w:rFonts w:ascii="Times New Roman" w:hAnsi="Times New Roman"/>
                <w:sz w:val="24"/>
                <w:szCs w:val="24"/>
              </w:rPr>
              <w:t>应符合下式要求：</w:t>
            </w:r>
          </w:p>
          <w:p w14:paraId="2752E01D" w14:textId="294801DE" w:rsidR="00D76580" w:rsidRPr="00F2464A" w:rsidRDefault="00D76580" w:rsidP="0045148D">
            <w:pPr>
              <w:pStyle w:val="12"/>
              <w:adjustRightInd/>
              <w:spacing w:line="360" w:lineRule="auto"/>
              <w:jc w:val="right"/>
              <w:textAlignment w:val="auto"/>
              <w:rPr>
                <w:rFonts w:ascii="Times New Roman" w:hAnsi="Times New Roman"/>
                <w:sz w:val="24"/>
                <w:szCs w:val="24"/>
              </w:rPr>
            </w:pPr>
            <w:r w:rsidRPr="00F2464A">
              <w:rPr>
                <w:rFonts w:ascii="Times New Roman" w:hAnsi="Times New Roman"/>
                <w:sz w:val="24"/>
                <w:szCs w:val="24"/>
              </w:rPr>
              <w:t xml:space="preserve">         </w:t>
            </w:r>
            <w:r w:rsidRPr="00F2464A">
              <w:rPr>
                <w:rFonts w:ascii="Times New Roman" w:hAnsi="Times New Roman"/>
                <w:position w:val="-80"/>
                <w:sz w:val="24"/>
                <w:szCs w:val="24"/>
              </w:rPr>
              <w:object w:dxaOrig="2700" w:dyaOrig="1180" w14:anchorId="31EE935C">
                <v:shape id="_x0000_i1160" type="#_x0000_t75" style="width:135.5pt;height:59pt" o:ole="">
                  <v:imagedata r:id="rId226" o:title=""/>
                </v:shape>
                <o:OLEObject Type="Embed" ProgID="Equation.DSMT4" ShapeID="_x0000_i1160" DrawAspect="Content" ObjectID="_1693143337" r:id="rId227"/>
              </w:object>
            </w:r>
            <w:r w:rsidRPr="00F2464A">
              <w:rPr>
                <w:rFonts w:ascii="Times New Roman" w:hAnsi="Times New Roman"/>
                <w:sz w:val="24"/>
                <w:szCs w:val="24"/>
              </w:rPr>
              <w:t>≤</w:t>
            </w:r>
            <w:r w:rsidRPr="00F2464A">
              <w:rPr>
                <w:rFonts w:ascii="Times New Roman" w:hAnsi="Times New Roman"/>
                <w:position w:val="-12"/>
                <w:sz w:val="24"/>
                <w:szCs w:val="24"/>
              </w:rPr>
              <w:object w:dxaOrig="360" w:dyaOrig="380" w14:anchorId="28980731">
                <v:shape id="_x0000_i1161" type="#_x0000_t75" style="width:18pt;height:19.5pt" o:ole="">
                  <v:imagedata r:id="rId211" o:title=""/>
                </v:shape>
                <o:OLEObject Type="Embed" ProgID="Equation.DSMT4" ShapeID="_x0000_i1161" DrawAspect="Content" ObjectID="_1693143338" r:id="rId228"/>
              </w:object>
            </w:r>
            <w:r w:rsidRPr="00F2464A">
              <w:rPr>
                <w:rFonts w:ascii="Times New Roman" w:hAnsi="Times New Roman"/>
                <w:sz w:val="24"/>
                <w:szCs w:val="24"/>
              </w:rPr>
              <w:t xml:space="preserve">       (</w:t>
            </w:r>
            <w:smartTag w:uri="urn:schemas-microsoft-com:office:smarttags" w:element="chsdate">
              <w:smartTagPr>
                <w:attr w:name="IsROCDate" w:val="False"/>
                <w:attr w:name="IsLunarDate" w:val="False"/>
                <w:attr w:name="Day" w:val="30"/>
                <w:attr w:name="Month" w:val="12"/>
                <w:attr w:name="Year" w:val="1899"/>
              </w:smartTagPr>
              <w:r w:rsidRPr="00F2464A">
                <w:rPr>
                  <w:rFonts w:ascii="Times New Roman" w:hAnsi="Times New Roman"/>
                  <w:sz w:val="24"/>
                  <w:szCs w:val="24"/>
                </w:rPr>
                <w:t>5.3.3</w:t>
              </w:r>
            </w:smartTag>
            <w:r w:rsidRPr="00F2464A">
              <w:rPr>
                <w:rFonts w:ascii="Times New Roman" w:hAnsi="Times New Roman"/>
                <w:sz w:val="24"/>
                <w:szCs w:val="24"/>
              </w:rPr>
              <w:t>-2)</w:t>
            </w:r>
          </w:p>
          <w:p w14:paraId="316C6FE9" w14:textId="77777777" w:rsidR="00D76580" w:rsidRPr="00F2464A" w:rsidRDefault="00D76580" w:rsidP="00D76580">
            <w:pPr>
              <w:pStyle w:val="12"/>
              <w:adjustRightInd/>
              <w:spacing w:line="360" w:lineRule="auto"/>
              <w:jc w:val="left"/>
              <w:textAlignment w:val="auto"/>
              <w:rPr>
                <w:rFonts w:ascii="Times New Roman" w:hAnsi="Times New Roman"/>
                <w:sz w:val="24"/>
                <w:szCs w:val="24"/>
              </w:rPr>
            </w:pPr>
            <w:r w:rsidRPr="00F2464A">
              <w:rPr>
                <w:rFonts w:ascii="Times New Roman" w:hAnsi="Times New Roman"/>
                <w:sz w:val="24"/>
                <w:szCs w:val="24"/>
              </w:rPr>
              <w:t>式中：</w:t>
            </w:r>
            <w:r w:rsidRPr="00F2464A">
              <w:rPr>
                <w:rFonts w:ascii="Times New Roman" w:hAnsi="Times New Roman"/>
                <w:sz w:val="24"/>
                <w:szCs w:val="24"/>
              </w:rPr>
              <w:t xml:space="preserve">  </w:t>
            </w:r>
            <w:r w:rsidRPr="00F2464A">
              <w:rPr>
                <w:rFonts w:ascii="Times New Roman" w:hAnsi="Times New Roman"/>
                <w:position w:val="-12"/>
                <w:sz w:val="24"/>
                <w:szCs w:val="24"/>
              </w:rPr>
              <w:object w:dxaOrig="260" w:dyaOrig="360" w14:anchorId="6B58A350">
                <v:shape id="_x0000_i1162" type="#_x0000_t75" style="width:13.5pt;height:18pt" o:ole="">
                  <v:imagedata r:id="rId229" o:title=""/>
                </v:shape>
                <o:OLEObject Type="Embed" ProgID="Equation.DSMT4" ShapeID="_x0000_i1162" DrawAspect="Content" ObjectID="_1693143339" r:id="rId230"/>
              </w:object>
            </w:r>
            <w:r w:rsidRPr="00F2464A">
              <w:rPr>
                <w:rFonts w:ascii="Times New Roman" w:hAnsi="Times New Roman"/>
                <w:sz w:val="24"/>
                <w:szCs w:val="24"/>
              </w:rPr>
              <w:t>——</w:t>
            </w:r>
            <w:r w:rsidRPr="00F2464A">
              <w:rPr>
                <w:rFonts w:ascii="Times New Roman" w:hAnsi="Times New Roman"/>
                <w:sz w:val="24"/>
                <w:szCs w:val="24"/>
              </w:rPr>
              <w:t>第三排受拉螺栓的数量（如图</w:t>
            </w:r>
            <w:smartTag w:uri="urn:schemas-microsoft-com:office:smarttags" w:element="chsdate">
              <w:smartTagPr>
                <w:attr w:name="IsROCDate" w:val="False"/>
                <w:attr w:name="IsLunarDate" w:val="False"/>
                <w:attr w:name="Day" w:val="30"/>
                <w:attr w:name="Month" w:val="12"/>
                <w:attr w:name="Year" w:val="1899"/>
              </w:smartTagPr>
              <w:r w:rsidRPr="00F2464A">
                <w:rPr>
                  <w:rFonts w:ascii="Times New Roman" w:hAnsi="Times New Roman"/>
                  <w:sz w:val="24"/>
                  <w:szCs w:val="24"/>
                </w:rPr>
                <w:t>5.3.1</w:t>
              </w:r>
            </w:smartTag>
            <w:r w:rsidRPr="00F2464A">
              <w:rPr>
                <w:rFonts w:ascii="Times New Roman" w:hAnsi="Times New Roman"/>
                <w:sz w:val="24"/>
                <w:szCs w:val="24"/>
              </w:rPr>
              <w:t>中</w:t>
            </w:r>
            <w:r w:rsidRPr="00F2464A">
              <w:rPr>
                <w:rFonts w:ascii="Times New Roman" w:hAnsi="Times New Roman"/>
                <w:position w:val="-12"/>
                <w:sz w:val="24"/>
                <w:szCs w:val="24"/>
              </w:rPr>
              <w:object w:dxaOrig="260" w:dyaOrig="360" w14:anchorId="427E1CF6">
                <v:shape id="_x0000_i1163" type="#_x0000_t75" style="width:13.5pt;height:18pt" o:ole="">
                  <v:imagedata r:id="rId231" o:title=""/>
                </v:shape>
                <o:OLEObject Type="Embed" ProgID="Equation.DSMT4" ShapeID="_x0000_i1163" DrawAspect="Content" ObjectID="_1693143340" r:id="rId232"/>
              </w:object>
            </w:r>
            <w:r w:rsidRPr="00F2464A">
              <w:rPr>
                <w:rFonts w:ascii="Times New Roman" w:hAnsi="Times New Roman"/>
                <w:sz w:val="24"/>
                <w:szCs w:val="24"/>
              </w:rPr>
              <w:t>＝</w:t>
            </w:r>
            <w:r w:rsidRPr="00F2464A">
              <w:rPr>
                <w:rFonts w:ascii="Times New Roman" w:hAnsi="Times New Roman"/>
                <w:sz w:val="24"/>
                <w:szCs w:val="24"/>
              </w:rPr>
              <w:t>2</w:t>
            </w:r>
            <w:r w:rsidRPr="00F2464A">
              <w:rPr>
                <w:rFonts w:ascii="Times New Roman" w:hAnsi="Times New Roman"/>
                <w:sz w:val="24"/>
                <w:szCs w:val="24"/>
              </w:rPr>
              <w:t>）；</w:t>
            </w:r>
          </w:p>
          <w:p w14:paraId="280DFA0A" w14:textId="77777777" w:rsidR="00D76580" w:rsidRPr="00F2464A" w:rsidRDefault="00D76580" w:rsidP="00D76580">
            <w:pPr>
              <w:pStyle w:val="12"/>
              <w:adjustRightInd/>
              <w:spacing w:line="360" w:lineRule="auto"/>
              <w:ind w:firstLineChars="400" w:firstLine="960"/>
              <w:jc w:val="left"/>
              <w:textAlignment w:val="auto"/>
              <w:rPr>
                <w:rFonts w:ascii="Times New Roman" w:hAnsi="Times New Roman"/>
                <w:sz w:val="24"/>
                <w:szCs w:val="24"/>
              </w:rPr>
            </w:pPr>
            <w:r w:rsidRPr="00F2464A">
              <w:rPr>
                <w:rFonts w:ascii="Times New Roman" w:hAnsi="Times New Roman"/>
                <w:color w:val="FF0000"/>
                <w:position w:val="-12"/>
                <w:sz w:val="24"/>
                <w:szCs w:val="24"/>
              </w:rPr>
              <w:object w:dxaOrig="279" w:dyaOrig="360" w14:anchorId="7B29EE98">
                <v:shape id="_x0000_i1164" type="#_x0000_t75" style="width:14.5pt;height:18pt" o:ole="">
                  <v:imagedata r:id="rId233" o:title=""/>
                </v:shape>
                <o:OLEObject Type="Embed" ProgID="Equation.DSMT4" ShapeID="_x0000_i1164" DrawAspect="Content" ObjectID="_1693143341" r:id="rId234"/>
              </w:object>
            </w:r>
            <w:r w:rsidRPr="00F2464A">
              <w:rPr>
                <w:rFonts w:ascii="Times New Roman" w:hAnsi="Times New Roman"/>
                <w:sz w:val="24"/>
                <w:szCs w:val="24"/>
              </w:rPr>
              <w:t>——</w:t>
            </w:r>
            <w:r w:rsidRPr="00F2464A">
              <w:rPr>
                <w:rFonts w:ascii="Times New Roman" w:hAnsi="Times New Roman"/>
                <w:sz w:val="24"/>
                <w:szCs w:val="24"/>
              </w:rPr>
              <w:t>第三排螺栓中心至受压翼缘中心的距离（</w:t>
            </w:r>
            <w:r w:rsidRPr="00F2464A">
              <w:rPr>
                <w:rFonts w:ascii="Times New Roman" w:hAnsi="Times New Roman"/>
                <w:sz w:val="24"/>
                <w:szCs w:val="24"/>
              </w:rPr>
              <w:t>mm</w:t>
            </w:r>
            <w:r w:rsidRPr="00F2464A">
              <w:rPr>
                <w:rFonts w:ascii="Times New Roman" w:hAnsi="Times New Roman"/>
                <w:sz w:val="24"/>
                <w:szCs w:val="24"/>
              </w:rPr>
              <w:t>）。</w:t>
            </w:r>
          </w:p>
          <w:p w14:paraId="3B3E148B" w14:textId="77777777" w:rsidR="00D76580" w:rsidRPr="00F2464A" w:rsidRDefault="00D76580" w:rsidP="00D76580">
            <w:pPr>
              <w:pStyle w:val="12"/>
              <w:adjustRightInd/>
              <w:spacing w:line="360" w:lineRule="auto"/>
              <w:ind w:firstLineChars="221" w:firstLine="532"/>
              <w:jc w:val="left"/>
              <w:textAlignment w:val="auto"/>
              <w:rPr>
                <w:rFonts w:ascii="Times New Roman" w:hAnsi="Times New Roman"/>
                <w:sz w:val="24"/>
                <w:szCs w:val="24"/>
              </w:rPr>
            </w:pPr>
            <w:r w:rsidRPr="00F2464A">
              <w:rPr>
                <w:rFonts w:ascii="Times New Roman" w:hAnsi="Times New Roman"/>
                <w:b/>
                <w:sz w:val="24"/>
                <w:szCs w:val="24"/>
              </w:rPr>
              <w:t>4</w:t>
            </w:r>
            <w:r w:rsidRPr="00F2464A">
              <w:rPr>
                <w:rFonts w:ascii="Times New Roman" w:hAnsi="Times New Roman"/>
                <w:sz w:val="24"/>
                <w:szCs w:val="24"/>
              </w:rPr>
              <w:t xml:space="preserve">  </w:t>
            </w:r>
            <w:r w:rsidRPr="00F2464A">
              <w:rPr>
                <w:rFonts w:ascii="Times New Roman" w:hAnsi="Times New Roman"/>
                <w:sz w:val="24"/>
                <w:szCs w:val="24"/>
              </w:rPr>
              <w:t>除抗拉螺栓外，端板上其余螺栓按承受全部剪力计算，</w:t>
            </w:r>
            <w:r w:rsidRPr="00F2464A">
              <w:rPr>
                <w:rFonts w:ascii="Times New Roman" w:hAnsi="Times New Roman"/>
                <w:sz w:val="24"/>
                <w:szCs w:val="24"/>
              </w:rPr>
              <w:lastRenderedPageBreak/>
              <w:t>每个螺栓承受的剪力应符合下式要求：</w:t>
            </w:r>
          </w:p>
          <w:p w14:paraId="57A6FA34" w14:textId="0DF317C3" w:rsidR="00D76580" w:rsidRPr="00F2464A" w:rsidRDefault="00D76580" w:rsidP="0045148D">
            <w:pPr>
              <w:pStyle w:val="12"/>
              <w:adjustRightInd/>
              <w:spacing w:line="360" w:lineRule="auto"/>
              <w:jc w:val="right"/>
              <w:textAlignment w:val="auto"/>
              <w:rPr>
                <w:rFonts w:ascii="Times New Roman" w:hAnsi="Times New Roman"/>
                <w:sz w:val="24"/>
                <w:szCs w:val="24"/>
              </w:rPr>
            </w:pPr>
            <w:r w:rsidRPr="00F2464A">
              <w:rPr>
                <w:rFonts w:ascii="Times New Roman" w:hAnsi="Times New Roman"/>
                <w:sz w:val="24"/>
                <w:szCs w:val="24"/>
              </w:rPr>
              <w:t xml:space="preserve">          </w:t>
            </w:r>
            <w:r w:rsidRPr="00F2464A">
              <w:rPr>
                <w:rFonts w:ascii="Times New Roman" w:hAnsi="Times New Roman"/>
                <w:position w:val="-30"/>
                <w:sz w:val="24"/>
                <w:szCs w:val="24"/>
              </w:rPr>
              <w:object w:dxaOrig="820" w:dyaOrig="680" w14:anchorId="12B32645">
                <v:shape id="_x0000_i1165" type="#_x0000_t75" style="width:40.5pt;height:34.5pt" o:ole="">
                  <v:imagedata r:id="rId235" o:title=""/>
                </v:shape>
                <o:OLEObject Type="Embed" ProgID="Equation.DSMT4" ShapeID="_x0000_i1165" DrawAspect="Content" ObjectID="_1693143342" r:id="rId236"/>
              </w:object>
            </w:r>
            <w:r w:rsidRPr="00F2464A">
              <w:rPr>
                <w:rFonts w:ascii="Times New Roman" w:hAnsi="Times New Roman"/>
                <w:sz w:val="24"/>
                <w:szCs w:val="24"/>
              </w:rPr>
              <w:t xml:space="preserve"> ≤ </w:t>
            </w:r>
            <w:r w:rsidRPr="00F2464A">
              <w:rPr>
                <w:rFonts w:ascii="Times New Roman" w:hAnsi="Times New Roman"/>
                <w:position w:val="-12"/>
                <w:sz w:val="24"/>
                <w:szCs w:val="24"/>
              </w:rPr>
              <w:object w:dxaOrig="360" w:dyaOrig="380" w14:anchorId="7DCFF204">
                <v:shape id="_x0000_i1166" type="#_x0000_t75" style="width:18pt;height:19.5pt" o:ole="">
                  <v:imagedata r:id="rId48" o:title=""/>
                </v:shape>
                <o:OLEObject Type="Embed" ProgID="Equation.DSMT4" ShapeID="_x0000_i1166" DrawAspect="Content" ObjectID="_1693143343" r:id="rId237"/>
              </w:object>
            </w:r>
            <w:r w:rsidRPr="00F2464A">
              <w:rPr>
                <w:rFonts w:ascii="Times New Roman" w:hAnsi="Times New Roman"/>
                <w:sz w:val="24"/>
                <w:szCs w:val="24"/>
              </w:rPr>
              <w:t xml:space="preserve">            (</w:t>
            </w:r>
            <w:smartTag w:uri="urn:schemas-microsoft-com:office:smarttags" w:element="chsdate">
              <w:smartTagPr>
                <w:attr w:name="IsROCDate" w:val="False"/>
                <w:attr w:name="IsLunarDate" w:val="False"/>
                <w:attr w:name="Day" w:val="30"/>
                <w:attr w:name="Month" w:val="12"/>
                <w:attr w:name="Year" w:val="1899"/>
              </w:smartTagPr>
              <w:r w:rsidRPr="00F2464A">
                <w:rPr>
                  <w:rFonts w:ascii="Times New Roman" w:hAnsi="Times New Roman"/>
                  <w:sz w:val="24"/>
                  <w:szCs w:val="24"/>
                </w:rPr>
                <w:t>5.3.3</w:t>
              </w:r>
            </w:smartTag>
            <w:r w:rsidRPr="00F2464A">
              <w:rPr>
                <w:rFonts w:ascii="Times New Roman" w:hAnsi="Times New Roman"/>
                <w:sz w:val="24"/>
                <w:szCs w:val="24"/>
              </w:rPr>
              <w:t>-3)</w:t>
            </w:r>
          </w:p>
          <w:p w14:paraId="7400DE1D" w14:textId="23E0F123" w:rsidR="00206D71" w:rsidRPr="00F2464A" w:rsidRDefault="00D76580" w:rsidP="0045148D">
            <w:pPr>
              <w:pStyle w:val="12"/>
              <w:adjustRightInd/>
              <w:spacing w:line="360" w:lineRule="auto"/>
              <w:jc w:val="left"/>
              <w:textAlignment w:val="auto"/>
              <w:rPr>
                <w:rFonts w:ascii="Times New Roman" w:hAnsi="Times New Roman"/>
                <w:color w:val="000000" w:themeColor="text1"/>
                <w:sz w:val="24"/>
              </w:rPr>
            </w:pPr>
            <w:r w:rsidRPr="00F2464A">
              <w:rPr>
                <w:rFonts w:ascii="Times New Roman" w:hAnsi="Times New Roman"/>
                <w:sz w:val="24"/>
                <w:szCs w:val="24"/>
              </w:rPr>
              <w:t>式中：</w:t>
            </w:r>
            <w:r w:rsidRPr="00F2464A">
              <w:rPr>
                <w:rFonts w:ascii="Times New Roman" w:hAnsi="Times New Roman"/>
                <w:sz w:val="24"/>
                <w:szCs w:val="24"/>
              </w:rPr>
              <w:t xml:space="preserve"> </w:t>
            </w:r>
            <w:r w:rsidRPr="00F2464A">
              <w:rPr>
                <w:rFonts w:ascii="Times New Roman" w:hAnsi="Times New Roman"/>
                <w:position w:val="-12"/>
                <w:sz w:val="24"/>
                <w:szCs w:val="24"/>
              </w:rPr>
              <w:object w:dxaOrig="260" w:dyaOrig="360" w14:anchorId="2D847233">
                <v:shape id="_x0000_i1167" type="#_x0000_t75" style="width:13.5pt;height:18pt" o:ole="">
                  <v:imagedata r:id="rId238" o:title=""/>
                </v:shape>
                <o:OLEObject Type="Embed" ProgID="Equation.DSMT4" ShapeID="_x0000_i1167" DrawAspect="Content" ObjectID="_1693143344" r:id="rId239"/>
              </w:object>
            </w:r>
            <w:r w:rsidRPr="00F2464A">
              <w:rPr>
                <w:rFonts w:ascii="Times New Roman" w:hAnsi="Times New Roman"/>
                <w:sz w:val="24"/>
                <w:szCs w:val="24"/>
              </w:rPr>
              <w:t>——</w:t>
            </w:r>
            <w:r w:rsidRPr="00F2464A">
              <w:rPr>
                <w:rFonts w:ascii="Times New Roman" w:hAnsi="Times New Roman"/>
                <w:sz w:val="24"/>
                <w:szCs w:val="24"/>
              </w:rPr>
              <w:t>抗剪螺栓总数。</w:t>
            </w:r>
          </w:p>
        </w:tc>
        <w:tc>
          <w:tcPr>
            <w:tcW w:w="2462" w:type="pct"/>
            <w:vAlign w:val="center"/>
          </w:tcPr>
          <w:p w14:paraId="6477434F" w14:textId="77777777" w:rsidR="005E0261" w:rsidRPr="00F2464A" w:rsidRDefault="005E0261" w:rsidP="00D76580">
            <w:pPr>
              <w:spacing w:line="360" w:lineRule="auto"/>
              <w:jc w:val="left"/>
              <w:rPr>
                <w:sz w:val="24"/>
              </w:rPr>
            </w:pPr>
            <w:r w:rsidRPr="00F2464A">
              <w:rPr>
                <w:b/>
                <w:sz w:val="24"/>
              </w:rPr>
              <w:lastRenderedPageBreak/>
              <w:t>5.3.3</w:t>
            </w:r>
            <w:r w:rsidRPr="00F2464A">
              <w:rPr>
                <w:sz w:val="24"/>
              </w:rPr>
              <w:t xml:space="preserve">  </w:t>
            </w:r>
            <w:r w:rsidRPr="00F2464A">
              <w:rPr>
                <w:sz w:val="24"/>
              </w:rPr>
              <w:t>计算不考虑撬力作用时，应按下列规定计算确定端板厚度、撬力与连接螺栓。计算时接头在受拉螺栓部位按</w:t>
            </w:r>
            <w:r w:rsidRPr="00F2464A">
              <w:rPr>
                <w:sz w:val="24"/>
              </w:rPr>
              <w:t>T</w:t>
            </w:r>
            <w:r w:rsidRPr="00F2464A">
              <w:rPr>
                <w:sz w:val="24"/>
              </w:rPr>
              <w:t>形件单元（图</w:t>
            </w:r>
            <w:r w:rsidRPr="00F2464A">
              <w:rPr>
                <w:sz w:val="24"/>
              </w:rPr>
              <w:t>5.3.1</w:t>
            </w:r>
            <w:r w:rsidRPr="00F2464A">
              <w:rPr>
                <w:sz w:val="24"/>
              </w:rPr>
              <w:t>阴影部分）计算。</w:t>
            </w:r>
          </w:p>
          <w:p w14:paraId="4E5E152D" w14:textId="77777777" w:rsidR="005E0261" w:rsidRPr="00F2464A" w:rsidRDefault="005E0261" w:rsidP="00D76580">
            <w:pPr>
              <w:pStyle w:val="12"/>
              <w:adjustRightInd/>
              <w:spacing w:line="360" w:lineRule="auto"/>
              <w:ind w:firstLineChars="200" w:firstLine="482"/>
              <w:jc w:val="left"/>
              <w:textAlignment w:val="auto"/>
              <w:rPr>
                <w:rFonts w:ascii="Times New Roman" w:hAnsi="Times New Roman"/>
                <w:sz w:val="24"/>
                <w:szCs w:val="24"/>
              </w:rPr>
            </w:pPr>
            <w:r w:rsidRPr="00F2464A">
              <w:rPr>
                <w:rFonts w:ascii="Times New Roman" w:hAnsi="Times New Roman"/>
                <w:b/>
                <w:sz w:val="24"/>
                <w:szCs w:val="24"/>
              </w:rPr>
              <w:t>1</w:t>
            </w:r>
            <w:r w:rsidRPr="00F2464A">
              <w:rPr>
                <w:rFonts w:ascii="Times New Roman" w:hAnsi="Times New Roman"/>
                <w:sz w:val="24"/>
                <w:szCs w:val="24"/>
              </w:rPr>
              <w:t xml:space="preserve">  </w:t>
            </w:r>
            <w:r w:rsidRPr="00F2464A">
              <w:rPr>
                <w:rFonts w:ascii="Times New Roman" w:hAnsi="Times New Roman"/>
                <w:sz w:val="24"/>
                <w:szCs w:val="24"/>
              </w:rPr>
              <w:t>端板厚度应按</w:t>
            </w:r>
            <w:r w:rsidRPr="00F2464A">
              <w:rPr>
                <w:rFonts w:ascii="Times New Roman" w:hAnsi="Times New Roman"/>
                <w:sz w:val="24"/>
                <w:szCs w:val="24"/>
                <w:u w:val="single"/>
              </w:rPr>
              <w:t>本标准</w:t>
            </w:r>
            <w:r w:rsidRPr="00F2464A">
              <w:rPr>
                <w:rFonts w:ascii="Times New Roman" w:hAnsi="Times New Roman"/>
                <w:sz w:val="24"/>
                <w:szCs w:val="24"/>
              </w:rPr>
              <w:t>公式（</w:t>
            </w:r>
            <w:r w:rsidRPr="00F2464A">
              <w:rPr>
                <w:rFonts w:ascii="Times New Roman" w:hAnsi="Times New Roman"/>
                <w:sz w:val="24"/>
                <w:szCs w:val="24"/>
              </w:rPr>
              <w:t>5.2.3-1</w:t>
            </w:r>
            <w:r w:rsidRPr="00F2464A">
              <w:rPr>
                <w:rFonts w:ascii="Times New Roman" w:hAnsi="Times New Roman"/>
                <w:sz w:val="24"/>
                <w:szCs w:val="24"/>
              </w:rPr>
              <w:t>）计算。</w:t>
            </w:r>
          </w:p>
          <w:p w14:paraId="0A5F3345" w14:textId="77777777" w:rsidR="005E0261" w:rsidRPr="00F2464A" w:rsidRDefault="005E0261" w:rsidP="00D76580">
            <w:pPr>
              <w:pStyle w:val="12"/>
              <w:tabs>
                <w:tab w:val="left" w:pos="426"/>
              </w:tabs>
              <w:adjustRightInd/>
              <w:spacing w:line="360" w:lineRule="auto"/>
              <w:ind w:firstLineChars="200" w:firstLine="482"/>
              <w:jc w:val="left"/>
              <w:textAlignment w:val="auto"/>
              <w:rPr>
                <w:rFonts w:ascii="Times New Roman" w:hAnsi="Times New Roman"/>
                <w:sz w:val="24"/>
                <w:szCs w:val="24"/>
              </w:rPr>
            </w:pPr>
            <w:r w:rsidRPr="00F2464A">
              <w:rPr>
                <w:rFonts w:ascii="Times New Roman" w:hAnsi="Times New Roman"/>
                <w:b/>
                <w:bCs/>
                <w:sz w:val="24"/>
                <w:szCs w:val="24"/>
              </w:rPr>
              <w:t xml:space="preserve">2 </w:t>
            </w:r>
            <w:r w:rsidRPr="00F2464A">
              <w:rPr>
                <w:rFonts w:ascii="Times New Roman" w:hAnsi="Times New Roman"/>
                <w:sz w:val="24"/>
                <w:szCs w:val="24"/>
              </w:rPr>
              <w:t xml:space="preserve"> </w:t>
            </w:r>
            <w:r w:rsidRPr="00F2464A">
              <w:rPr>
                <w:rFonts w:ascii="Times New Roman" w:hAnsi="Times New Roman"/>
                <w:sz w:val="24"/>
                <w:szCs w:val="24"/>
              </w:rPr>
              <w:t>受拉螺栓按</w:t>
            </w:r>
            <w:r w:rsidRPr="00F2464A">
              <w:rPr>
                <w:rFonts w:ascii="Times New Roman" w:hAnsi="Times New Roman"/>
                <w:sz w:val="24"/>
                <w:szCs w:val="24"/>
              </w:rPr>
              <w:t>T</w:t>
            </w:r>
            <w:r w:rsidRPr="00F2464A">
              <w:rPr>
                <w:rFonts w:ascii="Times New Roman" w:hAnsi="Times New Roman"/>
                <w:sz w:val="24"/>
                <w:szCs w:val="24"/>
              </w:rPr>
              <w:t>形件（图</w:t>
            </w:r>
            <w:r w:rsidRPr="00F2464A">
              <w:rPr>
                <w:rFonts w:ascii="Times New Roman" w:hAnsi="Times New Roman"/>
                <w:sz w:val="24"/>
                <w:szCs w:val="24"/>
              </w:rPr>
              <w:t>5.3.1</w:t>
            </w:r>
            <w:r w:rsidRPr="00F2464A">
              <w:rPr>
                <w:rFonts w:ascii="Times New Roman" w:hAnsi="Times New Roman"/>
                <w:sz w:val="24"/>
                <w:szCs w:val="24"/>
              </w:rPr>
              <w:t>阴影部分）对称于受拉翼缘的两排螺栓均匀受拉计算，每个螺栓的最大拉力</w:t>
            </w:r>
            <w:r w:rsidRPr="00F2464A">
              <w:rPr>
                <w:rFonts w:ascii="Times New Roman" w:hAnsi="Times New Roman"/>
                <w:position w:val="-12"/>
                <w:sz w:val="24"/>
                <w:szCs w:val="24"/>
              </w:rPr>
              <w:object w:dxaOrig="315" w:dyaOrig="360" w14:anchorId="4A2B8B30">
                <v:shape id="_x0000_i1168" type="#_x0000_t75" style="width:14.5pt;height:18pt" o:ole="">
                  <v:imagedata r:id="rId207" o:title=""/>
                </v:shape>
                <o:OLEObject Type="Embed" ProgID="Equation.DSMT4" ShapeID="_x0000_i1168" DrawAspect="Content" ObjectID="_1693143345" r:id="rId240"/>
              </w:object>
            </w:r>
            <w:r w:rsidRPr="00F2464A">
              <w:rPr>
                <w:rFonts w:ascii="Times New Roman" w:hAnsi="Times New Roman"/>
                <w:sz w:val="24"/>
                <w:szCs w:val="24"/>
              </w:rPr>
              <w:t>应符合下式要求：</w:t>
            </w:r>
          </w:p>
          <w:p w14:paraId="013EA255" w14:textId="5435AD7A" w:rsidR="005E0261" w:rsidRPr="00F2464A" w:rsidRDefault="005E0261" w:rsidP="0045148D">
            <w:pPr>
              <w:pStyle w:val="12"/>
              <w:spacing w:line="360" w:lineRule="auto"/>
              <w:jc w:val="right"/>
              <w:textAlignment w:val="auto"/>
              <w:rPr>
                <w:rFonts w:ascii="Times New Roman" w:hAnsi="Times New Roman"/>
                <w:sz w:val="24"/>
                <w:szCs w:val="24"/>
              </w:rPr>
            </w:pPr>
            <w:r w:rsidRPr="00F2464A">
              <w:rPr>
                <w:rFonts w:ascii="Times New Roman" w:hAnsi="Times New Roman"/>
                <w:sz w:val="24"/>
                <w:szCs w:val="24"/>
              </w:rPr>
              <w:t xml:space="preserve">        </w:t>
            </w:r>
            <w:r w:rsidRPr="00F2464A">
              <w:rPr>
                <w:rFonts w:ascii="Times New Roman" w:hAnsi="Times New Roman"/>
                <w:position w:val="-30"/>
                <w:sz w:val="24"/>
                <w:szCs w:val="24"/>
              </w:rPr>
              <w:object w:dxaOrig="1395" w:dyaOrig="675" w14:anchorId="03878A7F">
                <v:shape id="_x0000_i1169" type="#_x0000_t75" style="width:68.5pt;height:33.5pt" o:ole="">
                  <v:imagedata r:id="rId209" o:title=""/>
                </v:shape>
                <o:OLEObject Type="Embed" ProgID="Equation.DSMT4" ShapeID="_x0000_i1169" DrawAspect="Content" ObjectID="_1693143346" r:id="rId241"/>
              </w:object>
            </w:r>
            <w:r w:rsidRPr="00F2464A">
              <w:rPr>
                <w:rFonts w:ascii="Times New Roman" w:hAnsi="Times New Roman"/>
                <w:sz w:val="24"/>
                <w:szCs w:val="24"/>
              </w:rPr>
              <w:t>≤</w:t>
            </w:r>
            <w:r w:rsidRPr="00F2464A">
              <w:rPr>
                <w:rFonts w:ascii="Times New Roman" w:hAnsi="Times New Roman"/>
                <w:position w:val="-12"/>
                <w:sz w:val="24"/>
                <w:szCs w:val="24"/>
              </w:rPr>
              <w:object w:dxaOrig="360" w:dyaOrig="375" w14:anchorId="01D8DB12">
                <v:shape id="_x0000_i1170" type="#_x0000_t75" style="width:18pt;height:19pt" o:ole="">
                  <v:imagedata r:id="rId211" o:title=""/>
                </v:shape>
                <o:OLEObject Type="Embed" ProgID="Equation.DSMT4" ShapeID="_x0000_i1170" DrawAspect="Content" ObjectID="_1693143347" r:id="rId242"/>
              </w:object>
            </w:r>
            <w:r w:rsidRPr="00F2464A">
              <w:rPr>
                <w:rFonts w:ascii="Times New Roman" w:hAnsi="Times New Roman"/>
                <w:sz w:val="24"/>
                <w:szCs w:val="24"/>
              </w:rPr>
              <w:t xml:space="preserve">             (5.3.3-1)</w:t>
            </w:r>
          </w:p>
          <w:p w14:paraId="5AE63633" w14:textId="77777777" w:rsidR="005E0261" w:rsidRPr="00F2464A" w:rsidRDefault="005E0261" w:rsidP="00D76580">
            <w:pPr>
              <w:pStyle w:val="12"/>
              <w:adjustRightInd/>
              <w:spacing w:line="360" w:lineRule="auto"/>
              <w:jc w:val="left"/>
              <w:textAlignment w:val="auto"/>
              <w:rPr>
                <w:rFonts w:ascii="Times New Roman" w:hAnsi="Times New Roman"/>
                <w:sz w:val="24"/>
                <w:szCs w:val="24"/>
              </w:rPr>
            </w:pPr>
            <w:r w:rsidRPr="00F2464A">
              <w:rPr>
                <w:rFonts w:ascii="Times New Roman" w:hAnsi="Times New Roman"/>
                <w:sz w:val="24"/>
                <w:szCs w:val="24"/>
              </w:rPr>
              <w:t>式中：</w:t>
            </w:r>
            <w:r w:rsidRPr="00F2464A">
              <w:rPr>
                <w:rFonts w:ascii="Times New Roman" w:hAnsi="Times New Roman"/>
                <w:position w:val="-4"/>
                <w:sz w:val="24"/>
                <w:szCs w:val="24"/>
              </w:rPr>
              <w:object w:dxaOrig="315" w:dyaOrig="255" w14:anchorId="7758E61A">
                <v:shape id="_x0000_i1171" type="#_x0000_t75" style="width:14.5pt;height:13.5pt" o:ole="">
                  <v:imagedata r:id="rId213" o:title=""/>
                </v:shape>
                <o:OLEObject Type="Embed" ProgID="Equation.DSMT4" ShapeID="_x0000_i1171" DrawAspect="Content" ObjectID="_1693143348" r:id="rId243"/>
              </w:object>
            </w:r>
            <w:r w:rsidRPr="00F2464A">
              <w:rPr>
                <w:rFonts w:ascii="Times New Roman" w:hAnsi="Times New Roman"/>
                <w:sz w:val="24"/>
                <w:szCs w:val="24"/>
              </w:rPr>
              <w:t>——</w:t>
            </w:r>
            <w:r w:rsidRPr="00F2464A">
              <w:rPr>
                <w:rFonts w:ascii="Times New Roman" w:hAnsi="Times New Roman"/>
                <w:sz w:val="24"/>
                <w:szCs w:val="24"/>
              </w:rPr>
              <w:t>端板连接处的弯矩；</w:t>
            </w:r>
          </w:p>
          <w:p w14:paraId="4CBA1985" w14:textId="77777777" w:rsidR="005E0261" w:rsidRPr="00F2464A" w:rsidRDefault="005E0261" w:rsidP="00D76580">
            <w:pPr>
              <w:pStyle w:val="12"/>
              <w:adjustRightInd/>
              <w:spacing w:line="360" w:lineRule="auto"/>
              <w:ind w:firstLineChars="300" w:firstLine="720"/>
              <w:jc w:val="left"/>
              <w:textAlignment w:val="auto"/>
              <w:rPr>
                <w:rFonts w:ascii="Times New Roman" w:hAnsi="Times New Roman"/>
                <w:sz w:val="24"/>
                <w:szCs w:val="24"/>
              </w:rPr>
            </w:pPr>
            <w:r w:rsidRPr="00F2464A">
              <w:rPr>
                <w:rFonts w:ascii="Times New Roman" w:hAnsi="Times New Roman"/>
                <w:position w:val="-6"/>
                <w:sz w:val="24"/>
                <w:szCs w:val="24"/>
              </w:rPr>
              <w:object w:dxaOrig="285" w:dyaOrig="285" w14:anchorId="288065DD">
                <v:shape id="_x0000_i1172" type="#_x0000_t75" style="width:15.5pt;height:15.5pt" o:ole="">
                  <v:imagedata r:id="rId215" o:title=""/>
                </v:shape>
                <o:OLEObject Type="Embed" ProgID="Equation.DSMT4" ShapeID="_x0000_i1172" DrawAspect="Content" ObjectID="_1693143349" r:id="rId244"/>
              </w:object>
            </w:r>
            <w:r w:rsidRPr="00F2464A">
              <w:rPr>
                <w:rFonts w:ascii="Times New Roman" w:hAnsi="Times New Roman"/>
                <w:sz w:val="24"/>
                <w:szCs w:val="24"/>
              </w:rPr>
              <w:t>——</w:t>
            </w:r>
            <w:r w:rsidRPr="00F2464A">
              <w:rPr>
                <w:rFonts w:ascii="Times New Roman" w:hAnsi="Times New Roman"/>
                <w:sz w:val="24"/>
                <w:szCs w:val="24"/>
              </w:rPr>
              <w:t>端板连接处的轴拉力，轴力沿螺栓轴向为压力时不考</w:t>
            </w:r>
            <w:r w:rsidRPr="00F2464A">
              <w:rPr>
                <w:rFonts w:ascii="Times New Roman" w:hAnsi="Times New Roman"/>
                <w:sz w:val="24"/>
                <w:szCs w:val="24"/>
              </w:rPr>
              <w:lastRenderedPageBreak/>
              <w:t>虑（</w:t>
            </w:r>
            <w:r w:rsidRPr="00F2464A">
              <w:rPr>
                <w:rFonts w:ascii="Times New Roman" w:hAnsi="Times New Roman"/>
                <w:position w:val="-6"/>
                <w:sz w:val="24"/>
                <w:szCs w:val="24"/>
              </w:rPr>
              <w:object w:dxaOrig="285" w:dyaOrig="285" w14:anchorId="60D0A7C6">
                <v:shape id="_x0000_i1173" type="#_x0000_t75" style="width:15.5pt;height:15.5pt" o:ole="">
                  <v:imagedata r:id="rId215" o:title=""/>
                </v:shape>
                <o:OLEObject Type="Embed" ProgID="Equation.DSMT4" ShapeID="_x0000_i1173" DrawAspect="Content" ObjectID="_1693143350" r:id="rId245"/>
              </w:object>
            </w:r>
            <w:r w:rsidRPr="00F2464A">
              <w:rPr>
                <w:rFonts w:ascii="Times New Roman" w:hAnsi="Times New Roman"/>
                <w:sz w:val="24"/>
                <w:szCs w:val="24"/>
              </w:rPr>
              <w:t>=0</w:t>
            </w:r>
            <w:r w:rsidRPr="00F2464A">
              <w:rPr>
                <w:rFonts w:ascii="Times New Roman" w:hAnsi="Times New Roman"/>
                <w:sz w:val="24"/>
                <w:szCs w:val="24"/>
              </w:rPr>
              <w:t>）；</w:t>
            </w:r>
          </w:p>
          <w:p w14:paraId="1A71E434" w14:textId="77777777" w:rsidR="005E0261" w:rsidRPr="00F2464A" w:rsidRDefault="005E0261" w:rsidP="00D76580">
            <w:pPr>
              <w:pStyle w:val="12"/>
              <w:adjustRightInd/>
              <w:spacing w:line="360" w:lineRule="auto"/>
              <w:jc w:val="left"/>
              <w:textAlignment w:val="auto"/>
              <w:rPr>
                <w:rFonts w:ascii="Times New Roman" w:hAnsi="Times New Roman"/>
                <w:sz w:val="24"/>
                <w:szCs w:val="24"/>
              </w:rPr>
            </w:pPr>
            <w:r w:rsidRPr="00F2464A">
              <w:rPr>
                <w:rFonts w:ascii="Times New Roman" w:hAnsi="Times New Roman"/>
                <w:sz w:val="24"/>
                <w:szCs w:val="24"/>
              </w:rPr>
              <w:t xml:space="preserve">      </w:t>
            </w:r>
            <w:r w:rsidRPr="00F2464A">
              <w:rPr>
                <w:rFonts w:ascii="Times New Roman" w:hAnsi="Times New Roman"/>
                <w:position w:val="-12"/>
                <w:sz w:val="24"/>
                <w:szCs w:val="24"/>
              </w:rPr>
              <w:object w:dxaOrig="255" w:dyaOrig="360" w14:anchorId="3FC144A0">
                <v:shape id="_x0000_i1174" type="#_x0000_t75" style="width:13.5pt;height:18pt" o:ole="">
                  <v:imagedata r:id="rId218" o:title=""/>
                </v:shape>
                <o:OLEObject Type="Embed" ProgID="Equation.DSMT4" ShapeID="_x0000_i1174" DrawAspect="Content" ObjectID="_1693143351" r:id="rId246"/>
              </w:object>
            </w:r>
            <w:r w:rsidRPr="00F2464A">
              <w:rPr>
                <w:rFonts w:ascii="Times New Roman" w:hAnsi="Times New Roman"/>
                <w:sz w:val="24"/>
                <w:szCs w:val="24"/>
              </w:rPr>
              <w:t>——</w:t>
            </w:r>
            <w:r w:rsidRPr="00F2464A">
              <w:rPr>
                <w:rFonts w:ascii="Times New Roman" w:hAnsi="Times New Roman"/>
                <w:sz w:val="24"/>
                <w:szCs w:val="24"/>
              </w:rPr>
              <w:t>对称布置于受拉翼缘侧的两排螺栓的总数（如图</w:t>
            </w:r>
            <w:r w:rsidRPr="00F2464A">
              <w:rPr>
                <w:rFonts w:ascii="Times New Roman" w:hAnsi="Times New Roman"/>
                <w:sz w:val="24"/>
                <w:szCs w:val="24"/>
              </w:rPr>
              <w:t>5.3.1</w:t>
            </w:r>
            <w:r w:rsidRPr="00F2464A">
              <w:rPr>
                <w:rFonts w:ascii="Times New Roman" w:hAnsi="Times New Roman"/>
                <w:sz w:val="24"/>
                <w:szCs w:val="24"/>
              </w:rPr>
              <w:t>中</w:t>
            </w:r>
            <w:r w:rsidRPr="00F2464A">
              <w:rPr>
                <w:rFonts w:ascii="Times New Roman" w:hAnsi="Times New Roman"/>
                <w:position w:val="-12"/>
                <w:sz w:val="24"/>
                <w:szCs w:val="24"/>
              </w:rPr>
              <w:object w:dxaOrig="255" w:dyaOrig="360" w14:anchorId="747284F7">
                <v:shape id="_x0000_i1175" type="#_x0000_t75" style="width:13.5pt;height:18pt" o:ole="">
                  <v:imagedata r:id="rId220" o:title=""/>
                </v:shape>
                <o:OLEObject Type="Embed" ProgID="Equation.DSMT4" ShapeID="_x0000_i1175" DrawAspect="Content" ObjectID="_1693143352" r:id="rId247"/>
              </w:object>
            </w:r>
            <w:r w:rsidRPr="00F2464A">
              <w:rPr>
                <w:rFonts w:ascii="Times New Roman" w:hAnsi="Times New Roman"/>
                <w:sz w:val="24"/>
                <w:szCs w:val="24"/>
              </w:rPr>
              <w:t>＝</w:t>
            </w:r>
            <w:r w:rsidRPr="00F2464A">
              <w:rPr>
                <w:rFonts w:ascii="Times New Roman" w:hAnsi="Times New Roman"/>
                <w:sz w:val="24"/>
                <w:szCs w:val="24"/>
              </w:rPr>
              <w:t>4</w:t>
            </w:r>
            <w:r w:rsidRPr="00F2464A">
              <w:rPr>
                <w:rFonts w:ascii="Times New Roman" w:hAnsi="Times New Roman"/>
                <w:sz w:val="24"/>
                <w:szCs w:val="24"/>
              </w:rPr>
              <w:t>）；</w:t>
            </w:r>
          </w:p>
          <w:p w14:paraId="1E4C4D0D" w14:textId="77777777" w:rsidR="005E0261" w:rsidRPr="00F2464A" w:rsidRDefault="005E0261" w:rsidP="00D76580">
            <w:pPr>
              <w:pStyle w:val="12"/>
              <w:adjustRightInd/>
              <w:spacing w:line="360" w:lineRule="auto"/>
              <w:ind w:firstLineChars="300" w:firstLine="720"/>
              <w:jc w:val="left"/>
              <w:textAlignment w:val="auto"/>
              <w:rPr>
                <w:rFonts w:ascii="Times New Roman" w:hAnsi="Times New Roman"/>
                <w:sz w:val="24"/>
                <w:szCs w:val="24"/>
              </w:rPr>
            </w:pPr>
            <w:r w:rsidRPr="00F2464A">
              <w:rPr>
                <w:rFonts w:ascii="Times New Roman" w:hAnsi="Times New Roman"/>
                <w:position w:val="-12"/>
                <w:sz w:val="24"/>
                <w:szCs w:val="24"/>
              </w:rPr>
              <w:object w:dxaOrig="240" w:dyaOrig="360" w14:anchorId="6863E593">
                <v:shape id="_x0000_i1176" type="#_x0000_t75" style="width:13pt;height:18pt" o:ole="">
                  <v:imagedata r:id="rId222" o:title=""/>
                </v:shape>
                <o:OLEObject Type="Embed" ProgID="Equation.DSMT4" ShapeID="_x0000_i1176" DrawAspect="Content" ObjectID="_1693143353" r:id="rId248"/>
              </w:object>
            </w:r>
            <w:r w:rsidRPr="00F2464A">
              <w:rPr>
                <w:rFonts w:ascii="Times New Roman" w:hAnsi="Times New Roman"/>
                <w:sz w:val="24"/>
                <w:szCs w:val="24"/>
              </w:rPr>
              <w:t xml:space="preserve">----- </w:t>
            </w:r>
            <w:r w:rsidRPr="00F2464A">
              <w:rPr>
                <w:rFonts w:ascii="Times New Roman" w:hAnsi="Times New Roman"/>
                <w:sz w:val="24"/>
                <w:szCs w:val="24"/>
              </w:rPr>
              <w:t>梁上、下翼缘中心间的距离。</w:t>
            </w:r>
          </w:p>
          <w:p w14:paraId="70349B00" w14:textId="77777777" w:rsidR="005E0261" w:rsidRPr="00F2464A" w:rsidRDefault="005E0261" w:rsidP="00D76580">
            <w:pPr>
              <w:pStyle w:val="12"/>
              <w:tabs>
                <w:tab w:val="left" w:pos="567"/>
              </w:tabs>
              <w:adjustRightInd/>
              <w:spacing w:line="360" w:lineRule="auto"/>
              <w:ind w:firstLineChars="200" w:firstLine="482"/>
              <w:jc w:val="left"/>
              <w:textAlignment w:val="auto"/>
              <w:rPr>
                <w:rFonts w:ascii="Times New Roman" w:hAnsi="Times New Roman"/>
                <w:sz w:val="24"/>
                <w:szCs w:val="24"/>
              </w:rPr>
            </w:pPr>
            <w:r w:rsidRPr="00F2464A">
              <w:rPr>
                <w:rFonts w:ascii="Times New Roman" w:hAnsi="Times New Roman"/>
                <w:b/>
                <w:sz w:val="24"/>
                <w:szCs w:val="24"/>
              </w:rPr>
              <w:t>3</w:t>
            </w:r>
            <w:r w:rsidRPr="00F2464A">
              <w:rPr>
                <w:rFonts w:ascii="Times New Roman" w:hAnsi="Times New Roman"/>
                <w:sz w:val="24"/>
                <w:szCs w:val="24"/>
              </w:rPr>
              <w:t xml:space="preserve">  </w:t>
            </w:r>
            <w:r w:rsidRPr="00F2464A">
              <w:rPr>
                <w:rFonts w:ascii="Times New Roman" w:hAnsi="Times New Roman"/>
                <w:sz w:val="24"/>
                <w:szCs w:val="24"/>
              </w:rPr>
              <w:t>当两排受拉螺栓承载力不能满足公式（</w:t>
            </w:r>
            <w:r w:rsidRPr="00F2464A">
              <w:rPr>
                <w:rFonts w:ascii="Times New Roman" w:hAnsi="Times New Roman"/>
                <w:sz w:val="24"/>
                <w:szCs w:val="24"/>
              </w:rPr>
              <w:t>5.3.3-1</w:t>
            </w:r>
            <w:r w:rsidRPr="00F2464A">
              <w:rPr>
                <w:rFonts w:ascii="Times New Roman" w:hAnsi="Times New Roman"/>
                <w:sz w:val="24"/>
                <w:szCs w:val="24"/>
              </w:rPr>
              <w:t>）要求时，可计入布置于受拉区的第三排螺栓共同工作，此时最大受拉螺栓的拉力</w:t>
            </w:r>
            <w:r w:rsidRPr="00F2464A">
              <w:rPr>
                <w:rFonts w:ascii="Times New Roman" w:hAnsi="Times New Roman"/>
                <w:position w:val="-12"/>
                <w:sz w:val="24"/>
                <w:szCs w:val="24"/>
              </w:rPr>
              <w:object w:dxaOrig="315" w:dyaOrig="360" w14:anchorId="5B6B1D54">
                <v:shape id="_x0000_i1177" type="#_x0000_t75" style="width:14.5pt;height:18pt" o:ole="">
                  <v:imagedata r:id="rId224" o:title=""/>
                </v:shape>
                <o:OLEObject Type="Embed" ProgID="Equation.DSMT4" ShapeID="_x0000_i1177" DrawAspect="Content" ObjectID="_1693143354" r:id="rId249"/>
              </w:object>
            </w:r>
            <w:r w:rsidRPr="00F2464A">
              <w:rPr>
                <w:rFonts w:ascii="Times New Roman" w:hAnsi="Times New Roman"/>
                <w:sz w:val="24"/>
                <w:szCs w:val="24"/>
              </w:rPr>
              <w:t>应符合下式要求：</w:t>
            </w:r>
          </w:p>
          <w:p w14:paraId="2D2B4071" w14:textId="4A7C5A98" w:rsidR="005E0261" w:rsidRPr="00F2464A" w:rsidRDefault="005E0261" w:rsidP="0045148D">
            <w:pPr>
              <w:pStyle w:val="12"/>
              <w:spacing w:line="360" w:lineRule="auto"/>
              <w:jc w:val="right"/>
              <w:textAlignment w:val="auto"/>
              <w:rPr>
                <w:rFonts w:ascii="Times New Roman" w:hAnsi="Times New Roman"/>
                <w:sz w:val="24"/>
                <w:szCs w:val="24"/>
              </w:rPr>
            </w:pPr>
            <w:r w:rsidRPr="00F2464A">
              <w:rPr>
                <w:rFonts w:ascii="Times New Roman" w:hAnsi="Times New Roman"/>
                <w:sz w:val="24"/>
                <w:szCs w:val="24"/>
              </w:rPr>
              <w:t xml:space="preserve">     </w:t>
            </w:r>
            <w:r w:rsidRPr="00F2464A">
              <w:rPr>
                <w:rFonts w:ascii="Times New Roman" w:hAnsi="Times New Roman"/>
                <w:position w:val="-80"/>
                <w:sz w:val="24"/>
                <w:szCs w:val="24"/>
              </w:rPr>
              <w:object w:dxaOrig="2700" w:dyaOrig="1185" w14:anchorId="3751130E">
                <v:shape id="_x0000_i1178" type="#_x0000_t75" style="width:135.5pt;height:58.5pt" o:ole="">
                  <v:imagedata r:id="rId226" o:title=""/>
                </v:shape>
                <o:OLEObject Type="Embed" ProgID="Equation.DSMT4" ShapeID="_x0000_i1178" DrawAspect="Content" ObjectID="_1693143355" r:id="rId250"/>
              </w:object>
            </w:r>
            <w:r w:rsidRPr="00F2464A">
              <w:rPr>
                <w:rFonts w:ascii="Times New Roman" w:hAnsi="Times New Roman"/>
                <w:sz w:val="24"/>
                <w:szCs w:val="24"/>
              </w:rPr>
              <w:t>≤</w:t>
            </w:r>
            <w:r w:rsidRPr="00F2464A">
              <w:rPr>
                <w:rFonts w:ascii="Times New Roman" w:hAnsi="Times New Roman"/>
                <w:position w:val="-12"/>
                <w:sz w:val="24"/>
                <w:szCs w:val="24"/>
              </w:rPr>
              <w:object w:dxaOrig="360" w:dyaOrig="375" w14:anchorId="3C54DD5F">
                <v:shape id="_x0000_i1179" type="#_x0000_t75" style="width:18pt;height:19pt" o:ole="">
                  <v:imagedata r:id="rId211" o:title=""/>
                </v:shape>
                <o:OLEObject Type="Embed" ProgID="Equation.DSMT4" ShapeID="_x0000_i1179" DrawAspect="Content" ObjectID="_1693143356" r:id="rId251"/>
              </w:object>
            </w:r>
            <w:r w:rsidRPr="00F2464A">
              <w:rPr>
                <w:rFonts w:ascii="Times New Roman" w:hAnsi="Times New Roman"/>
                <w:sz w:val="24"/>
                <w:szCs w:val="24"/>
              </w:rPr>
              <w:t xml:space="preserve">          (5.3.3-2)</w:t>
            </w:r>
          </w:p>
          <w:p w14:paraId="6F540930" w14:textId="77777777" w:rsidR="005E0261" w:rsidRPr="00F2464A" w:rsidRDefault="005E0261" w:rsidP="00D76580">
            <w:pPr>
              <w:pStyle w:val="12"/>
              <w:adjustRightInd/>
              <w:spacing w:line="360" w:lineRule="auto"/>
              <w:jc w:val="left"/>
              <w:textAlignment w:val="auto"/>
              <w:rPr>
                <w:rFonts w:ascii="Times New Roman" w:hAnsi="Times New Roman"/>
                <w:sz w:val="24"/>
                <w:szCs w:val="24"/>
              </w:rPr>
            </w:pPr>
            <w:r w:rsidRPr="00F2464A">
              <w:rPr>
                <w:rFonts w:ascii="Times New Roman" w:hAnsi="Times New Roman"/>
                <w:sz w:val="24"/>
                <w:szCs w:val="24"/>
              </w:rPr>
              <w:t>式中：</w:t>
            </w:r>
            <w:r w:rsidRPr="00F2464A">
              <w:rPr>
                <w:rFonts w:ascii="Times New Roman" w:hAnsi="Times New Roman"/>
                <w:sz w:val="24"/>
                <w:szCs w:val="24"/>
              </w:rPr>
              <w:t xml:space="preserve">  </w:t>
            </w:r>
            <w:r w:rsidRPr="00F2464A">
              <w:rPr>
                <w:rFonts w:ascii="Times New Roman" w:hAnsi="Times New Roman"/>
                <w:position w:val="-12"/>
                <w:sz w:val="24"/>
                <w:szCs w:val="24"/>
              </w:rPr>
              <w:object w:dxaOrig="255" w:dyaOrig="360" w14:anchorId="1EBD64D3">
                <v:shape id="_x0000_i1180" type="#_x0000_t75" style="width:13.5pt;height:18pt" o:ole="">
                  <v:imagedata r:id="rId229" o:title=""/>
                </v:shape>
                <o:OLEObject Type="Embed" ProgID="Equation.DSMT4" ShapeID="_x0000_i1180" DrawAspect="Content" ObjectID="_1693143357" r:id="rId252"/>
              </w:object>
            </w:r>
            <w:r w:rsidRPr="00F2464A">
              <w:rPr>
                <w:rFonts w:ascii="Times New Roman" w:hAnsi="Times New Roman"/>
                <w:sz w:val="24"/>
                <w:szCs w:val="24"/>
              </w:rPr>
              <w:t>——</w:t>
            </w:r>
            <w:r w:rsidRPr="00F2464A">
              <w:rPr>
                <w:rFonts w:ascii="Times New Roman" w:hAnsi="Times New Roman"/>
                <w:sz w:val="24"/>
                <w:szCs w:val="24"/>
              </w:rPr>
              <w:t>第三排受拉螺栓的数量（如图</w:t>
            </w:r>
            <w:r w:rsidRPr="00F2464A">
              <w:rPr>
                <w:rFonts w:ascii="Times New Roman" w:hAnsi="Times New Roman"/>
                <w:sz w:val="24"/>
                <w:szCs w:val="24"/>
              </w:rPr>
              <w:t>5.3.1</w:t>
            </w:r>
            <w:r w:rsidRPr="00F2464A">
              <w:rPr>
                <w:rFonts w:ascii="Times New Roman" w:hAnsi="Times New Roman"/>
                <w:sz w:val="24"/>
                <w:szCs w:val="24"/>
              </w:rPr>
              <w:t>中</w:t>
            </w:r>
            <w:r w:rsidRPr="00F2464A">
              <w:rPr>
                <w:rFonts w:ascii="Times New Roman" w:hAnsi="Times New Roman"/>
                <w:position w:val="-12"/>
                <w:sz w:val="24"/>
                <w:szCs w:val="24"/>
              </w:rPr>
              <w:object w:dxaOrig="255" w:dyaOrig="360" w14:anchorId="62D1A7ED">
                <v:shape id="_x0000_i1181" type="#_x0000_t75" style="width:13.5pt;height:18pt" o:ole="">
                  <v:imagedata r:id="rId231" o:title=""/>
                </v:shape>
                <o:OLEObject Type="Embed" ProgID="Equation.DSMT4" ShapeID="_x0000_i1181" DrawAspect="Content" ObjectID="_1693143358" r:id="rId253"/>
              </w:object>
            </w:r>
            <w:r w:rsidRPr="00F2464A">
              <w:rPr>
                <w:rFonts w:ascii="Times New Roman" w:hAnsi="Times New Roman"/>
                <w:sz w:val="24"/>
                <w:szCs w:val="24"/>
              </w:rPr>
              <w:t>＝</w:t>
            </w:r>
            <w:r w:rsidRPr="00F2464A">
              <w:rPr>
                <w:rFonts w:ascii="Times New Roman" w:hAnsi="Times New Roman"/>
                <w:sz w:val="24"/>
                <w:szCs w:val="24"/>
              </w:rPr>
              <w:t>2</w:t>
            </w:r>
            <w:r w:rsidRPr="00F2464A">
              <w:rPr>
                <w:rFonts w:ascii="Times New Roman" w:hAnsi="Times New Roman"/>
                <w:sz w:val="24"/>
                <w:szCs w:val="24"/>
              </w:rPr>
              <w:t>）；</w:t>
            </w:r>
          </w:p>
          <w:p w14:paraId="05F163FD" w14:textId="77777777" w:rsidR="005E0261" w:rsidRPr="00F2464A" w:rsidRDefault="005E0261" w:rsidP="00D76580">
            <w:pPr>
              <w:pStyle w:val="12"/>
              <w:adjustRightInd/>
              <w:spacing w:line="360" w:lineRule="auto"/>
              <w:ind w:firstLineChars="400" w:firstLine="960"/>
              <w:jc w:val="left"/>
              <w:textAlignment w:val="auto"/>
              <w:rPr>
                <w:rFonts w:ascii="Times New Roman" w:hAnsi="Times New Roman"/>
                <w:sz w:val="24"/>
                <w:szCs w:val="24"/>
              </w:rPr>
            </w:pPr>
            <w:r w:rsidRPr="00F2464A">
              <w:rPr>
                <w:rFonts w:ascii="Times New Roman" w:hAnsi="Times New Roman"/>
                <w:color w:val="FF0000"/>
                <w:position w:val="-12"/>
                <w:sz w:val="24"/>
                <w:szCs w:val="24"/>
              </w:rPr>
              <w:object w:dxaOrig="285" w:dyaOrig="360" w14:anchorId="20240E8F">
                <v:shape id="_x0000_i1182" type="#_x0000_t75" style="width:15.5pt;height:18pt" o:ole="">
                  <v:imagedata r:id="rId233" o:title=""/>
                </v:shape>
                <o:OLEObject Type="Embed" ProgID="Equation.DSMT4" ShapeID="_x0000_i1182" DrawAspect="Content" ObjectID="_1693143359" r:id="rId254"/>
              </w:object>
            </w:r>
            <w:r w:rsidRPr="00F2464A">
              <w:rPr>
                <w:rFonts w:ascii="Times New Roman" w:hAnsi="Times New Roman"/>
                <w:sz w:val="24"/>
                <w:szCs w:val="24"/>
              </w:rPr>
              <w:t>——</w:t>
            </w:r>
            <w:r w:rsidRPr="00F2464A">
              <w:rPr>
                <w:rFonts w:ascii="Times New Roman" w:hAnsi="Times New Roman"/>
                <w:sz w:val="24"/>
                <w:szCs w:val="24"/>
              </w:rPr>
              <w:t>第三排螺栓中心至受压翼缘中心的距离（</w:t>
            </w:r>
            <w:r w:rsidRPr="00F2464A">
              <w:rPr>
                <w:rFonts w:ascii="Times New Roman" w:hAnsi="Times New Roman"/>
                <w:sz w:val="24"/>
                <w:szCs w:val="24"/>
              </w:rPr>
              <w:t>mm</w:t>
            </w:r>
            <w:r w:rsidRPr="00F2464A">
              <w:rPr>
                <w:rFonts w:ascii="Times New Roman" w:hAnsi="Times New Roman"/>
                <w:sz w:val="24"/>
                <w:szCs w:val="24"/>
              </w:rPr>
              <w:t>）。</w:t>
            </w:r>
          </w:p>
          <w:p w14:paraId="1895839B" w14:textId="77777777" w:rsidR="005E0261" w:rsidRPr="00F2464A" w:rsidRDefault="005E0261" w:rsidP="00D76580">
            <w:pPr>
              <w:pStyle w:val="12"/>
              <w:adjustRightInd/>
              <w:spacing w:line="360" w:lineRule="auto"/>
              <w:ind w:firstLineChars="200" w:firstLine="482"/>
              <w:jc w:val="left"/>
              <w:textAlignment w:val="auto"/>
              <w:rPr>
                <w:rFonts w:ascii="Times New Roman" w:hAnsi="Times New Roman"/>
                <w:sz w:val="24"/>
                <w:szCs w:val="24"/>
              </w:rPr>
            </w:pPr>
            <w:r w:rsidRPr="00F2464A">
              <w:rPr>
                <w:rFonts w:ascii="Times New Roman" w:hAnsi="Times New Roman"/>
                <w:b/>
                <w:sz w:val="24"/>
                <w:szCs w:val="24"/>
              </w:rPr>
              <w:t>4</w:t>
            </w:r>
            <w:r w:rsidRPr="00F2464A">
              <w:rPr>
                <w:rFonts w:ascii="Times New Roman" w:hAnsi="Times New Roman"/>
                <w:sz w:val="24"/>
                <w:szCs w:val="24"/>
              </w:rPr>
              <w:t xml:space="preserve">  </w:t>
            </w:r>
            <w:r w:rsidRPr="00F2464A">
              <w:rPr>
                <w:rFonts w:ascii="Times New Roman" w:hAnsi="Times New Roman"/>
                <w:sz w:val="24"/>
                <w:szCs w:val="24"/>
              </w:rPr>
              <w:t>除抗拉螺栓外，端板上其余螺栓按承受全部剪力计算，每个螺栓承受的剪力应符合下式要求：</w:t>
            </w:r>
          </w:p>
          <w:p w14:paraId="3AE6889B" w14:textId="0713F66A" w:rsidR="005E0261" w:rsidRPr="00F2464A" w:rsidRDefault="005E0261" w:rsidP="0045148D">
            <w:pPr>
              <w:pStyle w:val="12"/>
              <w:spacing w:line="360" w:lineRule="auto"/>
              <w:jc w:val="right"/>
              <w:textAlignment w:val="auto"/>
              <w:rPr>
                <w:rFonts w:ascii="Times New Roman" w:hAnsi="Times New Roman"/>
                <w:sz w:val="24"/>
                <w:szCs w:val="24"/>
              </w:rPr>
            </w:pPr>
            <w:r w:rsidRPr="00F2464A">
              <w:rPr>
                <w:rFonts w:ascii="Times New Roman" w:hAnsi="Times New Roman"/>
                <w:sz w:val="24"/>
                <w:szCs w:val="24"/>
              </w:rPr>
              <w:lastRenderedPageBreak/>
              <w:t xml:space="preserve">   </w:t>
            </w:r>
            <w:r w:rsidRPr="00F2464A">
              <w:rPr>
                <w:rFonts w:ascii="Times New Roman" w:hAnsi="Times New Roman"/>
                <w:position w:val="-30"/>
                <w:sz w:val="24"/>
                <w:szCs w:val="24"/>
              </w:rPr>
              <w:object w:dxaOrig="825" w:dyaOrig="675" w14:anchorId="224F4729">
                <v:shape id="_x0000_i1183" type="#_x0000_t75" style="width:39.5pt;height:33.5pt" o:ole="">
                  <v:imagedata r:id="rId235" o:title=""/>
                </v:shape>
                <o:OLEObject Type="Embed" ProgID="Equation.DSMT4" ShapeID="_x0000_i1183" DrawAspect="Content" ObjectID="_1693143360" r:id="rId255"/>
              </w:object>
            </w:r>
            <w:r w:rsidRPr="00F2464A">
              <w:rPr>
                <w:rFonts w:ascii="Times New Roman" w:hAnsi="Times New Roman"/>
                <w:sz w:val="24"/>
                <w:szCs w:val="24"/>
              </w:rPr>
              <w:t xml:space="preserve"> ≤ </w:t>
            </w:r>
            <w:r w:rsidRPr="00F2464A">
              <w:rPr>
                <w:rFonts w:ascii="Times New Roman" w:hAnsi="Times New Roman"/>
                <w:position w:val="-12"/>
                <w:sz w:val="24"/>
                <w:szCs w:val="24"/>
              </w:rPr>
              <w:object w:dxaOrig="360" w:dyaOrig="375" w14:anchorId="5669C71C">
                <v:shape id="_x0000_i1184" type="#_x0000_t75" style="width:18pt;height:19pt" o:ole="">
                  <v:imagedata r:id="rId48" o:title=""/>
                </v:shape>
                <o:OLEObject Type="Embed" ProgID="Equation.DSMT4" ShapeID="_x0000_i1184" DrawAspect="Content" ObjectID="_1693143361" r:id="rId256"/>
              </w:object>
            </w:r>
            <w:r w:rsidRPr="00F2464A">
              <w:rPr>
                <w:rFonts w:ascii="Times New Roman" w:hAnsi="Times New Roman"/>
                <w:sz w:val="24"/>
                <w:szCs w:val="24"/>
              </w:rPr>
              <w:t xml:space="preserve">             (5.3.3-3)</w:t>
            </w:r>
          </w:p>
          <w:p w14:paraId="6055F4EC" w14:textId="078FA123" w:rsidR="00206D71" w:rsidRPr="00F2464A" w:rsidRDefault="005E0261" w:rsidP="0045148D">
            <w:pPr>
              <w:pStyle w:val="12"/>
              <w:adjustRightInd/>
              <w:spacing w:line="360" w:lineRule="auto"/>
              <w:jc w:val="left"/>
              <w:textAlignment w:val="auto"/>
              <w:rPr>
                <w:rFonts w:ascii="Times New Roman" w:hAnsi="Times New Roman"/>
                <w:color w:val="000000" w:themeColor="text1"/>
                <w:sz w:val="24"/>
              </w:rPr>
            </w:pPr>
            <w:r w:rsidRPr="00F2464A">
              <w:rPr>
                <w:rFonts w:ascii="Times New Roman" w:hAnsi="Times New Roman"/>
                <w:sz w:val="24"/>
                <w:szCs w:val="24"/>
              </w:rPr>
              <w:t>式中：</w:t>
            </w:r>
            <w:r w:rsidRPr="00F2464A">
              <w:rPr>
                <w:rFonts w:ascii="Times New Roman" w:hAnsi="Times New Roman"/>
                <w:sz w:val="24"/>
                <w:szCs w:val="24"/>
              </w:rPr>
              <w:t xml:space="preserve"> </w:t>
            </w:r>
            <w:r w:rsidRPr="00F2464A">
              <w:rPr>
                <w:rFonts w:ascii="Times New Roman" w:hAnsi="Times New Roman"/>
                <w:position w:val="-12"/>
                <w:sz w:val="24"/>
                <w:szCs w:val="24"/>
              </w:rPr>
              <w:object w:dxaOrig="255" w:dyaOrig="360" w14:anchorId="3308677F">
                <v:shape id="_x0000_i1185" type="#_x0000_t75" style="width:13.5pt;height:18pt" o:ole="">
                  <v:imagedata r:id="rId238" o:title=""/>
                </v:shape>
                <o:OLEObject Type="Embed" ProgID="Equation.DSMT4" ShapeID="_x0000_i1185" DrawAspect="Content" ObjectID="_1693143362" r:id="rId257"/>
              </w:object>
            </w:r>
            <w:r w:rsidRPr="00F2464A">
              <w:rPr>
                <w:rFonts w:ascii="Times New Roman" w:hAnsi="Times New Roman"/>
                <w:sz w:val="24"/>
                <w:szCs w:val="24"/>
              </w:rPr>
              <w:t>——</w:t>
            </w:r>
            <w:r w:rsidRPr="00F2464A">
              <w:rPr>
                <w:rFonts w:ascii="Times New Roman" w:hAnsi="Times New Roman"/>
                <w:sz w:val="24"/>
                <w:szCs w:val="24"/>
              </w:rPr>
              <w:t>抗剪螺栓总数。</w:t>
            </w:r>
          </w:p>
        </w:tc>
      </w:tr>
      <w:tr w:rsidR="007959BD" w:rsidRPr="00F2464A" w14:paraId="4F860F69" w14:textId="77777777" w:rsidTr="004133B5">
        <w:trPr>
          <w:trHeight w:val="833"/>
          <w:jc w:val="center"/>
        </w:trPr>
        <w:tc>
          <w:tcPr>
            <w:tcW w:w="2538" w:type="pct"/>
            <w:vAlign w:val="center"/>
          </w:tcPr>
          <w:p w14:paraId="73C539BB" w14:textId="77777777" w:rsidR="00EC13E1" w:rsidRPr="00F2464A" w:rsidRDefault="00EC13E1" w:rsidP="00EC13E1">
            <w:pPr>
              <w:spacing w:line="360"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F2464A">
                <w:rPr>
                  <w:b/>
                  <w:sz w:val="24"/>
                </w:rPr>
                <w:lastRenderedPageBreak/>
                <w:t>5.3.4</w:t>
              </w:r>
            </w:smartTag>
            <w:r w:rsidRPr="00F2464A">
              <w:rPr>
                <w:b/>
                <w:sz w:val="24"/>
              </w:rPr>
              <w:t xml:space="preserve">  </w:t>
            </w:r>
            <w:r w:rsidRPr="00F2464A">
              <w:rPr>
                <w:sz w:val="24"/>
              </w:rPr>
              <w:t>计算考虑撬力作用时，应按下列规定计算确定端板厚度、撬力与连接螺栓。计算时接头在受拉螺栓部位按</w:t>
            </w:r>
            <w:r w:rsidRPr="00F2464A">
              <w:rPr>
                <w:sz w:val="24"/>
              </w:rPr>
              <w:t>T</w:t>
            </w:r>
            <w:r w:rsidRPr="00F2464A">
              <w:rPr>
                <w:sz w:val="24"/>
              </w:rPr>
              <w:t>形件单元（图</w:t>
            </w:r>
            <w:smartTag w:uri="urn:schemas-microsoft-com:office:smarttags" w:element="chsdate">
              <w:smartTagPr>
                <w:attr w:name="Year" w:val="1899"/>
                <w:attr w:name="Month" w:val="12"/>
                <w:attr w:name="Day" w:val="30"/>
                <w:attr w:name="IsLunarDate" w:val="False"/>
                <w:attr w:name="IsROCDate" w:val="False"/>
              </w:smartTagPr>
              <w:r w:rsidRPr="00F2464A">
                <w:rPr>
                  <w:sz w:val="24"/>
                </w:rPr>
                <w:t>5.3.1</w:t>
              </w:r>
            </w:smartTag>
            <w:r w:rsidRPr="00F2464A">
              <w:rPr>
                <w:sz w:val="24"/>
              </w:rPr>
              <w:t>阴影部分）计算。</w:t>
            </w:r>
          </w:p>
          <w:p w14:paraId="7044ADCC" w14:textId="77777777" w:rsidR="00EC13E1" w:rsidRPr="00F2464A" w:rsidRDefault="00EC13E1" w:rsidP="00EC13E1">
            <w:pPr>
              <w:pStyle w:val="12"/>
              <w:tabs>
                <w:tab w:val="left" w:pos="426"/>
              </w:tabs>
              <w:adjustRightInd/>
              <w:spacing w:line="360" w:lineRule="auto"/>
              <w:ind w:firstLineChars="202" w:firstLine="487"/>
              <w:textAlignment w:val="auto"/>
              <w:rPr>
                <w:rFonts w:ascii="Times New Roman" w:hAnsi="Times New Roman"/>
                <w:sz w:val="24"/>
                <w:szCs w:val="24"/>
              </w:rPr>
            </w:pPr>
            <w:r w:rsidRPr="00F2464A">
              <w:rPr>
                <w:rFonts w:ascii="Times New Roman" w:hAnsi="Times New Roman"/>
                <w:b/>
                <w:sz w:val="24"/>
                <w:szCs w:val="24"/>
              </w:rPr>
              <w:t>1</w:t>
            </w:r>
            <w:r w:rsidRPr="00F2464A">
              <w:rPr>
                <w:rFonts w:ascii="Times New Roman" w:hAnsi="Times New Roman"/>
                <w:sz w:val="24"/>
                <w:szCs w:val="24"/>
              </w:rPr>
              <w:t xml:space="preserve">  </w:t>
            </w:r>
            <w:r w:rsidRPr="00F2464A">
              <w:rPr>
                <w:rFonts w:ascii="Times New Roman" w:hAnsi="Times New Roman"/>
                <w:sz w:val="24"/>
                <w:szCs w:val="24"/>
              </w:rPr>
              <w:t>端板厚度应按</w:t>
            </w:r>
            <w:r w:rsidRPr="00F2464A">
              <w:rPr>
                <w:rFonts w:ascii="Times New Roman" w:hAnsi="Times New Roman"/>
                <w:sz w:val="24"/>
                <w:szCs w:val="24"/>
                <w:bdr w:val="single" w:sz="4" w:space="0" w:color="auto"/>
              </w:rPr>
              <w:t>本规程</w:t>
            </w:r>
            <w:r w:rsidRPr="00F2464A">
              <w:rPr>
                <w:rFonts w:ascii="Times New Roman" w:hAnsi="Times New Roman"/>
                <w:sz w:val="24"/>
                <w:szCs w:val="24"/>
              </w:rPr>
              <w:t>式（</w:t>
            </w:r>
            <w:smartTag w:uri="urn:schemas-microsoft-com:office:smarttags" w:element="chsdate">
              <w:smartTagPr>
                <w:attr w:name="Year" w:val="1899"/>
                <w:attr w:name="Month" w:val="12"/>
                <w:attr w:name="Day" w:val="30"/>
                <w:attr w:name="IsLunarDate" w:val="False"/>
                <w:attr w:name="IsROCDate" w:val="False"/>
              </w:smartTagPr>
              <w:r w:rsidRPr="00F2464A">
                <w:rPr>
                  <w:rFonts w:ascii="Times New Roman" w:hAnsi="Times New Roman"/>
                  <w:sz w:val="24"/>
                  <w:szCs w:val="24"/>
                </w:rPr>
                <w:t>5.2.4</w:t>
              </w:r>
            </w:smartTag>
            <w:r w:rsidRPr="00F2464A">
              <w:rPr>
                <w:rFonts w:ascii="Times New Roman" w:hAnsi="Times New Roman"/>
                <w:sz w:val="24"/>
                <w:szCs w:val="24"/>
              </w:rPr>
              <w:t>-1</w:t>
            </w:r>
            <w:r w:rsidRPr="00F2464A">
              <w:rPr>
                <w:rFonts w:ascii="Times New Roman" w:hAnsi="Times New Roman"/>
                <w:sz w:val="24"/>
                <w:szCs w:val="24"/>
              </w:rPr>
              <w:t>）计算；</w:t>
            </w:r>
          </w:p>
          <w:p w14:paraId="15CC567C" w14:textId="77777777" w:rsidR="00EC13E1" w:rsidRPr="00F2464A" w:rsidRDefault="00EC13E1" w:rsidP="00EC13E1">
            <w:pPr>
              <w:pStyle w:val="12"/>
              <w:adjustRightInd/>
              <w:spacing w:line="360" w:lineRule="auto"/>
              <w:ind w:firstLineChars="200" w:firstLine="482"/>
              <w:textAlignment w:val="auto"/>
              <w:rPr>
                <w:rFonts w:ascii="Times New Roman" w:hAnsi="Times New Roman"/>
                <w:sz w:val="24"/>
                <w:szCs w:val="24"/>
              </w:rPr>
            </w:pPr>
            <w:r w:rsidRPr="00F2464A">
              <w:rPr>
                <w:rFonts w:ascii="Times New Roman" w:hAnsi="Times New Roman"/>
                <w:b/>
                <w:sz w:val="24"/>
                <w:szCs w:val="24"/>
              </w:rPr>
              <w:t>2</w:t>
            </w:r>
            <w:r w:rsidRPr="00F2464A">
              <w:rPr>
                <w:rFonts w:ascii="Times New Roman" w:hAnsi="Times New Roman"/>
                <w:sz w:val="24"/>
                <w:szCs w:val="24"/>
              </w:rPr>
              <w:t xml:space="preserve">  </w:t>
            </w:r>
            <w:r w:rsidRPr="00F2464A">
              <w:rPr>
                <w:rFonts w:ascii="Times New Roman" w:hAnsi="Times New Roman"/>
                <w:sz w:val="24"/>
                <w:szCs w:val="24"/>
              </w:rPr>
              <w:t>作用于端板的撬力</w:t>
            </w:r>
            <w:r w:rsidRPr="00F2464A">
              <w:rPr>
                <w:rFonts w:ascii="Times New Roman" w:hAnsi="Times New Roman"/>
                <w:sz w:val="24"/>
                <w:szCs w:val="24"/>
              </w:rPr>
              <w:t>Q</w:t>
            </w:r>
            <w:r w:rsidRPr="00F2464A">
              <w:rPr>
                <w:rFonts w:ascii="Times New Roman" w:hAnsi="Times New Roman"/>
                <w:sz w:val="24"/>
                <w:szCs w:val="24"/>
              </w:rPr>
              <w:t>应按</w:t>
            </w:r>
            <w:r w:rsidRPr="00F2464A">
              <w:rPr>
                <w:rFonts w:ascii="Times New Roman" w:hAnsi="Times New Roman"/>
                <w:sz w:val="24"/>
                <w:szCs w:val="24"/>
                <w:bdr w:val="single" w:sz="4" w:space="0" w:color="auto"/>
              </w:rPr>
              <w:t>本规程</w:t>
            </w:r>
            <w:r w:rsidRPr="00F2464A">
              <w:rPr>
                <w:rFonts w:ascii="Times New Roman" w:hAnsi="Times New Roman"/>
                <w:sz w:val="24"/>
                <w:szCs w:val="24"/>
              </w:rPr>
              <w:t>式（</w:t>
            </w:r>
            <w:smartTag w:uri="urn:schemas-microsoft-com:office:smarttags" w:element="chsdate">
              <w:smartTagPr>
                <w:attr w:name="Year" w:val="1899"/>
                <w:attr w:name="Month" w:val="12"/>
                <w:attr w:name="Day" w:val="30"/>
                <w:attr w:name="IsLunarDate" w:val="False"/>
                <w:attr w:name="IsROCDate" w:val="False"/>
              </w:smartTagPr>
              <w:r w:rsidRPr="00F2464A">
                <w:rPr>
                  <w:rFonts w:ascii="Times New Roman" w:hAnsi="Times New Roman"/>
                  <w:sz w:val="24"/>
                  <w:szCs w:val="24"/>
                </w:rPr>
                <w:t>5.2.4</w:t>
              </w:r>
            </w:smartTag>
            <w:r w:rsidRPr="00F2464A">
              <w:rPr>
                <w:rFonts w:ascii="Times New Roman" w:hAnsi="Times New Roman"/>
                <w:sz w:val="24"/>
                <w:szCs w:val="24"/>
              </w:rPr>
              <w:t>-2</w:t>
            </w:r>
            <w:r w:rsidRPr="00F2464A">
              <w:rPr>
                <w:rFonts w:ascii="Times New Roman" w:hAnsi="Times New Roman"/>
                <w:sz w:val="24"/>
                <w:szCs w:val="24"/>
              </w:rPr>
              <w:t>）计算；</w:t>
            </w:r>
          </w:p>
          <w:p w14:paraId="5B1E91C3" w14:textId="77777777" w:rsidR="00EC13E1" w:rsidRPr="00F2464A" w:rsidRDefault="00EC13E1" w:rsidP="00EC13E1">
            <w:pPr>
              <w:pStyle w:val="12"/>
              <w:adjustRightInd/>
              <w:spacing w:line="360" w:lineRule="auto"/>
              <w:textAlignment w:val="auto"/>
              <w:rPr>
                <w:rFonts w:ascii="Times New Roman" w:hAnsi="Times New Roman"/>
                <w:sz w:val="24"/>
                <w:szCs w:val="24"/>
              </w:rPr>
            </w:pPr>
            <w:r w:rsidRPr="00F2464A">
              <w:rPr>
                <w:rFonts w:ascii="Times New Roman" w:hAnsi="Times New Roman"/>
                <w:sz w:val="24"/>
                <w:szCs w:val="24"/>
              </w:rPr>
              <w:t xml:space="preserve">    </w:t>
            </w:r>
            <w:r w:rsidRPr="00F2464A">
              <w:rPr>
                <w:rFonts w:ascii="Times New Roman" w:hAnsi="Times New Roman"/>
                <w:b/>
                <w:sz w:val="24"/>
                <w:szCs w:val="24"/>
              </w:rPr>
              <w:t xml:space="preserve">3  </w:t>
            </w:r>
            <w:r w:rsidRPr="00F2464A">
              <w:rPr>
                <w:rFonts w:ascii="Times New Roman" w:hAnsi="Times New Roman"/>
                <w:sz w:val="24"/>
                <w:szCs w:val="24"/>
              </w:rPr>
              <w:t>受拉螺栓按对称于梁受拉翼缘的两排螺栓均匀受拉承担全部拉力计算，每个螺栓的最大拉力应符合下式要求：</w:t>
            </w:r>
          </w:p>
          <w:p w14:paraId="3ECAC0F4" w14:textId="099D2BA6" w:rsidR="00EC13E1" w:rsidRPr="00F2464A" w:rsidRDefault="00EC13E1" w:rsidP="00B019A9">
            <w:pPr>
              <w:pStyle w:val="12"/>
              <w:adjustRightInd/>
              <w:spacing w:line="360" w:lineRule="auto"/>
              <w:ind w:firstLineChars="945" w:firstLine="2268"/>
              <w:jc w:val="right"/>
              <w:textAlignment w:val="auto"/>
              <w:rPr>
                <w:rFonts w:ascii="Times New Roman" w:hAnsi="Times New Roman"/>
                <w:sz w:val="24"/>
                <w:szCs w:val="24"/>
              </w:rPr>
            </w:pPr>
            <w:r w:rsidRPr="00F2464A">
              <w:rPr>
                <w:rFonts w:ascii="Times New Roman" w:hAnsi="Times New Roman"/>
                <w:position w:val="-30"/>
                <w:sz w:val="24"/>
                <w:szCs w:val="24"/>
              </w:rPr>
              <w:object w:dxaOrig="2160" w:dyaOrig="680" w14:anchorId="4F1F40E6">
                <v:shape id="_x0000_i1186" type="#_x0000_t75" style="width:109pt;height:34.5pt" o:ole="">
                  <v:imagedata r:id="rId258" o:title=""/>
                </v:shape>
                <o:OLEObject Type="Embed" ProgID="Equation.DSMT4" ShapeID="_x0000_i1186" DrawAspect="Content" ObjectID="_1693143363" r:id="rId259"/>
              </w:object>
            </w:r>
            <w:r w:rsidRPr="00F2464A">
              <w:rPr>
                <w:rFonts w:ascii="Times New Roman" w:hAnsi="Times New Roman"/>
                <w:sz w:val="24"/>
                <w:szCs w:val="24"/>
              </w:rPr>
              <w:t xml:space="preserve">     </w:t>
            </w:r>
            <w:r w:rsidR="00B019A9" w:rsidRPr="00F2464A">
              <w:rPr>
                <w:rFonts w:ascii="Times New Roman" w:hAnsi="Times New Roman"/>
                <w:sz w:val="24"/>
                <w:szCs w:val="24"/>
              </w:rPr>
              <w:t xml:space="preserve"> </w:t>
            </w:r>
            <w:r w:rsidRPr="00F2464A">
              <w:rPr>
                <w:rFonts w:ascii="Times New Roman" w:hAnsi="Times New Roman"/>
                <w:sz w:val="24"/>
                <w:szCs w:val="24"/>
              </w:rPr>
              <w:t xml:space="preserve">  </w:t>
            </w:r>
            <w:r w:rsidRPr="00F2464A">
              <w:rPr>
                <w:rFonts w:ascii="Times New Roman" w:hAnsi="Times New Roman"/>
                <w:sz w:val="24"/>
                <w:szCs w:val="24"/>
              </w:rPr>
              <w:t>（</w:t>
            </w:r>
            <w:smartTag w:uri="urn:schemas-microsoft-com:office:smarttags" w:element="chsdate">
              <w:smartTagPr>
                <w:attr w:name="IsROCDate" w:val="False"/>
                <w:attr w:name="IsLunarDate" w:val="False"/>
                <w:attr w:name="Day" w:val="30"/>
                <w:attr w:name="Month" w:val="12"/>
                <w:attr w:name="Year" w:val="1899"/>
              </w:smartTagPr>
              <w:r w:rsidRPr="00F2464A">
                <w:rPr>
                  <w:rFonts w:ascii="Times New Roman" w:hAnsi="Times New Roman"/>
                  <w:sz w:val="24"/>
                  <w:szCs w:val="24"/>
                </w:rPr>
                <w:t>5.3.4</w:t>
              </w:r>
            </w:smartTag>
            <w:r w:rsidRPr="00F2464A">
              <w:rPr>
                <w:rFonts w:ascii="Times New Roman" w:hAnsi="Times New Roman"/>
                <w:sz w:val="24"/>
                <w:szCs w:val="24"/>
              </w:rPr>
              <w:t>）</w:t>
            </w:r>
          </w:p>
          <w:p w14:paraId="035925B0" w14:textId="77777777" w:rsidR="00EC13E1" w:rsidRPr="00F2464A" w:rsidRDefault="00EC13E1" w:rsidP="00EC13E1">
            <w:pPr>
              <w:pStyle w:val="12"/>
              <w:adjustRightInd/>
              <w:spacing w:line="360" w:lineRule="auto"/>
              <w:textAlignment w:val="auto"/>
              <w:rPr>
                <w:rFonts w:ascii="Times New Roman" w:hAnsi="Times New Roman"/>
                <w:sz w:val="24"/>
                <w:szCs w:val="24"/>
              </w:rPr>
            </w:pPr>
            <w:r w:rsidRPr="00F2464A">
              <w:rPr>
                <w:rFonts w:ascii="Times New Roman" w:hAnsi="Times New Roman"/>
                <w:sz w:val="24"/>
                <w:szCs w:val="24"/>
              </w:rPr>
              <w:t xml:space="preserve">    </w:t>
            </w:r>
            <w:r w:rsidRPr="00F2464A">
              <w:rPr>
                <w:rFonts w:ascii="Times New Roman" w:hAnsi="Times New Roman"/>
                <w:sz w:val="24"/>
                <w:szCs w:val="24"/>
              </w:rPr>
              <w:t>当轴力沿螺栓轴向为压力时，</w:t>
            </w:r>
            <w:r w:rsidRPr="00F2464A">
              <w:rPr>
                <w:rFonts w:ascii="Times New Roman" w:hAnsi="Times New Roman"/>
                <w:position w:val="-6"/>
                <w:sz w:val="24"/>
                <w:szCs w:val="24"/>
              </w:rPr>
              <w:object w:dxaOrig="279" w:dyaOrig="279" w14:anchorId="7D0995D0">
                <v:shape id="_x0000_i1187" type="#_x0000_t75" style="width:14.5pt;height:14.5pt" o:ole="">
                  <v:imagedata r:id="rId215" o:title=""/>
                </v:shape>
                <o:OLEObject Type="Embed" ProgID="Equation.DSMT4" ShapeID="_x0000_i1187" DrawAspect="Content" ObjectID="_1693143364" r:id="rId260"/>
              </w:object>
            </w:r>
            <w:r w:rsidRPr="00F2464A">
              <w:rPr>
                <w:rFonts w:ascii="Times New Roman" w:hAnsi="Times New Roman"/>
                <w:sz w:val="24"/>
                <w:szCs w:val="24"/>
              </w:rPr>
              <w:t>=0</w:t>
            </w:r>
            <w:r w:rsidRPr="00F2464A">
              <w:rPr>
                <w:rFonts w:ascii="Times New Roman" w:hAnsi="Times New Roman"/>
                <w:sz w:val="24"/>
                <w:szCs w:val="24"/>
              </w:rPr>
              <w:t>。</w:t>
            </w:r>
          </w:p>
          <w:p w14:paraId="0E078AA3" w14:textId="77777777" w:rsidR="00EC13E1" w:rsidRPr="00F2464A" w:rsidRDefault="00EC13E1" w:rsidP="00EC13E1">
            <w:pPr>
              <w:pStyle w:val="12"/>
              <w:adjustRightInd/>
              <w:spacing w:line="360" w:lineRule="auto"/>
              <w:ind w:firstLine="420"/>
              <w:textAlignment w:val="auto"/>
              <w:rPr>
                <w:rFonts w:ascii="Times New Roman" w:hAnsi="Times New Roman"/>
                <w:sz w:val="24"/>
                <w:szCs w:val="24"/>
              </w:rPr>
            </w:pPr>
            <w:r w:rsidRPr="00F2464A">
              <w:rPr>
                <w:rFonts w:ascii="Times New Roman" w:hAnsi="Times New Roman"/>
                <w:b/>
                <w:sz w:val="24"/>
                <w:szCs w:val="24"/>
              </w:rPr>
              <w:t xml:space="preserve">4  </w:t>
            </w:r>
            <w:r w:rsidRPr="00F2464A">
              <w:rPr>
                <w:rFonts w:ascii="Times New Roman" w:hAnsi="Times New Roman"/>
                <w:sz w:val="24"/>
                <w:szCs w:val="24"/>
              </w:rPr>
              <w:t>除抗拉螺栓外，端板上其余螺栓可按承受全部剪力计算，</w:t>
            </w:r>
            <w:r w:rsidRPr="00F2464A">
              <w:rPr>
                <w:rFonts w:ascii="Times New Roman" w:hAnsi="Times New Roman"/>
                <w:sz w:val="24"/>
                <w:szCs w:val="24"/>
              </w:rPr>
              <w:lastRenderedPageBreak/>
              <w:t>每个螺栓承受的剪力应符合式（</w:t>
            </w:r>
            <w:smartTag w:uri="urn:schemas-microsoft-com:office:smarttags" w:element="chsdate">
              <w:smartTagPr>
                <w:attr w:name="IsROCDate" w:val="False"/>
                <w:attr w:name="IsLunarDate" w:val="False"/>
                <w:attr w:name="Day" w:val="30"/>
                <w:attr w:name="Month" w:val="12"/>
                <w:attr w:name="Year" w:val="1899"/>
              </w:smartTagPr>
              <w:r w:rsidRPr="00F2464A">
                <w:rPr>
                  <w:rFonts w:ascii="Times New Roman" w:hAnsi="Times New Roman"/>
                  <w:sz w:val="24"/>
                  <w:szCs w:val="24"/>
                </w:rPr>
                <w:t>5.3.3</w:t>
              </w:r>
            </w:smartTag>
            <w:r w:rsidRPr="00F2464A">
              <w:rPr>
                <w:rFonts w:ascii="Times New Roman" w:hAnsi="Times New Roman"/>
                <w:sz w:val="24"/>
                <w:szCs w:val="24"/>
              </w:rPr>
              <w:t>-3</w:t>
            </w:r>
            <w:r w:rsidRPr="00F2464A">
              <w:rPr>
                <w:rFonts w:ascii="Times New Roman" w:hAnsi="Times New Roman"/>
                <w:sz w:val="24"/>
                <w:szCs w:val="24"/>
              </w:rPr>
              <w:t>）的要求。</w:t>
            </w:r>
          </w:p>
          <w:p w14:paraId="75349CBB" w14:textId="3D49B130" w:rsidR="00206D71" w:rsidRPr="00F2464A" w:rsidRDefault="00206D71" w:rsidP="00206D71">
            <w:pPr>
              <w:snapToGrid w:val="0"/>
              <w:spacing w:line="360" w:lineRule="auto"/>
              <w:jc w:val="left"/>
              <w:rPr>
                <w:color w:val="FF0000"/>
                <w:sz w:val="24"/>
              </w:rPr>
            </w:pPr>
          </w:p>
        </w:tc>
        <w:tc>
          <w:tcPr>
            <w:tcW w:w="2462" w:type="pct"/>
          </w:tcPr>
          <w:p w14:paraId="67445D84" w14:textId="77777777" w:rsidR="00BE406F" w:rsidRPr="00F2464A" w:rsidRDefault="00BE406F" w:rsidP="00BE406F">
            <w:pPr>
              <w:spacing w:line="360" w:lineRule="auto"/>
              <w:rPr>
                <w:sz w:val="24"/>
              </w:rPr>
            </w:pPr>
            <w:r w:rsidRPr="00F2464A">
              <w:rPr>
                <w:b/>
                <w:sz w:val="24"/>
              </w:rPr>
              <w:lastRenderedPageBreak/>
              <w:t xml:space="preserve">5.3.4  </w:t>
            </w:r>
            <w:r w:rsidRPr="00F2464A">
              <w:rPr>
                <w:sz w:val="24"/>
              </w:rPr>
              <w:t>计算考虑撬力作用时，应按下列规定计算确定端板厚度、撬力与连接螺栓。计算时接头在受拉螺栓部位按</w:t>
            </w:r>
            <w:r w:rsidRPr="00F2464A">
              <w:rPr>
                <w:sz w:val="24"/>
              </w:rPr>
              <w:t>T</w:t>
            </w:r>
            <w:r w:rsidRPr="00F2464A">
              <w:rPr>
                <w:sz w:val="24"/>
              </w:rPr>
              <w:t>形件单元（图</w:t>
            </w:r>
            <w:r w:rsidRPr="00F2464A">
              <w:rPr>
                <w:sz w:val="24"/>
              </w:rPr>
              <w:t>5.3.1</w:t>
            </w:r>
            <w:r w:rsidRPr="00F2464A">
              <w:rPr>
                <w:sz w:val="24"/>
              </w:rPr>
              <w:t>阴影部分）计算。</w:t>
            </w:r>
          </w:p>
          <w:p w14:paraId="44C4731C" w14:textId="77777777" w:rsidR="00BE406F" w:rsidRPr="00F2464A" w:rsidRDefault="00BE406F" w:rsidP="00BE406F">
            <w:pPr>
              <w:pStyle w:val="12"/>
              <w:tabs>
                <w:tab w:val="left" w:pos="426"/>
              </w:tabs>
              <w:adjustRightInd/>
              <w:spacing w:line="360" w:lineRule="auto"/>
              <w:ind w:firstLineChars="202" w:firstLine="487"/>
              <w:textAlignment w:val="auto"/>
              <w:rPr>
                <w:rFonts w:ascii="Times New Roman" w:hAnsi="Times New Roman"/>
                <w:sz w:val="24"/>
                <w:szCs w:val="24"/>
              </w:rPr>
            </w:pPr>
            <w:r w:rsidRPr="00F2464A">
              <w:rPr>
                <w:rFonts w:ascii="Times New Roman" w:hAnsi="Times New Roman"/>
                <w:b/>
                <w:sz w:val="24"/>
                <w:szCs w:val="24"/>
              </w:rPr>
              <w:t>1</w:t>
            </w:r>
            <w:r w:rsidRPr="00F2464A">
              <w:rPr>
                <w:rFonts w:ascii="Times New Roman" w:hAnsi="Times New Roman"/>
                <w:sz w:val="24"/>
                <w:szCs w:val="24"/>
              </w:rPr>
              <w:t xml:space="preserve">  </w:t>
            </w:r>
            <w:r w:rsidRPr="00F2464A">
              <w:rPr>
                <w:rFonts w:ascii="Times New Roman" w:hAnsi="Times New Roman"/>
                <w:sz w:val="24"/>
                <w:szCs w:val="24"/>
              </w:rPr>
              <w:t>端板厚度应按</w:t>
            </w:r>
            <w:r w:rsidRPr="00F2464A">
              <w:rPr>
                <w:rFonts w:ascii="Times New Roman" w:hAnsi="Times New Roman"/>
                <w:sz w:val="24"/>
                <w:szCs w:val="24"/>
                <w:u w:val="single"/>
              </w:rPr>
              <w:t>本标准</w:t>
            </w:r>
            <w:r w:rsidRPr="00F2464A">
              <w:rPr>
                <w:rFonts w:ascii="Times New Roman" w:hAnsi="Times New Roman"/>
                <w:sz w:val="24"/>
                <w:szCs w:val="24"/>
              </w:rPr>
              <w:t>式（</w:t>
            </w:r>
            <w:r w:rsidRPr="00F2464A">
              <w:rPr>
                <w:rFonts w:ascii="Times New Roman" w:hAnsi="Times New Roman"/>
                <w:sz w:val="24"/>
                <w:szCs w:val="24"/>
              </w:rPr>
              <w:t>5.2.4-1</w:t>
            </w:r>
            <w:r w:rsidRPr="00F2464A">
              <w:rPr>
                <w:rFonts w:ascii="Times New Roman" w:hAnsi="Times New Roman"/>
                <w:sz w:val="24"/>
                <w:szCs w:val="24"/>
              </w:rPr>
              <w:t>）计算；</w:t>
            </w:r>
          </w:p>
          <w:p w14:paraId="3F80D110" w14:textId="77777777" w:rsidR="00BE406F" w:rsidRPr="00F2464A" w:rsidRDefault="00BE406F" w:rsidP="00BE406F">
            <w:pPr>
              <w:pStyle w:val="12"/>
              <w:adjustRightInd/>
              <w:spacing w:line="360" w:lineRule="auto"/>
              <w:ind w:firstLineChars="200" w:firstLine="482"/>
              <w:textAlignment w:val="auto"/>
              <w:rPr>
                <w:rFonts w:ascii="Times New Roman" w:hAnsi="Times New Roman"/>
                <w:sz w:val="24"/>
                <w:szCs w:val="24"/>
              </w:rPr>
            </w:pPr>
            <w:r w:rsidRPr="00F2464A">
              <w:rPr>
                <w:rFonts w:ascii="Times New Roman" w:hAnsi="Times New Roman"/>
                <w:b/>
                <w:sz w:val="24"/>
                <w:szCs w:val="24"/>
              </w:rPr>
              <w:t>2</w:t>
            </w:r>
            <w:r w:rsidRPr="00F2464A">
              <w:rPr>
                <w:rFonts w:ascii="Times New Roman" w:hAnsi="Times New Roman"/>
                <w:sz w:val="24"/>
                <w:szCs w:val="24"/>
              </w:rPr>
              <w:t xml:space="preserve">  </w:t>
            </w:r>
            <w:r w:rsidRPr="00F2464A">
              <w:rPr>
                <w:rFonts w:ascii="Times New Roman" w:hAnsi="Times New Roman"/>
                <w:sz w:val="24"/>
                <w:szCs w:val="24"/>
              </w:rPr>
              <w:t>作用于端板的撬力</w:t>
            </w:r>
            <w:r w:rsidRPr="00F2464A">
              <w:rPr>
                <w:rFonts w:ascii="Times New Roman" w:hAnsi="Times New Roman"/>
                <w:sz w:val="24"/>
                <w:szCs w:val="24"/>
              </w:rPr>
              <w:t>Q</w:t>
            </w:r>
            <w:r w:rsidRPr="00F2464A">
              <w:rPr>
                <w:rFonts w:ascii="Times New Roman" w:hAnsi="Times New Roman"/>
                <w:sz w:val="24"/>
                <w:szCs w:val="24"/>
              </w:rPr>
              <w:t>应按</w:t>
            </w:r>
            <w:r w:rsidRPr="00F2464A">
              <w:rPr>
                <w:rFonts w:ascii="Times New Roman" w:hAnsi="Times New Roman"/>
                <w:sz w:val="24"/>
                <w:szCs w:val="24"/>
                <w:u w:val="single"/>
              </w:rPr>
              <w:t>本标准</w:t>
            </w:r>
            <w:r w:rsidRPr="00F2464A">
              <w:rPr>
                <w:rFonts w:ascii="Times New Roman" w:hAnsi="Times New Roman"/>
                <w:sz w:val="24"/>
                <w:szCs w:val="24"/>
              </w:rPr>
              <w:t>式（</w:t>
            </w:r>
            <w:r w:rsidRPr="00F2464A">
              <w:rPr>
                <w:rFonts w:ascii="Times New Roman" w:hAnsi="Times New Roman"/>
                <w:sz w:val="24"/>
                <w:szCs w:val="24"/>
              </w:rPr>
              <w:t>5.2.4-2</w:t>
            </w:r>
            <w:r w:rsidRPr="00F2464A">
              <w:rPr>
                <w:rFonts w:ascii="Times New Roman" w:hAnsi="Times New Roman"/>
                <w:sz w:val="24"/>
                <w:szCs w:val="24"/>
              </w:rPr>
              <w:t>）计算；</w:t>
            </w:r>
          </w:p>
          <w:p w14:paraId="4BE12F20" w14:textId="77777777" w:rsidR="00BE406F" w:rsidRPr="00F2464A" w:rsidRDefault="00BE406F" w:rsidP="00BE406F">
            <w:pPr>
              <w:pStyle w:val="12"/>
              <w:adjustRightInd/>
              <w:spacing w:line="360" w:lineRule="auto"/>
              <w:textAlignment w:val="auto"/>
              <w:rPr>
                <w:rFonts w:ascii="Times New Roman" w:hAnsi="Times New Roman"/>
                <w:sz w:val="24"/>
                <w:szCs w:val="24"/>
              </w:rPr>
            </w:pPr>
            <w:r w:rsidRPr="00F2464A">
              <w:rPr>
                <w:rFonts w:ascii="Times New Roman" w:hAnsi="Times New Roman"/>
                <w:sz w:val="24"/>
                <w:szCs w:val="24"/>
              </w:rPr>
              <w:t xml:space="preserve">    </w:t>
            </w:r>
            <w:r w:rsidRPr="00F2464A">
              <w:rPr>
                <w:rFonts w:ascii="Times New Roman" w:hAnsi="Times New Roman"/>
                <w:b/>
                <w:sz w:val="24"/>
                <w:szCs w:val="24"/>
              </w:rPr>
              <w:t xml:space="preserve">3  </w:t>
            </w:r>
            <w:r w:rsidRPr="00F2464A">
              <w:rPr>
                <w:rFonts w:ascii="Times New Roman" w:hAnsi="Times New Roman"/>
                <w:sz w:val="24"/>
                <w:szCs w:val="24"/>
              </w:rPr>
              <w:t>受拉螺栓按对称于梁受拉翼缘的两排螺栓均匀受拉承担全部拉力计算，每个螺栓的最大拉力应符合下式要求：</w:t>
            </w:r>
          </w:p>
          <w:p w14:paraId="18D9B013" w14:textId="2862C7DE" w:rsidR="00BE406F" w:rsidRPr="00F2464A" w:rsidRDefault="00BE406F" w:rsidP="00B019A9">
            <w:pPr>
              <w:pStyle w:val="12"/>
              <w:spacing w:line="360" w:lineRule="auto"/>
              <w:ind w:firstLineChars="700" w:firstLine="1680"/>
              <w:jc w:val="right"/>
              <w:textAlignment w:val="auto"/>
              <w:rPr>
                <w:rFonts w:ascii="Times New Roman" w:hAnsi="Times New Roman"/>
                <w:sz w:val="24"/>
                <w:szCs w:val="24"/>
              </w:rPr>
            </w:pPr>
            <w:r w:rsidRPr="00F2464A">
              <w:rPr>
                <w:rFonts w:ascii="Times New Roman" w:hAnsi="Times New Roman"/>
                <w:position w:val="-30"/>
                <w:sz w:val="24"/>
                <w:szCs w:val="24"/>
              </w:rPr>
              <w:object w:dxaOrig="2160" w:dyaOrig="675" w14:anchorId="0A1803A4">
                <v:shape id="_x0000_i1188" type="#_x0000_t75" style="width:109pt;height:33.5pt" o:ole="">
                  <v:imagedata r:id="rId258" o:title=""/>
                </v:shape>
                <o:OLEObject Type="Embed" ProgID="Equation.DSMT4" ShapeID="_x0000_i1188" DrawAspect="Content" ObjectID="_1693143365" r:id="rId261"/>
              </w:object>
            </w:r>
            <w:r w:rsidRPr="00F2464A">
              <w:rPr>
                <w:rFonts w:ascii="Times New Roman" w:hAnsi="Times New Roman"/>
                <w:sz w:val="24"/>
                <w:szCs w:val="24"/>
              </w:rPr>
              <w:t xml:space="preserve">   </w:t>
            </w:r>
            <w:r w:rsidR="00B019A9" w:rsidRPr="00F2464A">
              <w:rPr>
                <w:rFonts w:ascii="Times New Roman" w:hAnsi="Times New Roman"/>
                <w:sz w:val="24"/>
                <w:szCs w:val="24"/>
              </w:rPr>
              <w:t xml:space="preserve"> </w:t>
            </w:r>
            <w:r w:rsidRPr="00F2464A">
              <w:rPr>
                <w:rFonts w:ascii="Times New Roman" w:hAnsi="Times New Roman"/>
                <w:sz w:val="24"/>
                <w:szCs w:val="24"/>
              </w:rPr>
              <w:t xml:space="preserve">      </w:t>
            </w:r>
            <w:r w:rsidRPr="00F2464A">
              <w:rPr>
                <w:rFonts w:ascii="Times New Roman" w:hAnsi="Times New Roman"/>
                <w:sz w:val="24"/>
                <w:szCs w:val="24"/>
              </w:rPr>
              <w:t>（</w:t>
            </w:r>
            <w:r w:rsidRPr="00F2464A">
              <w:rPr>
                <w:rFonts w:ascii="Times New Roman" w:hAnsi="Times New Roman"/>
                <w:sz w:val="24"/>
                <w:szCs w:val="24"/>
              </w:rPr>
              <w:t>5.3.4</w:t>
            </w:r>
            <w:r w:rsidRPr="00F2464A">
              <w:rPr>
                <w:rFonts w:ascii="Times New Roman" w:hAnsi="Times New Roman"/>
                <w:sz w:val="24"/>
                <w:szCs w:val="24"/>
              </w:rPr>
              <w:t>）</w:t>
            </w:r>
          </w:p>
          <w:p w14:paraId="72448D62" w14:textId="77777777" w:rsidR="00BE406F" w:rsidRPr="00F2464A" w:rsidRDefault="00BE406F" w:rsidP="00BE406F">
            <w:pPr>
              <w:pStyle w:val="12"/>
              <w:adjustRightInd/>
              <w:spacing w:line="360" w:lineRule="auto"/>
              <w:textAlignment w:val="auto"/>
              <w:rPr>
                <w:rFonts w:ascii="Times New Roman" w:hAnsi="Times New Roman"/>
                <w:sz w:val="24"/>
                <w:szCs w:val="24"/>
              </w:rPr>
            </w:pPr>
            <w:r w:rsidRPr="00F2464A">
              <w:rPr>
                <w:rFonts w:ascii="Times New Roman" w:hAnsi="Times New Roman"/>
                <w:sz w:val="24"/>
                <w:szCs w:val="24"/>
              </w:rPr>
              <w:t xml:space="preserve">   </w:t>
            </w:r>
            <w:r w:rsidRPr="00F2464A">
              <w:rPr>
                <w:rFonts w:ascii="Times New Roman" w:hAnsi="Times New Roman"/>
                <w:sz w:val="24"/>
                <w:szCs w:val="24"/>
              </w:rPr>
              <w:t>当轴力沿螺栓轴向为压力时，</w:t>
            </w:r>
            <w:r w:rsidRPr="00F2464A">
              <w:rPr>
                <w:rFonts w:ascii="Times New Roman" w:hAnsi="Times New Roman"/>
                <w:position w:val="-6"/>
                <w:sz w:val="24"/>
                <w:szCs w:val="24"/>
              </w:rPr>
              <w:object w:dxaOrig="285" w:dyaOrig="285" w14:anchorId="56507279">
                <v:shape id="_x0000_i1189" type="#_x0000_t75" style="width:15.5pt;height:15.5pt" o:ole="">
                  <v:imagedata r:id="rId215" o:title=""/>
                </v:shape>
                <o:OLEObject Type="Embed" ProgID="Equation.DSMT4" ShapeID="_x0000_i1189" DrawAspect="Content" ObjectID="_1693143366" r:id="rId262"/>
              </w:object>
            </w:r>
            <w:r w:rsidRPr="00F2464A">
              <w:rPr>
                <w:rFonts w:ascii="Times New Roman" w:hAnsi="Times New Roman"/>
                <w:sz w:val="24"/>
                <w:szCs w:val="24"/>
              </w:rPr>
              <w:t>=0</w:t>
            </w:r>
            <w:r w:rsidRPr="00F2464A">
              <w:rPr>
                <w:rFonts w:ascii="Times New Roman" w:hAnsi="Times New Roman"/>
                <w:sz w:val="24"/>
                <w:szCs w:val="24"/>
              </w:rPr>
              <w:t>。</w:t>
            </w:r>
          </w:p>
          <w:p w14:paraId="7E6DA5FE" w14:textId="13B9C92B" w:rsidR="00206D71" w:rsidRPr="00F2464A" w:rsidRDefault="00BE406F" w:rsidP="00BE406F">
            <w:pPr>
              <w:pStyle w:val="12"/>
              <w:adjustRightInd/>
              <w:spacing w:line="360" w:lineRule="auto"/>
              <w:ind w:firstLine="420"/>
              <w:textAlignment w:val="auto"/>
              <w:rPr>
                <w:rFonts w:ascii="Times New Roman" w:hAnsi="Times New Roman"/>
                <w:sz w:val="24"/>
                <w:szCs w:val="24"/>
              </w:rPr>
            </w:pPr>
            <w:r w:rsidRPr="00F2464A">
              <w:rPr>
                <w:rFonts w:ascii="Times New Roman" w:hAnsi="Times New Roman"/>
                <w:b/>
                <w:sz w:val="24"/>
                <w:szCs w:val="24"/>
              </w:rPr>
              <w:t xml:space="preserve">4  </w:t>
            </w:r>
            <w:r w:rsidRPr="00F2464A">
              <w:rPr>
                <w:rFonts w:ascii="Times New Roman" w:hAnsi="Times New Roman"/>
                <w:sz w:val="24"/>
                <w:szCs w:val="24"/>
              </w:rPr>
              <w:t>除抗拉螺栓外，端板上其余螺栓可按承受全部剪力计算，每</w:t>
            </w:r>
            <w:r w:rsidRPr="00F2464A">
              <w:rPr>
                <w:rFonts w:ascii="Times New Roman" w:hAnsi="Times New Roman"/>
                <w:sz w:val="24"/>
                <w:szCs w:val="24"/>
              </w:rPr>
              <w:lastRenderedPageBreak/>
              <w:t>个螺栓承受的剪力应符合式（</w:t>
            </w:r>
            <w:r w:rsidRPr="00F2464A">
              <w:rPr>
                <w:rFonts w:ascii="Times New Roman" w:hAnsi="Times New Roman"/>
                <w:sz w:val="24"/>
                <w:szCs w:val="24"/>
              </w:rPr>
              <w:t>5.3.3-3</w:t>
            </w:r>
            <w:r w:rsidRPr="00F2464A">
              <w:rPr>
                <w:rFonts w:ascii="Times New Roman" w:hAnsi="Times New Roman"/>
                <w:sz w:val="24"/>
                <w:szCs w:val="24"/>
              </w:rPr>
              <w:t>）的要求。</w:t>
            </w:r>
          </w:p>
        </w:tc>
      </w:tr>
      <w:tr w:rsidR="002F47CA" w:rsidRPr="00F2464A" w14:paraId="3C4992DA" w14:textId="77777777" w:rsidTr="004133B5">
        <w:trPr>
          <w:trHeight w:val="833"/>
          <w:jc w:val="center"/>
        </w:trPr>
        <w:tc>
          <w:tcPr>
            <w:tcW w:w="2538" w:type="pct"/>
          </w:tcPr>
          <w:p w14:paraId="550AAC6B" w14:textId="7A414EC9" w:rsidR="002F47CA" w:rsidRPr="00F2464A" w:rsidRDefault="002F47CA" w:rsidP="002F47CA">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lastRenderedPageBreak/>
              <w:t>5.4</w:t>
            </w:r>
            <w:r w:rsidR="00D82A7B" w:rsidRPr="00F2464A">
              <w:rPr>
                <w:rFonts w:eastAsiaTheme="minorEastAsia"/>
                <w:b/>
                <w:bCs/>
                <w:color w:val="000000"/>
                <w:spacing w:val="30"/>
                <w:kern w:val="36"/>
                <w:sz w:val="24"/>
              </w:rPr>
              <w:t>栓焊混用连接接头</w:t>
            </w:r>
          </w:p>
        </w:tc>
        <w:tc>
          <w:tcPr>
            <w:tcW w:w="2462" w:type="pct"/>
          </w:tcPr>
          <w:p w14:paraId="15857797" w14:textId="7EA2CC2B" w:rsidR="002F47CA" w:rsidRPr="00F2464A" w:rsidRDefault="002F47CA" w:rsidP="002F47CA">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5.4</w:t>
            </w:r>
            <w:r w:rsidR="00D82A7B" w:rsidRPr="00F2464A">
              <w:rPr>
                <w:rFonts w:eastAsiaTheme="minorEastAsia"/>
                <w:b/>
                <w:bCs/>
                <w:color w:val="000000"/>
                <w:spacing w:val="30"/>
                <w:kern w:val="36"/>
                <w:sz w:val="24"/>
              </w:rPr>
              <w:t>栓焊混用连接接头</w:t>
            </w:r>
          </w:p>
        </w:tc>
      </w:tr>
      <w:tr w:rsidR="007959BD" w:rsidRPr="00F2464A" w14:paraId="5A9E94C9" w14:textId="77777777" w:rsidTr="004133B5">
        <w:trPr>
          <w:trHeight w:val="833"/>
          <w:jc w:val="center"/>
        </w:trPr>
        <w:tc>
          <w:tcPr>
            <w:tcW w:w="2538" w:type="pct"/>
            <w:vAlign w:val="center"/>
          </w:tcPr>
          <w:p w14:paraId="62EBE238" w14:textId="77777777" w:rsidR="00012939" w:rsidRPr="00F2464A" w:rsidRDefault="00012939" w:rsidP="00012939">
            <w:pPr>
              <w:spacing w:line="360"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F2464A">
                <w:rPr>
                  <w:b/>
                  <w:sz w:val="24"/>
                </w:rPr>
                <w:t>5.4.2</w:t>
              </w:r>
            </w:smartTag>
            <w:r w:rsidRPr="00F2464A">
              <w:rPr>
                <w:sz w:val="24"/>
              </w:rPr>
              <w:t xml:space="preserve">  </w:t>
            </w:r>
            <w:r w:rsidRPr="00F2464A">
              <w:rPr>
                <w:sz w:val="24"/>
              </w:rPr>
              <w:t>梁、柱、支撑等构件的栓焊混用连接接头中，腹板连（拼）接的高强度螺栓的计算及构造，应符合</w:t>
            </w:r>
            <w:r w:rsidRPr="00F2464A">
              <w:rPr>
                <w:sz w:val="24"/>
                <w:bdr w:val="single" w:sz="4" w:space="0" w:color="auto"/>
              </w:rPr>
              <w:t>本规程</w:t>
            </w:r>
            <w:r w:rsidRPr="00F2464A">
              <w:rPr>
                <w:sz w:val="24"/>
              </w:rPr>
              <w:t>第</w:t>
            </w:r>
            <w:r w:rsidRPr="00F2464A">
              <w:rPr>
                <w:sz w:val="24"/>
              </w:rPr>
              <w:t>5.1</w:t>
            </w:r>
            <w:r w:rsidRPr="00F2464A">
              <w:rPr>
                <w:sz w:val="24"/>
              </w:rPr>
              <w:t>节以及下列规定：</w:t>
            </w:r>
          </w:p>
          <w:p w14:paraId="0E526513" w14:textId="77777777" w:rsidR="00012939" w:rsidRPr="00F2464A" w:rsidRDefault="00012939" w:rsidP="00012939">
            <w:pPr>
              <w:spacing w:line="360" w:lineRule="auto"/>
              <w:ind w:firstLineChars="200" w:firstLine="482"/>
              <w:rPr>
                <w:sz w:val="24"/>
              </w:rPr>
            </w:pPr>
            <w:r w:rsidRPr="00F2464A">
              <w:rPr>
                <w:b/>
                <w:sz w:val="24"/>
              </w:rPr>
              <w:t>1</w:t>
            </w:r>
            <w:r w:rsidRPr="00F2464A">
              <w:rPr>
                <w:sz w:val="24"/>
              </w:rPr>
              <w:t xml:space="preserve">  </w:t>
            </w:r>
            <w:r w:rsidRPr="00F2464A">
              <w:rPr>
                <w:sz w:val="24"/>
              </w:rPr>
              <w:t>按等强方法计算拼接接头时，腹板净截面宜考虑锁口孔的折减影响；</w:t>
            </w:r>
          </w:p>
          <w:p w14:paraId="09FC3E81" w14:textId="77777777" w:rsidR="00012939" w:rsidRPr="00F2464A" w:rsidRDefault="00012939" w:rsidP="00012939">
            <w:pPr>
              <w:spacing w:line="360" w:lineRule="auto"/>
              <w:ind w:firstLineChars="200" w:firstLine="482"/>
              <w:rPr>
                <w:sz w:val="24"/>
              </w:rPr>
            </w:pPr>
            <w:r w:rsidRPr="00F2464A">
              <w:rPr>
                <w:b/>
                <w:sz w:val="24"/>
              </w:rPr>
              <w:t xml:space="preserve">2  </w:t>
            </w:r>
            <w:r w:rsidRPr="00F2464A">
              <w:rPr>
                <w:sz w:val="24"/>
              </w:rPr>
              <w:t>施工顺序宜在高强度螺栓初拧后进行翼缘的焊接，然后再进行高强度螺栓终拧；</w:t>
            </w:r>
          </w:p>
          <w:p w14:paraId="2CF6A1F9" w14:textId="77777777" w:rsidR="00012939" w:rsidRPr="00F2464A" w:rsidRDefault="00012939" w:rsidP="00012939">
            <w:pPr>
              <w:spacing w:line="360" w:lineRule="auto"/>
              <w:ind w:firstLineChars="200" w:firstLine="482"/>
              <w:rPr>
                <w:sz w:val="24"/>
              </w:rPr>
            </w:pPr>
            <w:r w:rsidRPr="00F2464A">
              <w:rPr>
                <w:b/>
                <w:sz w:val="24"/>
              </w:rPr>
              <w:t xml:space="preserve">3  </w:t>
            </w:r>
            <w:r w:rsidRPr="00F2464A">
              <w:rPr>
                <w:sz w:val="24"/>
              </w:rPr>
              <w:t>当采用先终拧螺栓再进行翼缘焊接的施工工序时，腹板拼接高强度螺栓宜采取补拧措施或增加螺栓数量</w:t>
            </w:r>
            <w:r w:rsidRPr="00F2464A">
              <w:rPr>
                <w:sz w:val="24"/>
              </w:rPr>
              <w:t>10%</w:t>
            </w:r>
            <w:r w:rsidRPr="00F2464A">
              <w:rPr>
                <w:sz w:val="24"/>
              </w:rPr>
              <w:t>。</w:t>
            </w:r>
          </w:p>
          <w:p w14:paraId="7B2A91E7" w14:textId="77777777" w:rsidR="00206D71" w:rsidRPr="00F2464A" w:rsidRDefault="00206D71" w:rsidP="00206D71">
            <w:pPr>
              <w:snapToGrid w:val="0"/>
              <w:jc w:val="center"/>
              <w:rPr>
                <w:b/>
                <w:bCs/>
                <w:color w:val="FF0000"/>
                <w:sz w:val="24"/>
              </w:rPr>
            </w:pPr>
          </w:p>
        </w:tc>
        <w:tc>
          <w:tcPr>
            <w:tcW w:w="2462" w:type="pct"/>
            <w:vAlign w:val="center"/>
          </w:tcPr>
          <w:p w14:paraId="3BEAFB7E" w14:textId="77777777" w:rsidR="0048141B" w:rsidRPr="00F2464A" w:rsidRDefault="0048141B" w:rsidP="0048141B">
            <w:pPr>
              <w:spacing w:line="360" w:lineRule="auto"/>
              <w:rPr>
                <w:sz w:val="24"/>
              </w:rPr>
            </w:pPr>
            <w:r w:rsidRPr="00F2464A">
              <w:rPr>
                <w:b/>
                <w:sz w:val="24"/>
              </w:rPr>
              <w:t>5.4.2</w:t>
            </w:r>
            <w:r w:rsidRPr="00F2464A">
              <w:rPr>
                <w:sz w:val="24"/>
              </w:rPr>
              <w:t xml:space="preserve">  </w:t>
            </w:r>
            <w:r w:rsidRPr="00F2464A">
              <w:rPr>
                <w:sz w:val="24"/>
              </w:rPr>
              <w:t>梁、柱、支撑等构件的栓焊混用连接接头中，腹板连（拼）接的高强度螺栓的计算及构造，应符合</w:t>
            </w:r>
            <w:r w:rsidRPr="00F2464A">
              <w:rPr>
                <w:sz w:val="24"/>
                <w:u w:val="single"/>
              </w:rPr>
              <w:t>本标准</w:t>
            </w:r>
            <w:r w:rsidRPr="00F2464A">
              <w:rPr>
                <w:sz w:val="24"/>
              </w:rPr>
              <w:t>第</w:t>
            </w:r>
            <w:r w:rsidRPr="00F2464A">
              <w:rPr>
                <w:sz w:val="24"/>
              </w:rPr>
              <w:t>5.1</w:t>
            </w:r>
            <w:r w:rsidRPr="00F2464A">
              <w:rPr>
                <w:sz w:val="24"/>
              </w:rPr>
              <w:t>节以及下列规定：</w:t>
            </w:r>
          </w:p>
          <w:p w14:paraId="40BED901" w14:textId="77777777" w:rsidR="0048141B" w:rsidRPr="00F2464A" w:rsidRDefault="0048141B" w:rsidP="0048141B">
            <w:pPr>
              <w:spacing w:line="360" w:lineRule="auto"/>
              <w:ind w:firstLineChars="200" w:firstLine="482"/>
              <w:rPr>
                <w:sz w:val="24"/>
              </w:rPr>
            </w:pPr>
            <w:r w:rsidRPr="00F2464A">
              <w:rPr>
                <w:b/>
                <w:sz w:val="24"/>
              </w:rPr>
              <w:t>1</w:t>
            </w:r>
            <w:r w:rsidRPr="00F2464A">
              <w:rPr>
                <w:sz w:val="24"/>
              </w:rPr>
              <w:t xml:space="preserve">  </w:t>
            </w:r>
            <w:r w:rsidRPr="00F2464A">
              <w:rPr>
                <w:sz w:val="24"/>
              </w:rPr>
              <w:t>按等强方法计算拼接接头时，腹板净截面宜考虑锁口孔的折减影响；</w:t>
            </w:r>
          </w:p>
          <w:p w14:paraId="7497D918" w14:textId="77777777" w:rsidR="0048141B" w:rsidRPr="00F2464A" w:rsidRDefault="0048141B" w:rsidP="0048141B">
            <w:pPr>
              <w:spacing w:line="360" w:lineRule="auto"/>
              <w:ind w:firstLineChars="200" w:firstLine="482"/>
              <w:rPr>
                <w:sz w:val="24"/>
              </w:rPr>
            </w:pPr>
            <w:r w:rsidRPr="00F2464A">
              <w:rPr>
                <w:b/>
                <w:sz w:val="24"/>
              </w:rPr>
              <w:t xml:space="preserve">2  </w:t>
            </w:r>
            <w:r w:rsidRPr="00F2464A">
              <w:rPr>
                <w:sz w:val="24"/>
              </w:rPr>
              <w:t>施工顺序宜在高强度螺栓初拧后进行翼缘的焊接，然后再进行高强度螺栓终拧；</w:t>
            </w:r>
          </w:p>
          <w:p w14:paraId="007076D7" w14:textId="77777777" w:rsidR="0048141B" w:rsidRPr="00F2464A" w:rsidRDefault="0048141B" w:rsidP="0048141B">
            <w:pPr>
              <w:spacing w:line="360" w:lineRule="auto"/>
              <w:ind w:firstLineChars="200" w:firstLine="482"/>
              <w:rPr>
                <w:sz w:val="24"/>
              </w:rPr>
            </w:pPr>
            <w:r w:rsidRPr="00F2464A">
              <w:rPr>
                <w:b/>
                <w:sz w:val="24"/>
              </w:rPr>
              <w:t xml:space="preserve">3  </w:t>
            </w:r>
            <w:r w:rsidRPr="00F2464A">
              <w:rPr>
                <w:sz w:val="24"/>
              </w:rPr>
              <w:t>当采用先终拧螺栓再进行翼缘焊接的施工工序时，腹板拼接高强度螺栓宜采取补拧措施或增加螺栓数量</w:t>
            </w:r>
            <w:r w:rsidRPr="00F2464A">
              <w:rPr>
                <w:sz w:val="24"/>
              </w:rPr>
              <w:t>10%</w:t>
            </w:r>
            <w:r w:rsidRPr="00F2464A">
              <w:rPr>
                <w:sz w:val="24"/>
              </w:rPr>
              <w:t>。</w:t>
            </w:r>
          </w:p>
          <w:p w14:paraId="2B2C394A" w14:textId="484C7066" w:rsidR="00206D71" w:rsidRPr="00F2464A" w:rsidRDefault="00206D71" w:rsidP="00206D71">
            <w:pPr>
              <w:snapToGrid w:val="0"/>
              <w:spacing w:line="360" w:lineRule="auto"/>
              <w:jc w:val="left"/>
              <w:rPr>
                <w:color w:val="FF0000"/>
                <w:sz w:val="24"/>
              </w:rPr>
            </w:pPr>
          </w:p>
        </w:tc>
      </w:tr>
      <w:tr w:rsidR="00950C54" w:rsidRPr="00F2464A" w14:paraId="5B017722" w14:textId="77777777" w:rsidTr="004133B5">
        <w:trPr>
          <w:trHeight w:val="833"/>
          <w:jc w:val="center"/>
        </w:trPr>
        <w:tc>
          <w:tcPr>
            <w:tcW w:w="2538" w:type="pct"/>
          </w:tcPr>
          <w:p w14:paraId="15A91187" w14:textId="7FD55291" w:rsidR="00950C54" w:rsidRPr="00F2464A" w:rsidRDefault="00950C54" w:rsidP="00950C54">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5.5</w:t>
            </w:r>
            <w:r w:rsidR="006E041E" w:rsidRPr="00F2464A">
              <w:rPr>
                <w:rFonts w:eastAsiaTheme="minorEastAsia"/>
                <w:b/>
                <w:bCs/>
                <w:color w:val="000000"/>
                <w:spacing w:val="30"/>
                <w:kern w:val="36"/>
                <w:sz w:val="24"/>
              </w:rPr>
              <w:t>栓焊并用连接接头</w:t>
            </w:r>
          </w:p>
        </w:tc>
        <w:tc>
          <w:tcPr>
            <w:tcW w:w="2462" w:type="pct"/>
          </w:tcPr>
          <w:p w14:paraId="121216CD" w14:textId="201A714A" w:rsidR="00950C54" w:rsidRPr="00F2464A" w:rsidRDefault="00950C54" w:rsidP="00950C54">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5.5</w:t>
            </w:r>
            <w:r w:rsidR="006E041E" w:rsidRPr="00F2464A">
              <w:rPr>
                <w:rFonts w:eastAsiaTheme="minorEastAsia"/>
                <w:b/>
                <w:bCs/>
                <w:color w:val="000000"/>
                <w:spacing w:val="30"/>
                <w:kern w:val="36"/>
                <w:sz w:val="24"/>
              </w:rPr>
              <w:t>栓焊并用连接接头</w:t>
            </w:r>
          </w:p>
        </w:tc>
      </w:tr>
      <w:tr w:rsidR="00E67594" w:rsidRPr="00F2464A" w14:paraId="3DA823E0" w14:textId="77777777" w:rsidTr="004133B5">
        <w:trPr>
          <w:trHeight w:val="833"/>
          <w:jc w:val="center"/>
        </w:trPr>
        <w:tc>
          <w:tcPr>
            <w:tcW w:w="2538" w:type="pct"/>
            <w:vAlign w:val="center"/>
          </w:tcPr>
          <w:p w14:paraId="3A1A4CEF" w14:textId="77777777" w:rsidR="00950C54" w:rsidRPr="00F2464A" w:rsidRDefault="00950C54" w:rsidP="00950C54">
            <w:pPr>
              <w:spacing w:line="360" w:lineRule="auto"/>
              <w:rPr>
                <w:sz w:val="24"/>
              </w:rPr>
            </w:pPr>
            <w:smartTag w:uri="urn:schemas-microsoft-com:office:smarttags" w:element="chsdate">
              <w:smartTagPr>
                <w:attr w:name="IsROCDate" w:val="False"/>
                <w:attr w:name="IsLunarDate" w:val="False"/>
                <w:attr w:name="Day" w:val="30"/>
                <w:attr w:name="Month" w:val="12"/>
                <w:attr w:name="Year" w:val="1899"/>
              </w:smartTagPr>
              <w:r w:rsidRPr="00F2464A">
                <w:rPr>
                  <w:b/>
                  <w:sz w:val="24"/>
                </w:rPr>
                <w:lastRenderedPageBreak/>
                <w:t>5.5.4</w:t>
              </w:r>
            </w:smartTag>
            <w:r w:rsidRPr="00F2464A">
              <w:rPr>
                <w:sz w:val="24"/>
              </w:rPr>
              <w:t xml:space="preserve">  </w:t>
            </w:r>
            <w:r w:rsidRPr="00F2464A">
              <w:rPr>
                <w:sz w:val="24"/>
              </w:rPr>
              <w:t>在既有摩擦型高强度螺栓连接接头上新增角焊缝进行加固补强时，其栓焊并用连接设计应符合下列规定：</w:t>
            </w:r>
          </w:p>
          <w:p w14:paraId="1E064910" w14:textId="77777777" w:rsidR="00950C54" w:rsidRPr="00F2464A" w:rsidRDefault="00950C54" w:rsidP="00950C54">
            <w:pPr>
              <w:spacing w:line="360" w:lineRule="auto"/>
              <w:ind w:firstLineChars="200" w:firstLine="482"/>
              <w:rPr>
                <w:sz w:val="24"/>
              </w:rPr>
            </w:pPr>
            <w:r w:rsidRPr="00F2464A">
              <w:rPr>
                <w:b/>
                <w:sz w:val="24"/>
              </w:rPr>
              <w:t xml:space="preserve">1  </w:t>
            </w:r>
            <w:r w:rsidRPr="00F2464A">
              <w:rPr>
                <w:sz w:val="24"/>
              </w:rPr>
              <w:t>摩擦型高强度螺栓连接和角焊缝焊接连接应分别承担加固焊接补强前的荷载和加固焊接补强后所增加的荷载；</w:t>
            </w:r>
            <w:r w:rsidRPr="00F2464A">
              <w:rPr>
                <w:sz w:val="24"/>
              </w:rPr>
              <w:t xml:space="preserve"> </w:t>
            </w:r>
          </w:p>
          <w:p w14:paraId="73A79299" w14:textId="135CD8C5" w:rsidR="00E67594" w:rsidRPr="00F2464A" w:rsidRDefault="00950C54" w:rsidP="006E041E">
            <w:pPr>
              <w:spacing w:line="360" w:lineRule="auto"/>
              <w:ind w:firstLineChars="200" w:firstLine="482"/>
              <w:rPr>
                <w:sz w:val="24"/>
              </w:rPr>
            </w:pPr>
            <w:r w:rsidRPr="00F2464A">
              <w:rPr>
                <w:b/>
                <w:sz w:val="24"/>
              </w:rPr>
              <w:t xml:space="preserve">2  </w:t>
            </w:r>
            <w:r w:rsidRPr="00F2464A">
              <w:rPr>
                <w:sz w:val="24"/>
              </w:rPr>
              <w:t>当加固前进行结构卸载或加固焊接补强前的荷载小于摩擦型高强度螺栓连接承载力设计值</w:t>
            </w:r>
            <w:r w:rsidRPr="00F2464A">
              <w:rPr>
                <w:sz w:val="24"/>
              </w:rPr>
              <w:t>25%</w:t>
            </w:r>
            <w:r w:rsidRPr="00F2464A">
              <w:rPr>
                <w:sz w:val="24"/>
              </w:rPr>
              <w:t>时，可按本规程第</w:t>
            </w:r>
            <w:smartTag w:uri="urn:schemas-microsoft-com:office:smarttags" w:element="chsdate">
              <w:smartTagPr>
                <w:attr w:name="IsROCDate" w:val="False"/>
                <w:attr w:name="IsLunarDate" w:val="False"/>
                <w:attr w:name="Day" w:val="30"/>
                <w:attr w:name="Month" w:val="12"/>
                <w:attr w:name="Year" w:val="1899"/>
              </w:smartTagPr>
              <w:r w:rsidRPr="00F2464A">
                <w:rPr>
                  <w:sz w:val="24"/>
                </w:rPr>
                <w:t>5.5.3</w:t>
              </w:r>
            </w:smartTag>
            <w:r w:rsidRPr="00F2464A">
              <w:rPr>
                <w:sz w:val="24"/>
              </w:rPr>
              <w:t>条进行连接设计。</w:t>
            </w:r>
          </w:p>
        </w:tc>
        <w:tc>
          <w:tcPr>
            <w:tcW w:w="2462" w:type="pct"/>
            <w:vAlign w:val="center"/>
          </w:tcPr>
          <w:p w14:paraId="76752535" w14:textId="77777777" w:rsidR="00E67594" w:rsidRPr="00F2464A" w:rsidRDefault="00E67594" w:rsidP="00E67594">
            <w:pPr>
              <w:spacing w:line="360" w:lineRule="auto"/>
              <w:rPr>
                <w:sz w:val="24"/>
              </w:rPr>
            </w:pPr>
            <w:r w:rsidRPr="00F2464A">
              <w:rPr>
                <w:b/>
                <w:sz w:val="24"/>
              </w:rPr>
              <w:t>5.5.4</w:t>
            </w:r>
            <w:r w:rsidRPr="00F2464A">
              <w:rPr>
                <w:sz w:val="24"/>
              </w:rPr>
              <w:t xml:space="preserve">  </w:t>
            </w:r>
            <w:r w:rsidRPr="00F2464A">
              <w:rPr>
                <w:sz w:val="24"/>
              </w:rPr>
              <w:t>在既有高强度螺栓摩擦型连接接头上新增角焊缝进行加固补强时，其栓焊并用连接设计应符合下列规定：</w:t>
            </w:r>
          </w:p>
          <w:p w14:paraId="0721647C" w14:textId="77777777" w:rsidR="00E67594" w:rsidRPr="00F2464A" w:rsidRDefault="00E67594" w:rsidP="00E67594">
            <w:pPr>
              <w:spacing w:line="360" w:lineRule="auto"/>
              <w:ind w:firstLineChars="200" w:firstLine="482"/>
              <w:rPr>
                <w:sz w:val="24"/>
              </w:rPr>
            </w:pPr>
            <w:r w:rsidRPr="00F2464A">
              <w:rPr>
                <w:b/>
                <w:sz w:val="24"/>
              </w:rPr>
              <w:t xml:space="preserve">1  </w:t>
            </w:r>
            <w:r w:rsidRPr="00F2464A">
              <w:rPr>
                <w:sz w:val="24"/>
              </w:rPr>
              <w:t>高强度螺栓摩擦型连接和角焊缝焊接连接应分别承担加固焊接补强前的荷载和加固焊接补强后所增加的荷载；</w:t>
            </w:r>
          </w:p>
          <w:p w14:paraId="7EAFE9C5" w14:textId="7D8E871C" w:rsidR="00E67594" w:rsidRPr="00F2464A" w:rsidRDefault="00E67594" w:rsidP="006E041E">
            <w:pPr>
              <w:spacing w:line="360" w:lineRule="auto"/>
              <w:ind w:firstLineChars="200" w:firstLine="482"/>
              <w:rPr>
                <w:sz w:val="24"/>
              </w:rPr>
            </w:pPr>
            <w:r w:rsidRPr="00F2464A">
              <w:rPr>
                <w:b/>
                <w:sz w:val="24"/>
              </w:rPr>
              <w:t xml:space="preserve">2  </w:t>
            </w:r>
            <w:r w:rsidRPr="00F2464A">
              <w:rPr>
                <w:sz w:val="24"/>
              </w:rPr>
              <w:t>当加固前进行结构卸载或加固焊接补强前的荷载小于高强度螺栓摩擦型连接承载力设计值</w:t>
            </w:r>
            <w:r w:rsidRPr="00F2464A">
              <w:rPr>
                <w:sz w:val="24"/>
              </w:rPr>
              <w:t>25%</w:t>
            </w:r>
            <w:r w:rsidRPr="00F2464A">
              <w:rPr>
                <w:sz w:val="24"/>
              </w:rPr>
              <w:t>时，可按本标准第</w:t>
            </w:r>
            <w:r w:rsidRPr="00F2464A">
              <w:rPr>
                <w:sz w:val="24"/>
              </w:rPr>
              <w:t>5.5.3</w:t>
            </w:r>
            <w:r w:rsidRPr="00F2464A">
              <w:rPr>
                <w:sz w:val="24"/>
              </w:rPr>
              <w:t>条进行连接设计。</w:t>
            </w:r>
          </w:p>
        </w:tc>
      </w:tr>
      <w:tr w:rsidR="005A5479" w:rsidRPr="00F2464A" w14:paraId="7A4CBAFA" w14:textId="77777777" w:rsidTr="004133B5">
        <w:trPr>
          <w:trHeight w:val="833"/>
          <w:jc w:val="center"/>
        </w:trPr>
        <w:tc>
          <w:tcPr>
            <w:tcW w:w="2538" w:type="pct"/>
            <w:vAlign w:val="center"/>
          </w:tcPr>
          <w:p w14:paraId="645399C8" w14:textId="588192CB" w:rsidR="005A5479" w:rsidRPr="00F2464A" w:rsidRDefault="005A5479" w:rsidP="005A5479">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 xml:space="preserve">6 </w:t>
            </w:r>
            <w:r w:rsidRPr="00F2464A">
              <w:rPr>
                <w:rFonts w:eastAsiaTheme="minorEastAsia"/>
                <w:b/>
                <w:bCs/>
                <w:color w:val="000000"/>
                <w:spacing w:val="30"/>
                <w:kern w:val="36"/>
                <w:sz w:val="24"/>
              </w:rPr>
              <w:t>施</w:t>
            </w:r>
            <w:r w:rsidRPr="00F2464A">
              <w:rPr>
                <w:rFonts w:eastAsiaTheme="minorEastAsia"/>
                <w:b/>
                <w:bCs/>
                <w:color w:val="000000"/>
                <w:spacing w:val="30"/>
                <w:kern w:val="36"/>
                <w:sz w:val="24"/>
              </w:rPr>
              <w:t xml:space="preserve">  </w:t>
            </w:r>
            <w:r w:rsidRPr="00F2464A">
              <w:rPr>
                <w:rFonts w:eastAsiaTheme="minorEastAsia"/>
                <w:b/>
                <w:bCs/>
                <w:color w:val="000000"/>
                <w:spacing w:val="30"/>
                <w:kern w:val="36"/>
                <w:sz w:val="24"/>
              </w:rPr>
              <w:t>工</w:t>
            </w:r>
          </w:p>
        </w:tc>
        <w:tc>
          <w:tcPr>
            <w:tcW w:w="2462" w:type="pct"/>
            <w:vAlign w:val="center"/>
          </w:tcPr>
          <w:p w14:paraId="763F6D30" w14:textId="46A2AE0D" w:rsidR="005A5479" w:rsidRPr="00F2464A" w:rsidRDefault="005A5479" w:rsidP="005A5479">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 xml:space="preserve">6 </w:t>
            </w:r>
            <w:r w:rsidRPr="00F2464A">
              <w:rPr>
                <w:rFonts w:eastAsiaTheme="minorEastAsia"/>
                <w:b/>
                <w:bCs/>
                <w:color w:val="000000"/>
                <w:spacing w:val="30"/>
                <w:kern w:val="36"/>
                <w:sz w:val="24"/>
              </w:rPr>
              <w:t>施</w:t>
            </w:r>
            <w:r w:rsidRPr="00F2464A">
              <w:rPr>
                <w:rFonts w:eastAsiaTheme="minorEastAsia"/>
                <w:b/>
                <w:bCs/>
                <w:color w:val="000000"/>
                <w:spacing w:val="30"/>
                <w:kern w:val="36"/>
                <w:sz w:val="24"/>
              </w:rPr>
              <w:t xml:space="preserve">  </w:t>
            </w:r>
            <w:r w:rsidRPr="00F2464A">
              <w:rPr>
                <w:rFonts w:eastAsiaTheme="minorEastAsia"/>
                <w:b/>
                <w:bCs/>
                <w:color w:val="000000"/>
                <w:spacing w:val="30"/>
                <w:kern w:val="36"/>
                <w:sz w:val="24"/>
              </w:rPr>
              <w:t>工</w:t>
            </w:r>
          </w:p>
        </w:tc>
      </w:tr>
      <w:tr w:rsidR="005A5479" w:rsidRPr="00F2464A" w14:paraId="76FD948D" w14:textId="77777777" w:rsidTr="004133B5">
        <w:trPr>
          <w:trHeight w:val="833"/>
          <w:jc w:val="center"/>
        </w:trPr>
        <w:tc>
          <w:tcPr>
            <w:tcW w:w="2538" w:type="pct"/>
            <w:vAlign w:val="center"/>
          </w:tcPr>
          <w:p w14:paraId="6BDEBA4C" w14:textId="4D82FBB3" w:rsidR="005A5479" w:rsidRPr="00F2464A" w:rsidRDefault="00D2730B" w:rsidP="005A5479">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 xml:space="preserve">6.2  </w:t>
            </w:r>
            <w:r w:rsidRPr="00F2464A">
              <w:rPr>
                <w:rFonts w:eastAsiaTheme="minorEastAsia"/>
                <w:b/>
                <w:bCs/>
                <w:color w:val="000000"/>
                <w:spacing w:val="30"/>
                <w:kern w:val="36"/>
                <w:sz w:val="24"/>
              </w:rPr>
              <w:t>连接构件的制作</w:t>
            </w:r>
          </w:p>
        </w:tc>
        <w:tc>
          <w:tcPr>
            <w:tcW w:w="2462" w:type="pct"/>
            <w:vAlign w:val="center"/>
          </w:tcPr>
          <w:p w14:paraId="5A9DE8EC" w14:textId="5913D0FB" w:rsidR="005A5479" w:rsidRPr="00F2464A" w:rsidRDefault="00D2730B" w:rsidP="005A5479">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 xml:space="preserve">6.2  </w:t>
            </w:r>
            <w:r w:rsidRPr="00F2464A">
              <w:rPr>
                <w:rFonts w:eastAsiaTheme="minorEastAsia"/>
                <w:b/>
                <w:bCs/>
                <w:color w:val="000000"/>
                <w:spacing w:val="30"/>
                <w:kern w:val="36"/>
                <w:sz w:val="24"/>
              </w:rPr>
              <w:t>连接构件的制作</w:t>
            </w:r>
          </w:p>
        </w:tc>
      </w:tr>
      <w:tr w:rsidR="00D2730B" w:rsidRPr="00F2464A" w14:paraId="29AD8DBD" w14:textId="77777777" w:rsidTr="004133B5">
        <w:trPr>
          <w:trHeight w:val="833"/>
          <w:jc w:val="center"/>
        </w:trPr>
        <w:tc>
          <w:tcPr>
            <w:tcW w:w="2538" w:type="pct"/>
            <w:vAlign w:val="center"/>
          </w:tcPr>
          <w:p w14:paraId="318D133F" w14:textId="77777777" w:rsidR="00502DE2" w:rsidRPr="00F2464A" w:rsidRDefault="00502DE2" w:rsidP="00502DE2">
            <w:pPr>
              <w:spacing w:line="360" w:lineRule="auto"/>
              <w:rPr>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F2464A">
                <w:rPr>
                  <w:b/>
                  <w:bCs/>
                  <w:color w:val="000000"/>
                  <w:sz w:val="24"/>
                </w:rPr>
                <w:t>6.2.1</w:t>
              </w:r>
            </w:smartTag>
            <w:r w:rsidRPr="00F2464A">
              <w:rPr>
                <w:color w:val="000000"/>
                <w:sz w:val="24"/>
              </w:rPr>
              <w:t xml:space="preserve">  </w:t>
            </w:r>
            <w:r w:rsidRPr="00F2464A">
              <w:rPr>
                <w:color w:val="000000"/>
                <w:sz w:val="24"/>
              </w:rPr>
              <w:t>高强度螺栓连接构件的栓孔孔径应符合设计要求。高强度螺栓连接构件制孔允许偏差应符合表</w:t>
            </w:r>
            <w:r w:rsidRPr="00F2464A">
              <w:rPr>
                <w:color w:val="000000"/>
                <w:sz w:val="24"/>
              </w:rPr>
              <w:t>6.2.1</w:t>
            </w:r>
            <w:r w:rsidRPr="00F2464A">
              <w:rPr>
                <w:color w:val="000000"/>
                <w:sz w:val="24"/>
              </w:rPr>
              <w:t>的规定。</w:t>
            </w:r>
          </w:p>
          <w:p w14:paraId="0C283819" w14:textId="77777777" w:rsidR="00502DE2" w:rsidRPr="00F2464A" w:rsidRDefault="00502DE2" w:rsidP="00502DE2">
            <w:pPr>
              <w:spacing w:beforeLines="50" w:before="156" w:line="360" w:lineRule="auto"/>
              <w:jc w:val="center"/>
              <w:rPr>
                <w:color w:val="000000"/>
                <w:sz w:val="24"/>
              </w:rPr>
            </w:pPr>
            <w:r w:rsidRPr="00F2464A">
              <w:rPr>
                <w:color w:val="000000"/>
                <w:sz w:val="24"/>
              </w:rPr>
              <w:t>表</w:t>
            </w:r>
            <w:smartTag w:uri="urn:schemas-microsoft-com:office:smarttags" w:element="chsdate">
              <w:smartTagPr>
                <w:attr w:name="Year" w:val="1899"/>
                <w:attr w:name="Month" w:val="12"/>
                <w:attr w:name="Day" w:val="30"/>
                <w:attr w:name="IsLunarDate" w:val="False"/>
                <w:attr w:name="IsROCDate" w:val="False"/>
              </w:smartTagPr>
              <w:r w:rsidRPr="00F2464A">
                <w:rPr>
                  <w:color w:val="000000"/>
                  <w:sz w:val="24"/>
                </w:rPr>
                <w:t>6.2.1</w:t>
              </w:r>
            </w:smartTag>
            <w:r w:rsidRPr="00F2464A">
              <w:rPr>
                <w:color w:val="000000"/>
                <w:sz w:val="24"/>
              </w:rPr>
              <w:t xml:space="preserve">   </w:t>
            </w:r>
            <w:r w:rsidRPr="00F2464A">
              <w:rPr>
                <w:color w:val="000000"/>
                <w:sz w:val="24"/>
              </w:rPr>
              <w:t>高强度螺栓连接构件制孔允许偏差</w:t>
            </w:r>
            <w:r w:rsidRPr="00F2464A">
              <w:rPr>
                <w:color w:val="000000"/>
                <w:sz w:val="24"/>
              </w:rPr>
              <w:t>(mm)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409"/>
              <w:gridCol w:w="409"/>
              <w:gridCol w:w="410"/>
              <w:gridCol w:w="665"/>
              <w:gridCol w:w="665"/>
              <w:gridCol w:w="665"/>
              <w:gridCol w:w="665"/>
              <w:gridCol w:w="665"/>
              <w:gridCol w:w="665"/>
              <w:gridCol w:w="665"/>
            </w:tblGrid>
            <w:tr w:rsidR="00502DE2" w:rsidRPr="00F2464A" w14:paraId="3533C16B" w14:textId="77777777" w:rsidTr="004133B5">
              <w:trPr>
                <w:cantSplit/>
                <w:jc w:val="center"/>
              </w:trPr>
              <w:tc>
                <w:tcPr>
                  <w:tcW w:w="624" w:type="dxa"/>
                  <w:gridSpan w:val="4"/>
                  <w:vAlign w:val="center"/>
                </w:tcPr>
                <w:p w14:paraId="7DFCD33F" w14:textId="77777777" w:rsidR="00502DE2" w:rsidRPr="00F2464A" w:rsidRDefault="00502DE2" w:rsidP="00502DE2">
                  <w:pPr>
                    <w:spacing w:line="360" w:lineRule="auto"/>
                    <w:jc w:val="center"/>
                    <w:rPr>
                      <w:color w:val="000000"/>
                      <w:sz w:val="24"/>
                    </w:rPr>
                  </w:pPr>
                  <w:r w:rsidRPr="00F2464A">
                    <w:rPr>
                      <w:color w:val="000000"/>
                      <w:sz w:val="24"/>
                    </w:rPr>
                    <w:t>公称直径</w:t>
                  </w:r>
                </w:p>
              </w:tc>
              <w:tc>
                <w:tcPr>
                  <w:tcW w:w="624" w:type="dxa"/>
                  <w:vAlign w:val="center"/>
                </w:tcPr>
                <w:p w14:paraId="6741129E" w14:textId="77777777" w:rsidR="00502DE2" w:rsidRPr="00F2464A" w:rsidRDefault="00502DE2" w:rsidP="00502DE2">
                  <w:pPr>
                    <w:spacing w:line="360" w:lineRule="auto"/>
                    <w:jc w:val="center"/>
                    <w:rPr>
                      <w:color w:val="000000"/>
                      <w:sz w:val="24"/>
                    </w:rPr>
                  </w:pPr>
                  <w:r w:rsidRPr="00F2464A">
                    <w:rPr>
                      <w:color w:val="000000"/>
                      <w:sz w:val="24"/>
                    </w:rPr>
                    <w:t>M12</w:t>
                  </w:r>
                </w:p>
              </w:tc>
              <w:tc>
                <w:tcPr>
                  <w:tcW w:w="624" w:type="dxa"/>
                  <w:vAlign w:val="center"/>
                </w:tcPr>
                <w:p w14:paraId="4674259E" w14:textId="77777777" w:rsidR="00502DE2" w:rsidRPr="00F2464A" w:rsidRDefault="00502DE2" w:rsidP="00502DE2">
                  <w:pPr>
                    <w:spacing w:line="360" w:lineRule="auto"/>
                    <w:jc w:val="center"/>
                    <w:rPr>
                      <w:color w:val="000000"/>
                      <w:sz w:val="24"/>
                    </w:rPr>
                  </w:pPr>
                  <w:r w:rsidRPr="00F2464A">
                    <w:rPr>
                      <w:color w:val="000000"/>
                      <w:sz w:val="24"/>
                    </w:rPr>
                    <w:t>M16</w:t>
                  </w:r>
                </w:p>
              </w:tc>
              <w:tc>
                <w:tcPr>
                  <w:tcW w:w="624" w:type="dxa"/>
                  <w:vAlign w:val="center"/>
                </w:tcPr>
                <w:p w14:paraId="70D3FFA7" w14:textId="77777777" w:rsidR="00502DE2" w:rsidRPr="00F2464A" w:rsidRDefault="00502DE2" w:rsidP="00502DE2">
                  <w:pPr>
                    <w:spacing w:line="360" w:lineRule="auto"/>
                    <w:jc w:val="center"/>
                    <w:rPr>
                      <w:color w:val="000000"/>
                      <w:sz w:val="24"/>
                    </w:rPr>
                  </w:pPr>
                  <w:r w:rsidRPr="00F2464A">
                    <w:rPr>
                      <w:color w:val="000000"/>
                      <w:sz w:val="24"/>
                    </w:rPr>
                    <w:t>M20</w:t>
                  </w:r>
                </w:p>
              </w:tc>
              <w:tc>
                <w:tcPr>
                  <w:tcW w:w="624" w:type="dxa"/>
                  <w:vAlign w:val="center"/>
                </w:tcPr>
                <w:p w14:paraId="1003A108" w14:textId="77777777" w:rsidR="00502DE2" w:rsidRPr="00F2464A" w:rsidRDefault="00502DE2" w:rsidP="00502DE2">
                  <w:pPr>
                    <w:spacing w:line="360" w:lineRule="auto"/>
                    <w:jc w:val="center"/>
                    <w:rPr>
                      <w:color w:val="000000"/>
                      <w:sz w:val="24"/>
                    </w:rPr>
                  </w:pPr>
                  <w:r w:rsidRPr="00F2464A">
                    <w:rPr>
                      <w:color w:val="000000"/>
                      <w:sz w:val="24"/>
                    </w:rPr>
                    <w:t>M22</w:t>
                  </w:r>
                </w:p>
              </w:tc>
              <w:tc>
                <w:tcPr>
                  <w:tcW w:w="624" w:type="dxa"/>
                  <w:vAlign w:val="center"/>
                </w:tcPr>
                <w:p w14:paraId="76457104" w14:textId="77777777" w:rsidR="00502DE2" w:rsidRPr="00F2464A" w:rsidRDefault="00502DE2" w:rsidP="00502DE2">
                  <w:pPr>
                    <w:spacing w:line="360" w:lineRule="auto"/>
                    <w:jc w:val="center"/>
                    <w:rPr>
                      <w:color w:val="000000"/>
                      <w:sz w:val="24"/>
                    </w:rPr>
                  </w:pPr>
                  <w:r w:rsidRPr="00F2464A">
                    <w:rPr>
                      <w:color w:val="000000"/>
                      <w:sz w:val="24"/>
                    </w:rPr>
                    <w:t>M24</w:t>
                  </w:r>
                </w:p>
              </w:tc>
              <w:tc>
                <w:tcPr>
                  <w:tcW w:w="624" w:type="dxa"/>
                  <w:vAlign w:val="center"/>
                </w:tcPr>
                <w:p w14:paraId="610DA0BC" w14:textId="77777777" w:rsidR="00502DE2" w:rsidRPr="00F2464A" w:rsidRDefault="00502DE2" w:rsidP="00502DE2">
                  <w:pPr>
                    <w:spacing w:line="360" w:lineRule="auto"/>
                    <w:jc w:val="center"/>
                    <w:rPr>
                      <w:color w:val="000000"/>
                      <w:sz w:val="24"/>
                    </w:rPr>
                  </w:pPr>
                  <w:r w:rsidRPr="00F2464A">
                    <w:rPr>
                      <w:color w:val="000000"/>
                      <w:sz w:val="24"/>
                    </w:rPr>
                    <w:t>M27</w:t>
                  </w:r>
                </w:p>
              </w:tc>
              <w:tc>
                <w:tcPr>
                  <w:tcW w:w="624" w:type="dxa"/>
                  <w:vAlign w:val="center"/>
                </w:tcPr>
                <w:p w14:paraId="62DC36EB" w14:textId="77777777" w:rsidR="00502DE2" w:rsidRPr="00F2464A" w:rsidRDefault="00502DE2" w:rsidP="00502DE2">
                  <w:pPr>
                    <w:spacing w:line="360" w:lineRule="auto"/>
                    <w:jc w:val="center"/>
                    <w:rPr>
                      <w:color w:val="000000"/>
                      <w:sz w:val="24"/>
                    </w:rPr>
                  </w:pPr>
                  <w:r w:rsidRPr="00F2464A">
                    <w:rPr>
                      <w:color w:val="000000"/>
                      <w:sz w:val="24"/>
                    </w:rPr>
                    <w:t>M30</w:t>
                  </w:r>
                </w:p>
              </w:tc>
            </w:tr>
            <w:tr w:rsidR="00502DE2" w:rsidRPr="00F2464A" w14:paraId="48DDB840" w14:textId="77777777" w:rsidTr="004133B5">
              <w:trPr>
                <w:cantSplit/>
                <w:jc w:val="center"/>
              </w:trPr>
              <w:tc>
                <w:tcPr>
                  <w:tcW w:w="624" w:type="dxa"/>
                  <w:vMerge w:val="restart"/>
                  <w:textDirection w:val="tbRlV"/>
                  <w:vAlign w:val="center"/>
                </w:tcPr>
                <w:p w14:paraId="1D8FFCDE" w14:textId="77777777" w:rsidR="00502DE2" w:rsidRPr="00F2464A" w:rsidRDefault="00502DE2" w:rsidP="00502DE2">
                  <w:pPr>
                    <w:spacing w:line="360" w:lineRule="auto"/>
                    <w:ind w:left="113" w:right="113"/>
                    <w:jc w:val="center"/>
                    <w:rPr>
                      <w:color w:val="000000"/>
                      <w:sz w:val="24"/>
                    </w:rPr>
                  </w:pPr>
                  <w:r w:rsidRPr="00F2464A">
                    <w:rPr>
                      <w:color w:val="000000"/>
                      <w:sz w:val="24"/>
                    </w:rPr>
                    <w:lastRenderedPageBreak/>
                    <w:t>孔型</w:t>
                  </w:r>
                </w:p>
              </w:tc>
              <w:tc>
                <w:tcPr>
                  <w:tcW w:w="624" w:type="dxa"/>
                  <w:vMerge w:val="restart"/>
                  <w:vAlign w:val="center"/>
                </w:tcPr>
                <w:p w14:paraId="37E47FB4" w14:textId="77777777" w:rsidR="00502DE2" w:rsidRPr="00F2464A" w:rsidRDefault="00502DE2" w:rsidP="00502DE2">
                  <w:pPr>
                    <w:spacing w:line="360" w:lineRule="auto"/>
                    <w:jc w:val="center"/>
                    <w:rPr>
                      <w:color w:val="000000"/>
                      <w:sz w:val="24"/>
                    </w:rPr>
                  </w:pPr>
                  <w:r w:rsidRPr="00F2464A">
                    <w:rPr>
                      <w:color w:val="000000"/>
                      <w:sz w:val="24"/>
                    </w:rPr>
                    <w:t>标准圆孔</w:t>
                  </w:r>
                </w:p>
              </w:tc>
              <w:tc>
                <w:tcPr>
                  <w:tcW w:w="624" w:type="dxa"/>
                  <w:gridSpan w:val="2"/>
                  <w:vAlign w:val="center"/>
                </w:tcPr>
                <w:p w14:paraId="5403F8ED" w14:textId="77777777" w:rsidR="00502DE2" w:rsidRPr="00F2464A" w:rsidRDefault="00502DE2" w:rsidP="00502DE2">
                  <w:pPr>
                    <w:spacing w:line="360" w:lineRule="auto"/>
                    <w:jc w:val="center"/>
                    <w:rPr>
                      <w:color w:val="000000"/>
                      <w:sz w:val="24"/>
                    </w:rPr>
                  </w:pPr>
                  <w:r w:rsidRPr="00F2464A">
                    <w:rPr>
                      <w:color w:val="000000"/>
                      <w:sz w:val="24"/>
                    </w:rPr>
                    <w:t>直径</w:t>
                  </w:r>
                </w:p>
              </w:tc>
              <w:tc>
                <w:tcPr>
                  <w:tcW w:w="624" w:type="dxa"/>
                  <w:tcBorders>
                    <w:bottom w:val="single" w:sz="4" w:space="0" w:color="auto"/>
                  </w:tcBorders>
                  <w:vAlign w:val="center"/>
                </w:tcPr>
                <w:p w14:paraId="37718273" w14:textId="77777777" w:rsidR="00502DE2" w:rsidRPr="00F2464A" w:rsidRDefault="00502DE2" w:rsidP="00502DE2">
                  <w:pPr>
                    <w:spacing w:line="360" w:lineRule="auto"/>
                    <w:jc w:val="center"/>
                    <w:rPr>
                      <w:color w:val="000000"/>
                      <w:sz w:val="24"/>
                    </w:rPr>
                  </w:pPr>
                  <w:r w:rsidRPr="00F2464A">
                    <w:rPr>
                      <w:color w:val="000000"/>
                      <w:sz w:val="24"/>
                    </w:rPr>
                    <w:t>13.5</w:t>
                  </w:r>
                </w:p>
              </w:tc>
              <w:tc>
                <w:tcPr>
                  <w:tcW w:w="624" w:type="dxa"/>
                  <w:tcBorders>
                    <w:bottom w:val="single" w:sz="4" w:space="0" w:color="auto"/>
                  </w:tcBorders>
                  <w:vAlign w:val="center"/>
                </w:tcPr>
                <w:p w14:paraId="18A65444" w14:textId="77777777" w:rsidR="00502DE2" w:rsidRPr="00F2464A" w:rsidRDefault="00502DE2" w:rsidP="00502DE2">
                  <w:pPr>
                    <w:spacing w:line="360" w:lineRule="auto"/>
                    <w:jc w:val="center"/>
                    <w:rPr>
                      <w:color w:val="000000"/>
                      <w:sz w:val="24"/>
                    </w:rPr>
                  </w:pPr>
                  <w:r w:rsidRPr="00F2464A">
                    <w:rPr>
                      <w:color w:val="000000"/>
                      <w:sz w:val="24"/>
                    </w:rPr>
                    <w:t>17.5</w:t>
                  </w:r>
                </w:p>
              </w:tc>
              <w:tc>
                <w:tcPr>
                  <w:tcW w:w="624" w:type="dxa"/>
                  <w:tcBorders>
                    <w:bottom w:val="single" w:sz="4" w:space="0" w:color="auto"/>
                  </w:tcBorders>
                  <w:vAlign w:val="center"/>
                </w:tcPr>
                <w:p w14:paraId="3FFB6A0D" w14:textId="77777777" w:rsidR="00502DE2" w:rsidRPr="00F2464A" w:rsidRDefault="00502DE2" w:rsidP="00502DE2">
                  <w:pPr>
                    <w:spacing w:line="360" w:lineRule="auto"/>
                    <w:jc w:val="center"/>
                    <w:rPr>
                      <w:color w:val="000000"/>
                      <w:sz w:val="24"/>
                    </w:rPr>
                  </w:pPr>
                  <w:r w:rsidRPr="00F2464A">
                    <w:rPr>
                      <w:color w:val="000000"/>
                      <w:sz w:val="24"/>
                    </w:rPr>
                    <w:t>22.0</w:t>
                  </w:r>
                </w:p>
              </w:tc>
              <w:tc>
                <w:tcPr>
                  <w:tcW w:w="624" w:type="dxa"/>
                  <w:tcBorders>
                    <w:bottom w:val="single" w:sz="4" w:space="0" w:color="auto"/>
                  </w:tcBorders>
                  <w:vAlign w:val="center"/>
                </w:tcPr>
                <w:p w14:paraId="2B205B27" w14:textId="77777777" w:rsidR="00502DE2" w:rsidRPr="00F2464A" w:rsidRDefault="00502DE2" w:rsidP="00502DE2">
                  <w:pPr>
                    <w:spacing w:line="360" w:lineRule="auto"/>
                    <w:jc w:val="center"/>
                    <w:rPr>
                      <w:color w:val="000000"/>
                      <w:sz w:val="24"/>
                    </w:rPr>
                  </w:pPr>
                  <w:r w:rsidRPr="00F2464A">
                    <w:rPr>
                      <w:color w:val="000000"/>
                      <w:sz w:val="24"/>
                    </w:rPr>
                    <w:t>24.0</w:t>
                  </w:r>
                </w:p>
              </w:tc>
              <w:tc>
                <w:tcPr>
                  <w:tcW w:w="624" w:type="dxa"/>
                  <w:tcBorders>
                    <w:bottom w:val="single" w:sz="4" w:space="0" w:color="auto"/>
                  </w:tcBorders>
                  <w:vAlign w:val="center"/>
                </w:tcPr>
                <w:p w14:paraId="1355A643" w14:textId="77777777" w:rsidR="00502DE2" w:rsidRPr="00F2464A" w:rsidRDefault="00502DE2" w:rsidP="00502DE2">
                  <w:pPr>
                    <w:spacing w:line="360" w:lineRule="auto"/>
                    <w:jc w:val="center"/>
                    <w:rPr>
                      <w:color w:val="000000"/>
                      <w:sz w:val="24"/>
                    </w:rPr>
                  </w:pPr>
                  <w:r w:rsidRPr="00F2464A">
                    <w:rPr>
                      <w:color w:val="000000"/>
                      <w:sz w:val="24"/>
                    </w:rPr>
                    <w:t>26.0</w:t>
                  </w:r>
                </w:p>
              </w:tc>
              <w:tc>
                <w:tcPr>
                  <w:tcW w:w="624" w:type="dxa"/>
                  <w:tcBorders>
                    <w:bottom w:val="single" w:sz="4" w:space="0" w:color="auto"/>
                  </w:tcBorders>
                  <w:vAlign w:val="center"/>
                </w:tcPr>
                <w:p w14:paraId="57D80991" w14:textId="77777777" w:rsidR="00502DE2" w:rsidRPr="00F2464A" w:rsidRDefault="00502DE2" w:rsidP="00502DE2">
                  <w:pPr>
                    <w:spacing w:line="360" w:lineRule="auto"/>
                    <w:jc w:val="center"/>
                    <w:rPr>
                      <w:color w:val="000000"/>
                      <w:sz w:val="24"/>
                    </w:rPr>
                  </w:pPr>
                  <w:r w:rsidRPr="00F2464A">
                    <w:rPr>
                      <w:color w:val="000000"/>
                      <w:sz w:val="24"/>
                    </w:rPr>
                    <w:t>30.0</w:t>
                  </w:r>
                </w:p>
              </w:tc>
              <w:tc>
                <w:tcPr>
                  <w:tcW w:w="624" w:type="dxa"/>
                  <w:tcBorders>
                    <w:bottom w:val="single" w:sz="4" w:space="0" w:color="auto"/>
                  </w:tcBorders>
                  <w:vAlign w:val="center"/>
                </w:tcPr>
                <w:p w14:paraId="15F3E67B" w14:textId="77777777" w:rsidR="00502DE2" w:rsidRPr="00F2464A" w:rsidRDefault="00502DE2" w:rsidP="00502DE2">
                  <w:pPr>
                    <w:spacing w:line="360" w:lineRule="auto"/>
                    <w:jc w:val="center"/>
                    <w:rPr>
                      <w:color w:val="000000"/>
                      <w:sz w:val="24"/>
                    </w:rPr>
                  </w:pPr>
                  <w:r w:rsidRPr="00F2464A">
                    <w:rPr>
                      <w:color w:val="000000"/>
                      <w:sz w:val="24"/>
                    </w:rPr>
                    <w:t>33.0</w:t>
                  </w:r>
                </w:p>
              </w:tc>
            </w:tr>
            <w:tr w:rsidR="00502DE2" w:rsidRPr="00F2464A" w14:paraId="025EB5A0" w14:textId="77777777" w:rsidTr="004133B5">
              <w:trPr>
                <w:cantSplit/>
                <w:jc w:val="center"/>
              </w:trPr>
              <w:tc>
                <w:tcPr>
                  <w:tcW w:w="624" w:type="dxa"/>
                  <w:vMerge/>
                  <w:vAlign w:val="center"/>
                </w:tcPr>
                <w:p w14:paraId="7CF25899" w14:textId="77777777" w:rsidR="00502DE2" w:rsidRPr="00F2464A" w:rsidRDefault="00502DE2" w:rsidP="00502DE2">
                  <w:pPr>
                    <w:spacing w:line="360" w:lineRule="auto"/>
                    <w:jc w:val="center"/>
                    <w:rPr>
                      <w:color w:val="000000"/>
                      <w:sz w:val="24"/>
                    </w:rPr>
                  </w:pPr>
                </w:p>
              </w:tc>
              <w:tc>
                <w:tcPr>
                  <w:tcW w:w="624" w:type="dxa"/>
                  <w:vMerge/>
                  <w:vAlign w:val="center"/>
                </w:tcPr>
                <w:p w14:paraId="783DCE41" w14:textId="77777777" w:rsidR="00502DE2" w:rsidRPr="00F2464A" w:rsidRDefault="00502DE2" w:rsidP="00502DE2">
                  <w:pPr>
                    <w:spacing w:line="360" w:lineRule="auto"/>
                    <w:jc w:val="center"/>
                    <w:rPr>
                      <w:color w:val="000000"/>
                      <w:sz w:val="24"/>
                    </w:rPr>
                  </w:pPr>
                </w:p>
              </w:tc>
              <w:tc>
                <w:tcPr>
                  <w:tcW w:w="624" w:type="dxa"/>
                  <w:gridSpan w:val="2"/>
                  <w:vMerge w:val="restart"/>
                  <w:tcBorders>
                    <w:right w:val="single" w:sz="4" w:space="0" w:color="auto"/>
                  </w:tcBorders>
                  <w:vAlign w:val="center"/>
                </w:tcPr>
                <w:p w14:paraId="761E8A5F" w14:textId="77777777" w:rsidR="00502DE2" w:rsidRPr="00F2464A" w:rsidRDefault="00502DE2" w:rsidP="00502DE2">
                  <w:pPr>
                    <w:spacing w:line="360" w:lineRule="auto"/>
                    <w:jc w:val="center"/>
                    <w:rPr>
                      <w:color w:val="000000"/>
                      <w:sz w:val="24"/>
                    </w:rPr>
                  </w:pPr>
                  <w:r w:rsidRPr="00F2464A">
                    <w:rPr>
                      <w:color w:val="000000"/>
                      <w:sz w:val="24"/>
                    </w:rPr>
                    <w:t>允许偏差</w:t>
                  </w:r>
                </w:p>
              </w:tc>
              <w:tc>
                <w:tcPr>
                  <w:tcW w:w="624" w:type="dxa"/>
                  <w:tcBorders>
                    <w:top w:val="single" w:sz="4" w:space="0" w:color="auto"/>
                    <w:left w:val="single" w:sz="4" w:space="0" w:color="auto"/>
                    <w:bottom w:val="nil"/>
                    <w:right w:val="single" w:sz="4" w:space="0" w:color="auto"/>
                  </w:tcBorders>
                  <w:vAlign w:val="center"/>
                </w:tcPr>
                <w:p w14:paraId="0CAF5AF9" w14:textId="77777777" w:rsidR="00502DE2" w:rsidRPr="00F2464A" w:rsidRDefault="00502DE2" w:rsidP="00502DE2">
                  <w:pPr>
                    <w:spacing w:line="360" w:lineRule="auto"/>
                    <w:jc w:val="center"/>
                    <w:rPr>
                      <w:color w:val="000000"/>
                      <w:sz w:val="24"/>
                    </w:rPr>
                  </w:pPr>
                  <w:r w:rsidRPr="00F2464A">
                    <w:rPr>
                      <w:color w:val="000000"/>
                      <w:sz w:val="24"/>
                    </w:rPr>
                    <w:t>+0.43</w:t>
                  </w:r>
                </w:p>
              </w:tc>
              <w:tc>
                <w:tcPr>
                  <w:tcW w:w="624" w:type="dxa"/>
                  <w:tcBorders>
                    <w:top w:val="single" w:sz="4" w:space="0" w:color="auto"/>
                    <w:left w:val="single" w:sz="4" w:space="0" w:color="auto"/>
                    <w:bottom w:val="nil"/>
                    <w:right w:val="single" w:sz="4" w:space="0" w:color="auto"/>
                  </w:tcBorders>
                  <w:vAlign w:val="center"/>
                </w:tcPr>
                <w:p w14:paraId="3E41AAB2" w14:textId="77777777" w:rsidR="00502DE2" w:rsidRPr="00F2464A" w:rsidRDefault="00502DE2" w:rsidP="00502DE2">
                  <w:pPr>
                    <w:spacing w:line="360" w:lineRule="auto"/>
                    <w:jc w:val="center"/>
                    <w:rPr>
                      <w:color w:val="000000"/>
                      <w:sz w:val="24"/>
                    </w:rPr>
                  </w:pPr>
                  <w:r w:rsidRPr="00F2464A">
                    <w:rPr>
                      <w:color w:val="000000"/>
                      <w:sz w:val="24"/>
                    </w:rPr>
                    <w:t>+0.43</w:t>
                  </w:r>
                </w:p>
              </w:tc>
              <w:tc>
                <w:tcPr>
                  <w:tcW w:w="624" w:type="dxa"/>
                  <w:tcBorders>
                    <w:top w:val="single" w:sz="4" w:space="0" w:color="auto"/>
                    <w:left w:val="single" w:sz="4" w:space="0" w:color="auto"/>
                    <w:bottom w:val="nil"/>
                    <w:right w:val="single" w:sz="4" w:space="0" w:color="auto"/>
                  </w:tcBorders>
                  <w:vAlign w:val="center"/>
                </w:tcPr>
                <w:p w14:paraId="783E36E4" w14:textId="77777777" w:rsidR="00502DE2" w:rsidRPr="00F2464A" w:rsidRDefault="00502DE2" w:rsidP="00502DE2">
                  <w:pPr>
                    <w:spacing w:line="360" w:lineRule="auto"/>
                    <w:jc w:val="center"/>
                    <w:rPr>
                      <w:color w:val="000000"/>
                      <w:sz w:val="24"/>
                    </w:rPr>
                  </w:pPr>
                  <w:r w:rsidRPr="00F2464A">
                    <w:rPr>
                      <w:color w:val="000000"/>
                      <w:sz w:val="24"/>
                    </w:rPr>
                    <w:t>+0.52</w:t>
                  </w:r>
                </w:p>
              </w:tc>
              <w:tc>
                <w:tcPr>
                  <w:tcW w:w="624" w:type="dxa"/>
                  <w:tcBorders>
                    <w:top w:val="single" w:sz="4" w:space="0" w:color="auto"/>
                    <w:left w:val="single" w:sz="4" w:space="0" w:color="auto"/>
                    <w:bottom w:val="nil"/>
                    <w:right w:val="single" w:sz="4" w:space="0" w:color="auto"/>
                  </w:tcBorders>
                  <w:vAlign w:val="center"/>
                </w:tcPr>
                <w:p w14:paraId="05CCCCEE" w14:textId="77777777" w:rsidR="00502DE2" w:rsidRPr="00F2464A" w:rsidRDefault="00502DE2" w:rsidP="00502DE2">
                  <w:pPr>
                    <w:spacing w:line="360" w:lineRule="auto"/>
                    <w:jc w:val="center"/>
                    <w:rPr>
                      <w:color w:val="000000"/>
                      <w:sz w:val="24"/>
                    </w:rPr>
                  </w:pPr>
                  <w:r w:rsidRPr="00F2464A">
                    <w:rPr>
                      <w:color w:val="000000"/>
                      <w:sz w:val="24"/>
                    </w:rPr>
                    <w:t>+0.52</w:t>
                  </w:r>
                </w:p>
              </w:tc>
              <w:tc>
                <w:tcPr>
                  <w:tcW w:w="624" w:type="dxa"/>
                  <w:tcBorders>
                    <w:top w:val="single" w:sz="4" w:space="0" w:color="auto"/>
                    <w:left w:val="single" w:sz="4" w:space="0" w:color="auto"/>
                    <w:bottom w:val="nil"/>
                    <w:right w:val="single" w:sz="4" w:space="0" w:color="auto"/>
                  </w:tcBorders>
                  <w:vAlign w:val="center"/>
                </w:tcPr>
                <w:p w14:paraId="1CDE82EE" w14:textId="77777777" w:rsidR="00502DE2" w:rsidRPr="00F2464A" w:rsidRDefault="00502DE2" w:rsidP="00502DE2">
                  <w:pPr>
                    <w:spacing w:line="360" w:lineRule="auto"/>
                    <w:jc w:val="center"/>
                    <w:rPr>
                      <w:color w:val="000000"/>
                      <w:sz w:val="24"/>
                    </w:rPr>
                  </w:pPr>
                  <w:r w:rsidRPr="00F2464A">
                    <w:rPr>
                      <w:color w:val="000000"/>
                      <w:sz w:val="24"/>
                    </w:rPr>
                    <w:t>+0.52</w:t>
                  </w:r>
                </w:p>
              </w:tc>
              <w:tc>
                <w:tcPr>
                  <w:tcW w:w="624" w:type="dxa"/>
                  <w:tcBorders>
                    <w:top w:val="single" w:sz="4" w:space="0" w:color="auto"/>
                    <w:left w:val="single" w:sz="4" w:space="0" w:color="auto"/>
                    <w:bottom w:val="nil"/>
                    <w:right w:val="single" w:sz="4" w:space="0" w:color="auto"/>
                  </w:tcBorders>
                  <w:vAlign w:val="center"/>
                </w:tcPr>
                <w:p w14:paraId="1F51AE58" w14:textId="77777777" w:rsidR="00502DE2" w:rsidRPr="00F2464A" w:rsidRDefault="00502DE2" w:rsidP="00502DE2">
                  <w:pPr>
                    <w:spacing w:line="360" w:lineRule="auto"/>
                    <w:jc w:val="center"/>
                    <w:rPr>
                      <w:color w:val="000000"/>
                      <w:sz w:val="24"/>
                    </w:rPr>
                  </w:pPr>
                  <w:r w:rsidRPr="00F2464A">
                    <w:rPr>
                      <w:color w:val="000000"/>
                      <w:sz w:val="24"/>
                    </w:rPr>
                    <w:t>+0.84</w:t>
                  </w:r>
                </w:p>
              </w:tc>
              <w:tc>
                <w:tcPr>
                  <w:tcW w:w="624" w:type="dxa"/>
                  <w:tcBorders>
                    <w:top w:val="single" w:sz="4" w:space="0" w:color="auto"/>
                    <w:left w:val="single" w:sz="4" w:space="0" w:color="auto"/>
                    <w:bottom w:val="nil"/>
                    <w:right w:val="single" w:sz="4" w:space="0" w:color="auto"/>
                  </w:tcBorders>
                  <w:vAlign w:val="center"/>
                </w:tcPr>
                <w:p w14:paraId="1B9A1D32" w14:textId="77777777" w:rsidR="00502DE2" w:rsidRPr="00F2464A" w:rsidRDefault="00502DE2" w:rsidP="00502DE2">
                  <w:pPr>
                    <w:spacing w:line="360" w:lineRule="auto"/>
                    <w:jc w:val="center"/>
                    <w:rPr>
                      <w:color w:val="000000"/>
                      <w:sz w:val="24"/>
                    </w:rPr>
                  </w:pPr>
                  <w:r w:rsidRPr="00F2464A">
                    <w:rPr>
                      <w:color w:val="000000"/>
                      <w:sz w:val="24"/>
                    </w:rPr>
                    <w:t>+0.84</w:t>
                  </w:r>
                </w:p>
              </w:tc>
            </w:tr>
            <w:tr w:rsidR="00502DE2" w:rsidRPr="00F2464A" w14:paraId="7C694CF8" w14:textId="77777777" w:rsidTr="004133B5">
              <w:trPr>
                <w:cantSplit/>
                <w:jc w:val="center"/>
              </w:trPr>
              <w:tc>
                <w:tcPr>
                  <w:tcW w:w="624" w:type="dxa"/>
                  <w:vMerge/>
                  <w:vAlign w:val="center"/>
                </w:tcPr>
                <w:p w14:paraId="066A5FEB" w14:textId="77777777" w:rsidR="00502DE2" w:rsidRPr="00F2464A" w:rsidRDefault="00502DE2" w:rsidP="00502DE2">
                  <w:pPr>
                    <w:spacing w:line="360" w:lineRule="auto"/>
                    <w:jc w:val="center"/>
                    <w:rPr>
                      <w:color w:val="000000"/>
                      <w:sz w:val="24"/>
                    </w:rPr>
                  </w:pPr>
                </w:p>
              </w:tc>
              <w:tc>
                <w:tcPr>
                  <w:tcW w:w="624" w:type="dxa"/>
                  <w:vMerge/>
                  <w:vAlign w:val="center"/>
                </w:tcPr>
                <w:p w14:paraId="39EE74F8" w14:textId="77777777" w:rsidR="00502DE2" w:rsidRPr="00F2464A" w:rsidRDefault="00502DE2" w:rsidP="00502DE2">
                  <w:pPr>
                    <w:spacing w:line="360" w:lineRule="auto"/>
                    <w:jc w:val="center"/>
                    <w:rPr>
                      <w:color w:val="000000"/>
                      <w:sz w:val="24"/>
                    </w:rPr>
                  </w:pPr>
                </w:p>
              </w:tc>
              <w:tc>
                <w:tcPr>
                  <w:tcW w:w="624" w:type="dxa"/>
                  <w:gridSpan w:val="2"/>
                  <w:vMerge/>
                  <w:tcBorders>
                    <w:right w:val="single" w:sz="4" w:space="0" w:color="auto"/>
                  </w:tcBorders>
                  <w:vAlign w:val="center"/>
                </w:tcPr>
                <w:p w14:paraId="0C0A1A37" w14:textId="77777777" w:rsidR="00502DE2" w:rsidRPr="00F2464A" w:rsidRDefault="00502DE2" w:rsidP="00502DE2">
                  <w:pPr>
                    <w:spacing w:line="360" w:lineRule="auto"/>
                    <w:jc w:val="center"/>
                    <w:rPr>
                      <w:color w:val="000000"/>
                      <w:sz w:val="24"/>
                    </w:rPr>
                  </w:pPr>
                </w:p>
              </w:tc>
              <w:tc>
                <w:tcPr>
                  <w:tcW w:w="624" w:type="dxa"/>
                  <w:tcBorders>
                    <w:top w:val="nil"/>
                    <w:left w:val="single" w:sz="4" w:space="0" w:color="auto"/>
                    <w:bottom w:val="single" w:sz="4" w:space="0" w:color="auto"/>
                    <w:right w:val="single" w:sz="4" w:space="0" w:color="auto"/>
                  </w:tcBorders>
                  <w:vAlign w:val="center"/>
                </w:tcPr>
                <w:p w14:paraId="7A9C6926" w14:textId="77777777" w:rsidR="00502DE2" w:rsidRPr="00F2464A" w:rsidRDefault="00502DE2" w:rsidP="00502DE2">
                  <w:pPr>
                    <w:spacing w:line="360" w:lineRule="auto"/>
                    <w:ind w:firstLineChars="100" w:firstLine="240"/>
                    <w:rPr>
                      <w:color w:val="000000"/>
                      <w:sz w:val="24"/>
                    </w:rPr>
                  </w:pPr>
                  <w:r w:rsidRPr="00F2464A">
                    <w:rPr>
                      <w:color w:val="000000"/>
                      <w:sz w:val="24"/>
                    </w:rPr>
                    <w:t>0</w:t>
                  </w:r>
                </w:p>
              </w:tc>
              <w:tc>
                <w:tcPr>
                  <w:tcW w:w="624" w:type="dxa"/>
                  <w:tcBorders>
                    <w:top w:val="nil"/>
                    <w:left w:val="single" w:sz="4" w:space="0" w:color="auto"/>
                    <w:bottom w:val="single" w:sz="4" w:space="0" w:color="auto"/>
                    <w:right w:val="single" w:sz="4" w:space="0" w:color="auto"/>
                  </w:tcBorders>
                  <w:vAlign w:val="center"/>
                </w:tcPr>
                <w:p w14:paraId="5D7AC758" w14:textId="77777777" w:rsidR="00502DE2" w:rsidRPr="00F2464A" w:rsidRDefault="00502DE2" w:rsidP="00502DE2">
                  <w:pPr>
                    <w:spacing w:line="360" w:lineRule="auto"/>
                    <w:ind w:firstLineChars="100" w:firstLine="240"/>
                    <w:rPr>
                      <w:color w:val="000000"/>
                      <w:sz w:val="24"/>
                    </w:rPr>
                  </w:pPr>
                  <w:r w:rsidRPr="00F2464A">
                    <w:rPr>
                      <w:color w:val="000000"/>
                      <w:sz w:val="24"/>
                    </w:rPr>
                    <w:t>0</w:t>
                  </w:r>
                </w:p>
              </w:tc>
              <w:tc>
                <w:tcPr>
                  <w:tcW w:w="624" w:type="dxa"/>
                  <w:tcBorders>
                    <w:top w:val="nil"/>
                    <w:left w:val="single" w:sz="4" w:space="0" w:color="auto"/>
                    <w:bottom w:val="single" w:sz="4" w:space="0" w:color="auto"/>
                    <w:right w:val="single" w:sz="4" w:space="0" w:color="auto"/>
                  </w:tcBorders>
                  <w:vAlign w:val="center"/>
                </w:tcPr>
                <w:p w14:paraId="4A3E7494" w14:textId="77777777" w:rsidR="00502DE2" w:rsidRPr="00F2464A" w:rsidRDefault="00502DE2" w:rsidP="00502DE2">
                  <w:pPr>
                    <w:spacing w:line="360" w:lineRule="auto"/>
                    <w:ind w:firstLineChars="100" w:firstLine="240"/>
                    <w:rPr>
                      <w:color w:val="000000"/>
                      <w:sz w:val="24"/>
                    </w:rPr>
                  </w:pPr>
                  <w:r w:rsidRPr="00F2464A">
                    <w:rPr>
                      <w:color w:val="000000"/>
                      <w:sz w:val="24"/>
                    </w:rPr>
                    <w:t>0</w:t>
                  </w:r>
                </w:p>
              </w:tc>
              <w:tc>
                <w:tcPr>
                  <w:tcW w:w="624" w:type="dxa"/>
                  <w:tcBorders>
                    <w:top w:val="nil"/>
                    <w:left w:val="single" w:sz="4" w:space="0" w:color="auto"/>
                    <w:bottom w:val="single" w:sz="4" w:space="0" w:color="auto"/>
                    <w:right w:val="single" w:sz="4" w:space="0" w:color="auto"/>
                  </w:tcBorders>
                  <w:vAlign w:val="center"/>
                </w:tcPr>
                <w:p w14:paraId="590B2409" w14:textId="77777777" w:rsidR="00502DE2" w:rsidRPr="00F2464A" w:rsidRDefault="00502DE2" w:rsidP="00502DE2">
                  <w:pPr>
                    <w:spacing w:line="360" w:lineRule="auto"/>
                    <w:ind w:firstLineChars="100" w:firstLine="240"/>
                    <w:rPr>
                      <w:color w:val="000000"/>
                      <w:sz w:val="24"/>
                    </w:rPr>
                  </w:pPr>
                  <w:r w:rsidRPr="00F2464A">
                    <w:rPr>
                      <w:color w:val="000000"/>
                      <w:sz w:val="24"/>
                    </w:rPr>
                    <w:t>0</w:t>
                  </w:r>
                </w:p>
              </w:tc>
              <w:tc>
                <w:tcPr>
                  <w:tcW w:w="624" w:type="dxa"/>
                  <w:tcBorders>
                    <w:top w:val="nil"/>
                    <w:left w:val="single" w:sz="4" w:space="0" w:color="auto"/>
                    <w:bottom w:val="single" w:sz="4" w:space="0" w:color="auto"/>
                    <w:right w:val="single" w:sz="4" w:space="0" w:color="auto"/>
                  </w:tcBorders>
                  <w:vAlign w:val="center"/>
                </w:tcPr>
                <w:p w14:paraId="1B72580B" w14:textId="77777777" w:rsidR="00502DE2" w:rsidRPr="00F2464A" w:rsidRDefault="00502DE2" w:rsidP="00502DE2">
                  <w:pPr>
                    <w:spacing w:line="360" w:lineRule="auto"/>
                    <w:ind w:firstLineChars="100" w:firstLine="240"/>
                    <w:rPr>
                      <w:color w:val="000000"/>
                      <w:sz w:val="24"/>
                    </w:rPr>
                  </w:pPr>
                  <w:r w:rsidRPr="00F2464A">
                    <w:rPr>
                      <w:color w:val="000000"/>
                      <w:sz w:val="24"/>
                    </w:rPr>
                    <w:t>0</w:t>
                  </w:r>
                </w:p>
              </w:tc>
              <w:tc>
                <w:tcPr>
                  <w:tcW w:w="624" w:type="dxa"/>
                  <w:tcBorders>
                    <w:top w:val="nil"/>
                    <w:left w:val="single" w:sz="4" w:space="0" w:color="auto"/>
                    <w:bottom w:val="single" w:sz="4" w:space="0" w:color="auto"/>
                    <w:right w:val="single" w:sz="4" w:space="0" w:color="auto"/>
                  </w:tcBorders>
                  <w:vAlign w:val="center"/>
                </w:tcPr>
                <w:p w14:paraId="0CA8719F" w14:textId="77777777" w:rsidR="00502DE2" w:rsidRPr="00F2464A" w:rsidRDefault="00502DE2" w:rsidP="00502DE2">
                  <w:pPr>
                    <w:spacing w:line="360" w:lineRule="auto"/>
                    <w:ind w:firstLineChars="100" w:firstLine="240"/>
                    <w:rPr>
                      <w:color w:val="000000"/>
                      <w:sz w:val="24"/>
                    </w:rPr>
                  </w:pPr>
                  <w:r w:rsidRPr="00F2464A">
                    <w:rPr>
                      <w:color w:val="000000"/>
                      <w:sz w:val="24"/>
                    </w:rPr>
                    <w:t>0</w:t>
                  </w:r>
                </w:p>
              </w:tc>
              <w:tc>
                <w:tcPr>
                  <w:tcW w:w="624" w:type="dxa"/>
                  <w:tcBorders>
                    <w:top w:val="nil"/>
                    <w:left w:val="single" w:sz="4" w:space="0" w:color="auto"/>
                    <w:bottom w:val="single" w:sz="4" w:space="0" w:color="auto"/>
                    <w:right w:val="single" w:sz="4" w:space="0" w:color="auto"/>
                  </w:tcBorders>
                  <w:vAlign w:val="center"/>
                </w:tcPr>
                <w:p w14:paraId="351B8926" w14:textId="77777777" w:rsidR="00502DE2" w:rsidRPr="00F2464A" w:rsidRDefault="00502DE2" w:rsidP="00502DE2">
                  <w:pPr>
                    <w:spacing w:line="360" w:lineRule="auto"/>
                    <w:ind w:firstLineChars="100" w:firstLine="240"/>
                    <w:rPr>
                      <w:color w:val="000000"/>
                      <w:sz w:val="24"/>
                    </w:rPr>
                  </w:pPr>
                  <w:r w:rsidRPr="00F2464A">
                    <w:rPr>
                      <w:color w:val="000000"/>
                      <w:sz w:val="24"/>
                    </w:rPr>
                    <w:t>0</w:t>
                  </w:r>
                </w:p>
              </w:tc>
            </w:tr>
            <w:tr w:rsidR="00502DE2" w:rsidRPr="00F2464A" w14:paraId="404F585D" w14:textId="77777777" w:rsidTr="004133B5">
              <w:trPr>
                <w:cantSplit/>
                <w:jc w:val="center"/>
              </w:trPr>
              <w:tc>
                <w:tcPr>
                  <w:tcW w:w="624" w:type="dxa"/>
                  <w:vMerge/>
                  <w:vAlign w:val="center"/>
                </w:tcPr>
                <w:p w14:paraId="6EBAC1F3" w14:textId="77777777" w:rsidR="00502DE2" w:rsidRPr="00F2464A" w:rsidRDefault="00502DE2" w:rsidP="00502DE2">
                  <w:pPr>
                    <w:spacing w:line="360" w:lineRule="auto"/>
                    <w:jc w:val="center"/>
                    <w:rPr>
                      <w:color w:val="000000"/>
                      <w:sz w:val="24"/>
                    </w:rPr>
                  </w:pPr>
                </w:p>
              </w:tc>
              <w:tc>
                <w:tcPr>
                  <w:tcW w:w="624" w:type="dxa"/>
                  <w:vMerge/>
                  <w:vAlign w:val="center"/>
                </w:tcPr>
                <w:p w14:paraId="0DAF6ADC" w14:textId="77777777" w:rsidR="00502DE2" w:rsidRPr="00F2464A" w:rsidRDefault="00502DE2" w:rsidP="00502DE2">
                  <w:pPr>
                    <w:spacing w:line="360" w:lineRule="auto"/>
                    <w:jc w:val="center"/>
                    <w:rPr>
                      <w:color w:val="000000"/>
                      <w:sz w:val="24"/>
                    </w:rPr>
                  </w:pPr>
                </w:p>
              </w:tc>
              <w:tc>
                <w:tcPr>
                  <w:tcW w:w="624" w:type="dxa"/>
                  <w:gridSpan w:val="2"/>
                  <w:vAlign w:val="center"/>
                </w:tcPr>
                <w:p w14:paraId="1DA33CD6" w14:textId="77777777" w:rsidR="00502DE2" w:rsidRPr="00F2464A" w:rsidRDefault="00502DE2" w:rsidP="00502DE2">
                  <w:pPr>
                    <w:spacing w:line="360" w:lineRule="auto"/>
                    <w:jc w:val="center"/>
                    <w:rPr>
                      <w:color w:val="000000"/>
                      <w:sz w:val="24"/>
                    </w:rPr>
                  </w:pPr>
                  <w:r w:rsidRPr="00F2464A">
                    <w:rPr>
                      <w:color w:val="000000"/>
                      <w:sz w:val="24"/>
                    </w:rPr>
                    <w:t>圆度</w:t>
                  </w:r>
                </w:p>
              </w:tc>
              <w:tc>
                <w:tcPr>
                  <w:tcW w:w="624" w:type="dxa"/>
                  <w:gridSpan w:val="2"/>
                  <w:tcBorders>
                    <w:top w:val="single" w:sz="4" w:space="0" w:color="auto"/>
                  </w:tcBorders>
                  <w:vAlign w:val="center"/>
                </w:tcPr>
                <w:p w14:paraId="1A619917" w14:textId="77777777" w:rsidR="00502DE2" w:rsidRPr="00F2464A" w:rsidRDefault="00502DE2" w:rsidP="00502DE2">
                  <w:pPr>
                    <w:spacing w:line="360" w:lineRule="auto"/>
                    <w:jc w:val="center"/>
                    <w:rPr>
                      <w:color w:val="000000"/>
                      <w:sz w:val="24"/>
                    </w:rPr>
                  </w:pPr>
                  <w:r w:rsidRPr="00F2464A">
                    <w:rPr>
                      <w:color w:val="000000"/>
                      <w:sz w:val="24"/>
                    </w:rPr>
                    <w:t>1.00</w:t>
                  </w:r>
                </w:p>
              </w:tc>
              <w:tc>
                <w:tcPr>
                  <w:tcW w:w="624" w:type="dxa"/>
                  <w:gridSpan w:val="5"/>
                  <w:tcBorders>
                    <w:top w:val="single" w:sz="4" w:space="0" w:color="auto"/>
                  </w:tcBorders>
                  <w:vAlign w:val="center"/>
                </w:tcPr>
                <w:p w14:paraId="2D3AB570" w14:textId="77777777" w:rsidR="00502DE2" w:rsidRPr="00F2464A" w:rsidRDefault="00502DE2" w:rsidP="00502DE2">
                  <w:pPr>
                    <w:spacing w:line="360" w:lineRule="auto"/>
                    <w:jc w:val="center"/>
                    <w:rPr>
                      <w:color w:val="000000"/>
                      <w:sz w:val="24"/>
                    </w:rPr>
                  </w:pPr>
                  <w:r w:rsidRPr="00F2464A">
                    <w:rPr>
                      <w:color w:val="000000"/>
                      <w:sz w:val="24"/>
                    </w:rPr>
                    <w:t>1.50</w:t>
                  </w:r>
                </w:p>
              </w:tc>
            </w:tr>
            <w:tr w:rsidR="00502DE2" w:rsidRPr="00F2464A" w14:paraId="2A073697" w14:textId="77777777" w:rsidTr="004133B5">
              <w:trPr>
                <w:cantSplit/>
                <w:jc w:val="center"/>
              </w:trPr>
              <w:tc>
                <w:tcPr>
                  <w:tcW w:w="624" w:type="dxa"/>
                  <w:vMerge/>
                  <w:vAlign w:val="center"/>
                </w:tcPr>
                <w:p w14:paraId="3EFDB6FC" w14:textId="77777777" w:rsidR="00502DE2" w:rsidRPr="00F2464A" w:rsidRDefault="00502DE2" w:rsidP="00502DE2">
                  <w:pPr>
                    <w:spacing w:line="360" w:lineRule="auto"/>
                    <w:jc w:val="center"/>
                    <w:rPr>
                      <w:color w:val="000000"/>
                      <w:sz w:val="24"/>
                    </w:rPr>
                  </w:pPr>
                </w:p>
              </w:tc>
              <w:tc>
                <w:tcPr>
                  <w:tcW w:w="624" w:type="dxa"/>
                  <w:vMerge w:val="restart"/>
                  <w:vAlign w:val="center"/>
                </w:tcPr>
                <w:p w14:paraId="2661BB2A" w14:textId="77777777" w:rsidR="00502DE2" w:rsidRPr="00F2464A" w:rsidRDefault="00502DE2" w:rsidP="00502DE2">
                  <w:pPr>
                    <w:spacing w:line="360" w:lineRule="auto"/>
                    <w:jc w:val="center"/>
                    <w:rPr>
                      <w:color w:val="000000"/>
                      <w:sz w:val="24"/>
                    </w:rPr>
                  </w:pPr>
                  <w:r w:rsidRPr="00F2464A">
                    <w:rPr>
                      <w:color w:val="000000"/>
                      <w:sz w:val="24"/>
                    </w:rPr>
                    <w:t>大圆孔</w:t>
                  </w:r>
                </w:p>
              </w:tc>
              <w:tc>
                <w:tcPr>
                  <w:tcW w:w="624" w:type="dxa"/>
                  <w:gridSpan w:val="2"/>
                  <w:vAlign w:val="center"/>
                </w:tcPr>
                <w:p w14:paraId="0E55F707" w14:textId="77777777" w:rsidR="00502DE2" w:rsidRPr="00F2464A" w:rsidRDefault="00502DE2" w:rsidP="00502DE2">
                  <w:pPr>
                    <w:spacing w:line="360" w:lineRule="auto"/>
                    <w:jc w:val="center"/>
                    <w:rPr>
                      <w:color w:val="000000"/>
                      <w:sz w:val="24"/>
                    </w:rPr>
                  </w:pPr>
                  <w:r w:rsidRPr="00F2464A">
                    <w:rPr>
                      <w:color w:val="000000"/>
                      <w:sz w:val="24"/>
                    </w:rPr>
                    <w:t>直径</w:t>
                  </w:r>
                </w:p>
              </w:tc>
              <w:tc>
                <w:tcPr>
                  <w:tcW w:w="624" w:type="dxa"/>
                  <w:tcBorders>
                    <w:bottom w:val="single" w:sz="4" w:space="0" w:color="auto"/>
                  </w:tcBorders>
                  <w:vAlign w:val="center"/>
                </w:tcPr>
                <w:p w14:paraId="12F286EF" w14:textId="77777777" w:rsidR="00502DE2" w:rsidRPr="00F2464A" w:rsidRDefault="00502DE2" w:rsidP="00502DE2">
                  <w:pPr>
                    <w:spacing w:line="360" w:lineRule="auto"/>
                    <w:jc w:val="center"/>
                    <w:rPr>
                      <w:color w:val="000000"/>
                      <w:sz w:val="24"/>
                    </w:rPr>
                  </w:pPr>
                  <w:r w:rsidRPr="00F2464A">
                    <w:rPr>
                      <w:color w:val="000000"/>
                      <w:sz w:val="24"/>
                    </w:rPr>
                    <w:t>16.0</w:t>
                  </w:r>
                </w:p>
              </w:tc>
              <w:tc>
                <w:tcPr>
                  <w:tcW w:w="624" w:type="dxa"/>
                  <w:tcBorders>
                    <w:bottom w:val="single" w:sz="4" w:space="0" w:color="auto"/>
                  </w:tcBorders>
                  <w:vAlign w:val="center"/>
                </w:tcPr>
                <w:p w14:paraId="7D2F4BEC" w14:textId="77777777" w:rsidR="00502DE2" w:rsidRPr="00F2464A" w:rsidRDefault="00502DE2" w:rsidP="00502DE2">
                  <w:pPr>
                    <w:spacing w:line="360" w:lineRule="auto"/>
                    <w:jc w:val="center"/>
                    <w:rPr>
                      <w:color w:val="000000"/>
                      <w:sz w:val="24"/>
                    </w:rPr>
                  </w:pPr>
                  <w:r w:rsidRPr="00F2464A">
                    <w:rPr>
                      <w:color w:val="000000"/>
                      <w:sz w:val="24"/>
                    </w:rPr>
                    <w:t>20.0</w:t>
                  </w:r>
                </w:p>
              </w:tc>
              <w:tc>
                <w:tcPr>
                  <w:tcW w:w="624" w:type="dxa"/>
                  <w:tcBorders>
                    <w:bottom w:val="single" w:sz="4" w:space="0" w:color="auto"/>
                  </w:tcBorders>
                  <w:vAlign w:val="center"/>
                </w:tcPr>
                <w:p w14:paraId="1A80996B" w14:textId="77777777" w:rsidR="00502DE2" w:rsidRPr="00F2464A" w:rsidRDefault="00502DE2" w:rsidP="00502DE2">
                  <w:pPr>
                    <w:spacing w:line="360" w:lineRule="auto"/>
                    <w:jc w:val="center"/>
                    <w:rPr>
                      <w:color w:val="000000"/>
                      <w:sz w:val="24"/>
                    </w:rPr>
                  </w:pPr>
                  <w:r w:rsidRPr="00F2464A">
                    <w:rPr>
                      <w:color w:val="000000"/>
                      <w:sz w:val="24"/>
                    </w:rPr>
                    <w:t>24.0</w:t>
                  </w:r>
                </w:p>
              </w:tc>
              <w:tc>
                <w:tcPr>
                  <w:tcW w:w="624" w:type="dxa"/>
                  <w:tcBorders>
                    <w:bottom w:val="single" w:sz="4" w:space="0" w:color="auto"/>
                  </w:tcBorders>
                  <w:vAlign w:val="center"/>
                </w:tcPr>
                <w:p w14:paraId="528A5AF0" w14:textId="77777777" w:rsidR="00502DE2" w:rsidRPr="00F2464A" w:rsidRDefault="00502DE2" w:rsidP="00502DE2">
                  <w:pPr>
                    <w:spacing w:line="360" w:lineRule="auto"/>
                    <w:jc w:val="center"/>
                    <w:rPr>
                      <w:color w:val="000000"/>
                      <w:sz w:val="24"/>
                    </w:rPr>
                  </w:pPr>
                  <w:r w:rsidRPr="00F2464A">
                    <w:rPr>
                      <w:color w:val="000000"/>
                      <w:sz w:val="24"/>
                    </w:rPr>
                    <w:t>28.0</w:t>
                  </w:r>
                </w:p>
              </w:tc>
              <w:tc>
                <w:tcPr>
                  <w:tcW w:w="624" w:type="dxa"/>
                  <w:tcBorders>
                    <w:bottom w:val="single" w:sz="4" w:space="0" w:color="auto"/>
                  </w:tcBorders>
                  <w:vAlign w:val="center"/>
                </w:tcPr>
                <w:p w14:paraId="20CF8474" w14:textId="77777777" w:rsidR="00502DE2" w:rsidRPr="00F2464A" w:rsidRDefault="00502DE2" w:rsidP="00502DE2">
                  <w:pPr>
                    <w:spacing w:line="360" w:lineRule="auto"/>
                    <w:jc w:val="center"/>
                    <w:rPr>
                      <w:color w:val="000000"/>
                      <w:sz w:val="24"/>
                    </w:rPr>
                  </w:pPr>
                  <w:r w:rsidRPr="00F2464A">
                    <w:rPr>
                      <w:color w:val="000000"/>
                      <w:sz w:val="24"/>
                    </w:rPr>
                    <w:t>30.0</w:t>
                  </w:r>
                </w:p>
              </w:tc>
              <w:tc>
                <w:tcPr>
                  <w:tcW w:w="624" w:type="dxa"/>
                  <w:tcBorders>
                    <w:bottom w:val="single" w:sz="4" w:space="0" w:color="auto"/>
                  </w:tcBorders>
                  <w:vAlign w:val="center"/>
                </w:tcPr>
                <w:p w14:paraId="541912C2" w14:textId="77777777" w:rsidR="00502DE2" w:rsidRPr="00F2464A" w:rsidRDefault="00502DE2" w:rsidP="00502DE2">
                  <w:pPr>
                    <w:spacing w:line="360" w:lineRule="auto"/>
                    <w:jc w:val="center"/>
                    <w:rPr>
                      <w:color w:val="000000"/>
                      <w:sz w:val="24"/>
                    </w:rPr>
                  </w:pPr>
                  <w:r w:rsidRPr="00F2464A">
                    <w:rPr>
                      <w:color w:val="000000"/>
                      <w:sz w:val="24"/>
                    </w:rPr>
                    <w:t>35.0</w:t>
                  </w:r>
                </w:p>
              </w:tc>
              <w:tc>
                <w:tcPr>
                  <w:tcW w:w="624" w:type="dxa"/>
                  <w:tcBorders>
                    <w:bottom w:val="single" w:sz="4" w:space="0" w:color="auto"/>
                  </w:tcBorders>
                  <w:vAlign w:val="center"/>
                </w:tcPr>
                <w:p w14:paraId="60F1744A" w14:textId="77777777" w:rsidR="00502DE2" w:rsidRPr="00F2464A" w:rsidRDefault="00502DE2" w:rsidP="00502DE2">
                  <w:pPr>
                    <w:spacing w:line="360" w:lineRule="auto"/>
                    <w:jc w:val="center"/>
                    <w:rPr>
                      <w:color w:val="000000"/>
                      <w:sz w:val="24"/>
                    </w:rPr>
                  </w:pPr>
                  <w:r w:rsidRPr="00F2464A">
                    <w:rPr>
                      <w:color w:val="000000"/>
                      <w:sz w:val="24"/>
                    </w:rPr>
                    <w:t>38.0</w:t>
                  </w:r>
                </w:p>
              </w:tc>
            </w:tr>
            <w:tr w:rsidR="00502DE2" w:rsidRPr="00F2464A" w14:paraId="55F2764B" w14:textId="77777777" w:rsidTr="004133B5">
              <w:trPr>
                <w:cantSplit/>
                <w:jc w:val="center"/>
              </w:trPr>
              <w:tc>
                <w:tcPr>
                  <w:tcW w:w="624" w:type="dxa"/>
                  <w:vMerge/>
                  <w:vAlign w:val="center"/>
                </w:tcPr>
                <w:p w14:paraId="71C6146C" w14:textId="77777777" w:rsidR="00502DE2" w:rsidRPr="00F2464A" w:rsidRDefault="00502DE2" w:rsidP="00502DE2">
                  <w:pPr>
                    <w:spacing w:line="360" w:lineRule="auto"/>
                    <w:jc w:val="center"/>
                    <w:rPr>
                      <w:color w:val="000000"/>
                      <w:sz w:val="24"/>
                    </w:rPr>
                  </w:pPr>
                </w:p>
              </w:tc>
              <w:tc>
                <w:tcPr>
                  <w:tcW w:w="624" w:type="dxa"/>
                  <w:vMerge/>
                  <w:vAlign w:val="center"/>
                </w:tcPr>
                <w:p w14:paraId="570A5DB5" w14:textId="77777777" w:rsidR="00502DE2" w:rsidRPr="00F2464A" w:rsidRDefault="00502DE2" w:rsidP="00502DE2">
                  <w:pPr>
                    <w:spacing w:line="360" w:lineRule="auto"/>
                    <w:jc w:val="center"/>
                    <w:rPr>
                      <w:color w:val="000000"/>
                      <w:sz w:val="24"/>
                    </w:rPr>
                  </w:pPr>
                </w:p>
              </w:tc>
              <w:tc>
                <w:tcPr>
                  <w:tcW w:w="624" w:type="dxa"/>
                  <w:gridSpan w:val="2"/>
                  <w:vMerge w:val="restart"/>
                  <w:tcBorders>
                    <w:right w:val="single" w:sz="4" w:space="0" w:color="auto"/>
                  </w:tcBorders>
                  <w:vAlign w:val="center"/>
                </w:tcPr>
                <w:p w14:paraId="43B9C6F0" w14:textId="77777777" w:rsidR="00502DE2" w:rsidRPr="00F2464A" w:rsidRDefault="00502DE2" w:rsidP="00502DE2">
                  <w:pPr>
                    <w:spacing w:line="360" w:lineRule="auto"/>
                    <w:jc w:val="center"/>
                    <w:rPr>
                      <w:color w:val="000000"/>
                      <w:sz w:val="24"/>
                    </w:rPr>
                  </w:pPr>
                  <w:r w:rsidRPr="00F2464A">
                    <w:rPr>
                      <w:color w:val="000000"/>
                      <w:sz w:val="24"/>
                    </w:rPr>
                    <w:t>允许偏差</w:t>
                  </w:r>
                </w:p>
              </w:tc>
              <w:tc>
                <w:tcPr>
                  <w:tcW w:w="624" w:type="dxa"/>
                  <w:tcBorders>
                    <w:top w:val="single" w:sz="4" w:space="0" w:color="auto"/>
                    <w:left w:val="single" w:sz="4" w:space="0" w:color="auto"/>
                    <w:bottom w:val="nil"/>
                    <w:right w:val="single" w:sz="4" w:space="0" w:color="auto"/>
                  </w:tcBorders>
                  <w:vAlign w:val="center"/>
                </w:tcPr>
                <w:p w14:paraId="4911CB64" w14:textId="77777777" w:rsidR="00502DE2" w:rsidRPr="00F2464A" w:rsidRDefault="00502DE2" w:rsidP="00502DE2">
                  <w:pPr>
                    <w:spacing w:line="360" w:lineRule="auto"/>
                    <w:jc w:val="center"/>
                    <w:rPr>
                      <w:color w:val="000000"/>
                      <w:sz w:val="24"/>
                    </w:rPr>
                  </w:pPr>
                  <w:r w:rsidRPr="00F2464A">
                    <w:rPr>
                      <w:color w:val="000000"/>
                      <w:sz w:val="24"/>
                    </w:rPr>
                    <w:t>+0.43</w:t>
                  </w:r>
                </w:p>
              </w:tc>
              <w:tc>
                <w:tcPr>
                  <w:tcW w:w="624" w:type="dxa"/>
                  <w:tcBorders>
                    <w:top w:val="single" w:sz="4" w:space="0" w:color="auto"/>
                    <w:left w:val="single" w:sz="4" w:space="0" w:color="auto"/>
                    <w:bottom w:val="nil"/>
                    <w:right w:val="single" w:sz="4" w:space="0" w:color="auto"/>
                  </w:tcBorders>
                  <w:vAlign w:val="center"/>
                </w:tcPr>
                <w:p w14:paraId="4AB48BE0" w14:textId="77777777" w:rsidR="00502DE2" w:rsidRPr="00F2464A" w:rsidRDefault="00502DE2" w:rsidP="00502DE2">
                  <w:pPr>
                    <w:spacing w:line="360" w:lineRule="auto"/>
                    <w:jc w:val="center"/>
                    <w:rPr>
                      <w:color w:val="000000"/>
                      <w:sz w:val="24"/>
                    </w:rPr>
                  </w:pPr>
                  <w:r w:rsidRPr="00F2464A">
                    <w:rPr>
                      <w:color w:val="000000"/>
                      <w:sz w:val="24"/>
                    </w:rPr>
                    <w:t>+0.43</w:t>
                  </w:r>
                </w:p>
              </w:tc>
              <w:tc>
                <w:tcPr>
                  <w:tcW w:w="624" w:type="dxa"/>
                  <w:tcBorders>
                    <w:top w:val="single" w:sz="4" w:space="0" w:color="auto"/>
                    <w:left w:val="single" w:sz="4" w:space="0" w:color="auto"/>
                    <w:bottom w:val="nil"/>
                    <w:right w:val="single" w:sz="4" w:space="0" w:color="auto"/>
                  </w:tcBorders>
                  <w:vAlign w:val="center"/>
                </w:tcPr>
                <w:p w14:paraId="0B66F455" w14:textId="77777777" w:rsidR="00502DE2" w:rsidRPr="00F2464A" w:rsidRDefault="00502DE2" w:rsidP="00502DE2">
                  <w:pPr>
                    <w:spacing w:line="360" w:lineRule="auto"/>
                    <w:jc w:val="center"/>
                    <w:rPr>
                      <w:color w:val="000000"/>
                      <w:sz w:val="24"/>
                    </w:rPr>
                  </w:pPr>
                  <w:r w:rsidRPr="00F2464A">
                    <w:rPr>
                      <w:color w:val="000000"/>
                      <w:sz w:val="24"/>
                    </w:rPr>
                    <w:t>+0.52</w:t>
                  </w:r>
                </w:p>
              </w:tc>
              <w:tc>
                <w:tcPr>
                  <w:tcW w:w="624" w:type="dxa"/>
                  <w:tcBorders>
                    <w:top w:val="single" w:sz="4" w:space="0" w:color="auto"/>
                    <w:left w:val="single" w:sz="4" w:space="0" w:color="auto"/>
                    <w:bottom w:val="nil"/>
                    <w:right w:val="single" w:sz="4" w:space="0" w:color="auto"/>
                  </w:tcBorders>
                  <w:vAlign w:val="center"/>
                </w:tcPr>
                <w:p w14:paraId="07B82032" w14:textId="77777777" w:rsidR="00502DE2" w:rsidRPr="00F2464A" w:rsidRDefault="00502DE2" w:rsidP="00502DE2">
                  <w:pPr>
                    <w:spacing w:line="360" w:lineRule="auto"/>
                    <w:jc w:val="center"/>
                    <w:rPr>
                      <w:color w:val="000000"/>
                      <w:sz w:val="24"/>
                    </w:rPr>
                  </w:pPr>
                  <w:r w:rsidRPr="00F2464A">
                    <w:rPr>
                      <w:color w:val="000000"/>
                      <w:sz w:val="24"/>
                    </w:rPr>
                    <w:t>+0.52</w:t>
                  </w:r>
                </w:p>
              </w:tc>
              <w:tc>
                <w:tcPr>
                  <w:tcW w:w="624" w:type="dxa"/>
                  <w:tcBorders>
                    <w:top w:val="single" w:sz="4" w:space="0" w:color="auto"/>
                    <w:left w:val="single" w:sz="4" w:space="0" w:color="auto"/>
                    <w:bottom w:val="nil"/>
                    <w:right w:val="single" w:sz="4" w:space="0" w:color="auto"/>
                  </w:tcBorders>
                  <w:vAlign w:val="center"/>
                </w:tcPr>
                <w:p w14:paraId="3DB7E44C" w14:textId="77777777" w:rsidR="00502DE2" w:rsidRPr="00F2464A" w:rsidRDefault="00502DE2" w:rsidP="00502DE2">
                  <w:pPr>
                    <w:spacing w:line="360" w:lineRule="auto"/>
                    <w:jc w:val="center"/>
                    <w:rPr>
                      <w:color w:val="000000"/>
                      <w:sz w:val="24"/>
                    </w:rPr>
                  </w:pPr>
                  <w:r w:rsidRPr="00F2464A">
                    <w:rPr>
                      <w:color w:val="000000"/>
                      <w:sz w:val="24"/>
                    </w:rPr>
                    <w:t>+0.52</w:t>
                  </w:r>
                </w:p>
              </w:tc>
              <w:tc>
                <w:tcPr>
                  <w:tcW w:w="624" w:type="dxa"/>
                  <w:tcBorders>
                    <w:top w:val="single" w:sz="4" w:space="0" w:color="auto"/>
                    <w:left w:val="single" w:sz="4" w:space="0" w:color="auto"/>
                    <w:bottom w:val="nil"/>
                    <w:right w:val="single" w:sz="4" w:space="0" w:color="auto"/>
                  </w:tcBorders>
                  <w:vAlign w:val="center"/>
                </w:tcPr>
                <w:p w14:paraId="52BE120C" w14:textId="77777777" w:rsidR="00502DE2" w:rsidRPr="00F2464A" w:rsidRDefault="00502DE2" w:rsidP="00502DE2">
                  <w:pPr>
                    <w:spacing w:line="360" w:lineRule="auto"/>
                    <w:jc w:val="center"/>
                    <w:rPr>
                      <w:color w:val="000000"/>
                      <w:sz w:val="24"/>
                    </w:rPr>
                  </w:pPr>
                  <w:r w:rsidRPr="00F2464A">
                    <w:rPr>
                      <w:color w:val="000000"/>
                      <w:sz w:val="24"/>
                    </w:rPr>
                    <w:t>+0.84</w:t>
                  </w:r>
                </w:p>
              </w:tc>
              <w:tc>
                <w:tcPr>
                  <w:tcW w:w="624" w:type="dxa"/>
                  <w:tcBorders>
                    <w:top w:val="single" w:sz="4" w:space="0" w:color="auto"/>
                    <w:left w:val="single" w:sz="4" w:space="0" w:color="auto"/>
                    <w:bottom w:val="nil"/>
                    <w:right w:val="single" w:sz="4" w:space="0" w:color="auto"/>
                  </w:tcBorders>
                  <w:vAlign w:val="center"/>
                </w:tcPr>
                <w:p w14:paraId="60C7396A" w14:textId="77777777" w:rsidR="00502DE2" w:rsidRPr="00F2464A" w:rsidRDefault="00502DE2" w:rsidP="00502DE2">
                  <w:pPr>
                    <w:spacing w:line="360" w:lineRule="auto"/>
                    <w:jc w:val="center"/>
                    <w:rPr>
                      <w:color w:val="000000"/>
                      <w:sz w:val="24"/>
                    </w:rPr>
                  </w:pPr>
                  <w:r w:rsidRPr="00F2464A">
                    <w:rPr>
                      <w:color w:val="000000"/>
                      <w:sz w:val="24"/>
                    </w:rPr>
                    <w:t>+0.84</w:t>
                  </w:r>
                </w:p>
              </w:tc>
            </w:tr>
            <w:tr w:rsidR="00502DE2" w:rsidRPr="00F2464A" w14:paraId="68213809" w14:textId="77777777" w:rsidTr="004133B5">
              <w:trPr>
                <w:cantSplit/>
                <w:jc w:val="center"/>
              </w:trPr>
              <w:tc>
                <w:tcPr>
                  <w:tcW w:w="624" w:type="dxa"/>
                  <w:vMerge/>
                  <w:vAlign w:val="center"/>
                </w:tcPr>
                <w:p w14:paraId="51B0EC78" w14:textId="77777777" w:rsidR="00502DE2" w:rsidRPr="00F2464A" w:rsidRDefault="00502DE2" w:rsidP="00502DE2">
                  <w:pPr>
                    <w:spacing w:line="360" w:lineRule="auto"/>
                    <w:jc w:val="center"/>
                    <w:rPr>
                      <w:color w:val="000000"/>
                      <w:sz w:val="24"/>
                    </w:rPr>
                  </w:pPr>
                </w:p>
              </w:tc>
              <w:tc>
                <w:tcPr>
                  <w:tcW w:w="624" w:type="dxa"/>
                  <w:vMerge/>
                  <w:vAlign w:val="center"/>
                </w:tcPr>
                <w:p w14:paraId="0B6C8D8A" w14:textId="77777777" w:rsidR="00502DE2" w:rsidRPr="00F2464A" w:rsidRDefault="00502DE2" w:rsidP="00502DE2">
                  <w:pPr>
                    <w:spacing w:line="360" w:lineRule="auto"/>
                    <w:jc w:val="center"/>
                    <w:rPr>
                      <w:color w:val="000000"/>
                      <w:sz w:val="24"/>
                    </w:rPr>
                  </w:pPr>
                </w:p>
              </w:tc>
              <w:tc>
                <w:tcPr>
                  <w:tcW w:w="624" w:type="dxa"/>
                  <w:gridSpan w:val="2"/>
                  <w:vMerge/>
                  <w:tcBorders>
                    <w:right w:val="single" w:sz="4" w:space="0" w:color="auto"/>
                  </w:tcBorders>
                  <w:vAlign w:val="center"/>
                </w:tcPr>
                <w:p w14:paraId="5E7EA7B8" w14:textId="77777777" w:rsidR="00502DE2" w:rsidRPr="00F2464A" w:rsidRDefault="00502DE2" w:rsidP="00502DE2">
                  <w:pPr>
                    <w:spacing w:line="360" w:lineRule="auto"/>
                    <w:jc w:val="center"/>
                    <w:rPr>
                      <w:color w:val="000000"/>
                      <w:sz w:val="24"/>
                    </w:rPr>
                  </w:pPr>
                </w:p>
              </w:tc>
              <w:tc>
                <w:tcPr>
                  <w:tcW w:w="624" w:type="dxa"/>
                  <w:tcBorders>
                    <w:top w:val="nil"/>
                    <w:left w:val="single" w:sz="4" w:space="0" w:color="auto"/>
                    <w:bottom w:val="single" w:sz="4" w:space="0" w:color="auto"/>
                    <w:right w:val="single" w:sz="4" w:space="0" w:color="auto"/>
                  </w:tcBorders>
                  <w:vAlign w:val="center"/>
                </w:tcPr>
                <w:p w14:paraId="3BF52DB6" w14:textId="77777777" w:rsidR="00502DE2" w:rsidRPr="00F2464A" w:rsidRDefault="00502DE2" w:rsidP="00502DE2">
                  <w:pPr>
                    <w:spacing w:line="360" w:lineRule="auto"/>
                    <w:ind w:firstLineChars="50" w:firstLine="120"/>
                    <w:jc w:val="center"/>
                    <w:rPr>
                      <w:color w:val="000000"/>
                      <w:sz w:val="24"/>
                    </w:rPr>
                  </w:pPr>
                  <w:r w:rsidRPr="00F2464A">
                    <w:rPr>
                      <w:color w:val="000000"/>
                      <w:sz w:val="24"/>
                    </w:rPr>
                    <w:t>0</w:t>
                  </w:r>
                </w:p>
              </w:tc>
              <w:tc>
                <w:tcPr>
                  <w:tcW w:w="624" w:type="dxa"/>
                  <w:tcBorders>
                    <w:top w:val="nil"/>
                    <w:left w:val="single" w:sz="4" w:space="0" w:color="auto"/>
                    <w:bottom w:val="single" w:sz="4" w:space="0" w:color="auto"/>
                    <w:right w:val="single" w:sz="4" w:space="0" w:color="auto"/>
                  </w:tcBorders>
                  <w:vAlign w:val="center"/>
                </w:tcPr>
                <w:p w14:paraId="47E78039" w14:textId="77777777" w:rsidR="00502DE2" w:rsidRPr="00F2464A" w:rsidRDefault="00502DE2" w:rsidP="00502DE2">
                  <w:pPr>
                    <w:spacing w:line="360" w:lineRule="auto"/>
                    <w:ind w:firstLineChars="50" w:firstLine="120"/>
                    <w:jc w:val="center"/>
                    <w:rPr>
                      <w:color w:val="000000"/>
                      <w:sz w:val="24"/>
                    </w:rPr>
                  </w:pPr>
                  <w:r w:rsidRPr="00F2464A">
                    <w:rPr>
                      <w:color w:val="000000"/>
                      <w:sz w:val="24"/>
                    </w:rPr>
                    <w:t>0</w:t>
                  </w:r>
                </w:p>
              </w:tc>
              <w:tc>
                <w:tcPr>
                  <w:tcW w:w="624" w:type="dxa"/>
                  <w:tcBorders>
                    <w:top w:val="nil"/>
                    <w:left w:val="single" w:sz="4" w:space="0" w:color="auto"/>
                    <w:bottom w:val="single" w:sz="4" w:space="0" w:color="auto"/>
                    <w:right w:val="single" w:sz="4" w:space="0" w:color="auto"/>
                  </w:tcBorders>
                  <w:vAlign w:val="center"/>
                </w:tcPr>
                <w:p w14:paraId="172EF422" w14:textId="77777777" w:rsidR="00502DE2" w:rsidRPr="00F2464A" w:rsidRDefault="00502DE2" w:rsidP="00502DE2">
                  <w:pPr>
                    <w:spacing w:line="360" w:lineRule="auto"/>
                    <w:ind w:firstLineChars="50" w:firstLine="120"/>
                    <w:jc w:val="center"/>
                    <w:rPr>
                      <w:color w:val="000000"/>
                      <w:sz w:val="24"/>
                    </w:rPr>
                  </w:pPr>
                  <w:r w:rsidRPr="00F2464A">
                    <w:rPr>
                      <w:color w:val="000000"/>
                      <w:sz w:val="24"/>
                    </w:rPr>
                    <w:t>0</w:t>
                  </w:r>
                </w:p>
              </w:tc>
              <w:tc>
                <w:tcPr>
                  <w:tcW w:w="624" w:type="dxa"/>
                  <w:tcBorders>
                    <w:top w:val="nil"/>
                    <w:left w:val="single" w:sz="4" w:space="0" w:color="auto"/>
                    <w:bottom w:val="single" w:sz="4" w:space="0" w:color="auto"/>
                    <w:right w:val="single" w:sz="4" w:space="0" w:color="auto"/>
                  </w:tcBorders>
                  <w:vAlign w:val="center"/>
                </w:tcPr>
                <w:p w14:paraId="7F5885A1" w14:textId="77777777" w:rsidR="00502DE2" w:rsidRPr="00F2464A" w:rsidRDefault="00502DE2" w:rsidP="00502DE2">
                  <w:pPr>
                    <w:spacing w:line="360" w:lineRule="auto"/>
                    <w:ind w:firstLineChars="50" w:firstLine="120"/>
                    <w:jc w:val="center"/>
                    <w:rPr>
                      <w:color w:val="000000"/>
                      <w:sz w:val="24"/>
                    </w:rPr>
                  </w:pPr>
                  <w:r w:rsidRPr="00F2464A">
                    <w:rPr>
                      <w:color w:val="000000"/>
                      <w:sz w:val="24"/>
                    </w:rPr>
                    <w:t>0</w:t>
                  </w:r>
                </w:p>
              </w:tc>
              <w:tc>
                <w:tcPr>
                  <w:tcW w:w="624" w:type="dxa"/>
                  <w:tcBorders>
                    <w:top w:val="nil"/>
                    <w:left w:val="single" w:sz="4" w:space="0" w:color="auto"/>
                    <w:bottom w:val="single" w:sz="4" w:space="0" w:color="auto"/>
                    <w:right w:val="single" w:sz="4" w:space="0" w:color="auto"/>
                  </w:tcBorders>
                  <w:vAlign w:val="center"/>
                </w:tcPr>
                <w:p w14:paraId="020B640F" w14:textId="77777777" w:rsidR="00502DE2" w:rsidRPr="00F2464A" w:rsidRDefault="00502DE2" w:rsidP="00502DE2">
                  <w:pPr>
                    <w:spacing w:line="360" w:lineRule="auto"/>
                    <w:ind w:firstLineChars="50" w:firstLine="120"/>
                    <w:jc w:val="center"/>
                    <w:rPr>
                      <w:color w:val="000000"/>
                      <w:sz w:val="24"/>
                    </w:rPr>
                  </w:pPr>
                  <w:r w:rsidRPr="00F2464A">
                    <w:rPr>
                      <w:color w:val="000000"/>
                      <w:sz w:val="24"/>
                    </w:rPr>
                    <w:t>0</w:t>
                  </w:r>
                </w:p>
              </w:tc>
              <w:tc>
                <w:tcPr>
                  <w:tcW w:w="624" w:type="dxa"/>
                  <w:tcBorders>
                    <w:top w:val="nil"/>
                    <w:left w:val="single" w:sz="4" w:space="0" w:color="auto"/>
                    <w:bottom w:val="single" w:sz="4" w:space="0" w:color="auto"/>
                    <w:right w:val="single" w:sz="4" w:space="0" w:color="auto"/>
                  </w:tcBorders>
                  <w:vAlign w:val="center"/>
                </w:tcPr>
                <w:p w14:paraId="0A0A3C97" w14:textId="77777777" w:rsidR="00502DE2" w:rsidRPr="00F2464A" w:rsidRDefault="00502DE2" w:rsidP="00502DE2">
                  <w:pPr>
                    <w:spacing w:line="360" w:lineRule="auto"/>
                    <w:ind w:firstLineChars="50" w:firstLine="120"/>
                    <w:jc w:val="center"/>
                    <w:rPr>
                      <w:color w:val="000000"/>
                      <w:sz w:val="24"/>
                    </w:rPr>
                  </w:pPr>
                  <w:r w:rsidRPr="00F2464A">
                    <w:rPr>
                      <w:color w:val="000000"/>
                      <w:sz w:val="24"/>
                    </w:rPr>
                    <w:t>0</w:t>
                  </w:r>
                </w:p>
              </w:tc>
              <w:tc>
                <w:tcPr>
                  <w:tcW w:w="624" w:type="dxa"/>
                  <w:tcBorders>
                    <w:top w:val="nil"/>
                    <w:left w:val="single" w:sz="4" w:space="0" w:color="auto"/>
                    <w:bottom w:val="single" w:sz="4" w:space="0" w:color="auto"/>
                    <w:right w:val="single" w:sz="4" w:space="0" w:color="auto"/>
                  </w:tcBorders>
                  <w:vAlign w:val="center"/>
                </w:tcPr>
                <w:p w14:paraId="45C3159E" w14:textId="77777777" w:rsidR="00502DE2" w:rsidRPr="00F2464A" w:rsidRDefault="00502DE2" w:rsidP="00502DE2">
                  <w:pPr>
                    <w:spacing w:line="360" w:lineRule="auto"/>
                    <w:ind w:firstLineChars="50" w:firstLine="120"/>
                    <w:jc w:val="center"/>
                    <w:rPr>
                      <w:color w:val="000000"/>
                      <w:sz w:val="24"/>
                    </w:rPr>
                  </w:pPr>
                  <w:r w:rsidRPr="00F2464A">
                    <w:rPr>
                      <w:color w:val="000000"/>
                      <w:sz w:val="24"/>
                    </w:rPr>
                    <w:t>0</w:t>
                  </w:r>
                </w:p>
              </w:tc>
            </w:tr>
            <w:tr w:rsidR="00502DE2" w:rsidRPr="00F2464A" w14:paraId="7303F5C2" w14:textId="77777777" w:rsidTr="004133B5">
              <w:trPr>
                <w:cantSplit/>
                <w:jc w:val="center"/>
              </w:trPr>
              <w:tc>
                <w:tcPr>
                  <w:tcW w:w="624" w:type="dxa"/>
                  <w:vMerge/>
                  <w:vAlign w:val="center"/>
                </w:tcPr>
                <w:p w14:paraId="5D6FA688" w14:textId="77777777" w:rsidR="00502DE2" w:rsidRPr="00F2464A" w:rsidRDefault="00502DE2" w:rsidP="00502DE2">
                  <w:pPr>
                    <w:spacing w:line="360" w:lineRule="auto"/>
                    <w:jc w:val="center"/>
                    <w:rPr>
                      <w:color w:val="000000"/>
                      <w:sz w:val="24"/>
                    </w:rPr>
                  </w:pPr>
                </w:p>
              </w:tc>
              <w:tc>
                <w:tcPr>
                  <w:tcW w:w="624" w:type="dxa"/>
                  <w:vMerge/>
                  <w:vAlign w:val="center"/>
                </w:tcPr>
                <w:p w14:paraId="1F549383" w14:textId="77777777" w:rsidR="00502DE2" w:rsidRPr="00F2464A" w:rsidRDefault="00502DE2" w:rsidP="00502DE2">
                  <w:pPr>
                    <w:spacing w:line="360" w:lineRule="auto"/>
                    <w:jc w:val="center"/>
                    <w:rPr>
                      <w:color w:val="000000"/>
                      <w:sz w:val="24"/>
                    </w:rPr>
                  </w:pPr>
                </w:p>
              </w:tc>
              <w:tc>
                <w:tcPr>
                  <w:tcW w:w="624" w:type="dxa"/>
                  <w:gridSpan w:val="2"/>
                  <w:vAlign w:val="center"/>
                </w:tcPr>
                <w:p w14:paraId="0AABD5D8" w14:textId="77777777" w:rsidR="00502DE2" w:rsidRPr="00F2464A" w:rsidRDefault="00502DE2" w:rsidP="00502DE2">
                  <w:pPr>
                    <w:spacing w:line="360" w:lineRule="auto"/>
                    <w:jc w:val="center"/>
                    <w:rPr>
                      <w:color w:val="000000"/>
                      <w:sz w:val="24"/>
                    </w:rPr>
                  </w:pPr>
                  <w:r w:rsidRPr="00F2464A">
                    <w:rPr>
                      <w:color w:val="000000"/>
                      <w:sz w:val="24"/>
                    </w:rPr>
                    <w:t>圆度</w:t>
                  </w:r>
                </w:p>
              </w:tc>
              <w:tc>
                <w:tcPr>
                  <w:tcW w:w="624" w:type="dxa"/>
                  <w:gridSpan w:val="2"/>
                  <w:tcBorders>
                    <w:top w:val="nil"/>
                  </w:tcBorders>
                  <w:vAlign w:val="center"/>
                </w:tcPr>
                <w:p w14:paraId="7D377D5B" w14:textId="77777777" w:rsidR="00502DE2" w:rsidRPr="00F2464A" w:rsidRDefault="00502DE2" w:rsidP="00502DE2">
                  <w:pPr>
                    <w:spacing w:line="360" w:lineRule="auto"/>
                    <w:jc w:val="center"/>
                    <w:rPr>
                      <w:color w:val="000000"/>
                      <w:sz w:val="24"/>
                    </w:rPr>
                  </w:pPr>
                  <w:r w:rsidRPr="00F2464A">
                    <w:rPr>
                      <w:color w:val="000000"/>
                      <w:sz w:val="24"/>
                    </w:rPr>
                    <w:t>1.00</w:t>
                  </w:r>
                </w:p>
              </w:tc>
              <w:tc>
                <w:tcPr>
                  <w:tcW w:w="624" w:type="dxa"/>
                  <w:gridSpan w:val="5"/>
                  <w:tcBorders>
                    <w:top w:val="nil"/>
                  </w:tcBorders>
                  <w:vAlign w:val="center"/>
                </w:tcPr>
                <w:p w14:paraId="54D10D9C" w14:textId="77777777" w:rsidR="00502DE2" w:rsidRPr="00F2464A" w:rsidRDefault="00502DE2" w:rsidP="00502DE2">
                  <w:pPr>
                    <w:spacing w:line="360" w:lineRule="auto"/>
                    <w:jc w:val="center"/>
                    <w:rPr>
                      <w:color w:val="000000"/>
                      <w:sz w:val="24"/>
                    </w:rPr>
                  </w:pPr>
                  <w:r w:rsidRPr="00F2464A">
                    <w:rPr>
                      <w:color w:val="000000"/>
                      <w:sz w:val="24"/>
                    </w:rPr>
                    <w:t>1.50</w:t>
                  </w:r>
                </w:p>
              </w:tc>
            </w:tr>
            <w:tr w:rsidR="00502DE2" w:rsidRPr="00F2464A" w14:paraId="5FA0664A" w14:textId="77777777" w:rsidTr="004133B5">
              <w:trPr>
                <w:cantSplit/>
                <w:jc w:val="center"/>
              </w:trPr>
              <w:tc>
                <w:tcPr>
                  <w:tcW w:w="624" w:type="dxa"/>
                  <w:vMerge/>
                  <w:vAlign w:val="center"/>
                </w:tcPr>
                <w:p w14:paraId="79F7F661" w14:textId="77777777" w:rsidR="00502DE2" w:rsidRPr="00F2464A" w:rsidRDefault="00502DE2" w:rsidP="00502DE2">
                  <w:pPr>
                    <w:spacing w:line="360" w:lineRule="auto"/>
                    <w:jc w:val="center"/>
                    <w:rPr>
                      <w:color w:val="000000"/>
                      <w:sz w:val="24"/>
                    </w:rPr>
                  </w:pPr>
                </w:p>
              </w:tc>
              <w:tc>
                <w:tcPr>
                  <w:tcW w:w="624" w:type="dxa"/>
                  <w:vMerge w:val="restart"/>
                  <w:vAlign w:val="center"/>
                </w:tcPr>
                <w:p w14:paraId="38B3DE73" w14:textId="77777777" w:rsidR="00502DE2" w:rsidRPr="00F2464A" w:rsidRDefault="00502DE2" w:rsidP="00502DE2">
                  <w:pPr>
                    <w:spacing w:line="360" w:lineRule="auto"/>
                    <w:jc w:val="center"/>
                    <w:rPr>
                      <w:color w:val="000000"/>
                      <w:sz w:val="24"/>
                    </w:rPr>
                  </w:pPr>
                  <w:r w:rsidRPr="00F2464A">
                    <w:rPr>
                      <w:color w:val="000000"/>
                      <w:sz w:val="24"/>
                    </w:rPr>
                    <w:t>槽孔</w:t>
                  </w:r>
                </w:p>
              </w:tc>
              <w:tc>
                <w:tcPr>
                  <w:tcW w:w="624" w:type="dxa"/>
                  <w:vMerge w:val="restart"/>
                  <w:vAlign w:val="center"/>
                </w:tcPr>
                <w:p w14:paraId="6769BB51" w14:textId="77777777" w:rsidR="00502DE2" w:rsidRPr="00F2464A" w:rsidRDefault="00502DE2" w:rsidP="00502DE2">
                  <w:pPr>
                    <w:spacing w:line="360" w:lineRule="auto"/>
                    <w:jc w:val="center"/>
                    <w:rPr>
                      <w:color w:val="000000"/>
                      <w:sz w:val="24"/>
                    </w:rPr>
                  </w:pPr>
                  <w:r w:rsidRPr="00F2464A">
                    <w:rPr>
                      <w:color w:val="000000"/>
                      <w:sz w:val="24"/>
                    </w:rPr>
                    <w:t>长度</w:t>
                  </w:r>
                </w:p>
              </w:tc>
              <w:tc>
                <w:tcPr>
                  <w:tcW w:w="624" w:type="dxa"/>
                  <w:vAlign w:val="center"/>
                </w:tcPr>
                <w:p w14:paraId="5E43EE96" w14:textId="77777777" w:rsidR="00502DE2" w:rsidRPr="00F2464A" w:rsidRDefault="00502DE2" w:rsidP="00502DE2">
                  <w:pPr>
                    <w:spacing w:line="360" w:lineRule="auto"/>
                    <w:jc w:val="center"/>
                    <w:rPr>
                      <w:color w:val="000000"/>
                      <w:sz w:val="24"/>
                    </w:rPr>
                  </w:pPr>
                  <w:r w:rsidRPr="00F2464A">
                    <w:rPr>
                      <w:color w:val="000000"/>
                      <w:sz w:val="24"/>
                    </w:rPr>
                    <w:t>短向</w:t>
                  </w:r>
                </w:p>
              </w:tc>
              <w:tc>
                <w:tcPr>
                  <w:tcW w:w="624" w:type="dxa"/>
                  <w:vAlign w:val="center"/>
                </w:tcPr>
                <w:p w14:paraId="6F24DA5D" w14:textId="77777777" w:rsidR="00502DE2" w:rsidRPr="00F2464A" w:rsidRDefault="00502DE2" w:rsidP="00502DE2">
                  <w:pPr>
                    <w:spacing w:line="360" w:lineRule="auto"/>
                    <w:jc w:val="center"/>
                    <w:rPr>
                      <w:color w:val="000000"/>
                      <w:sz w:val="24"/>
                    </w:rPr>
                  </w:pPr>
                  <w:r w:rsidRPr="00F2464A">
                    <w:rPr>
                      <w:color w:val="000000"/>
                      <w:sz w:val="24"/>
                    </w:rPr>
                    <w:t>13.5</w:t>
                  </w:r>
                </w:p>
              </w:tc>
              <w:tc>
                <w:tcPr>
                  <w:tcW w:w="624" w:type="dxa"/>
                  <w:vAlign w:val="center"/>
                </w:tcPr>
                <w:p w14:paraId="73DA14DF" w14:textId="77777777" w:rsidR="00502DE2" w:rsidRPr="00F2464A" w:rsidRDefault="00502DE2" w:rsidP="00502DE2">
                  <w:pPr>
                    <w:spacing w:line="360" w:lineRule="auto"/>
                    <w:jc w:val="center"/>
                    <w:rPr>
                      <w:color w:val="000000"/>
                      <w:sz w:val="24"/>
                    </w:rPr>
                  </w:pPr>
                  <w:r w:rsidRPr="00F2464A">
                    <w:rPr>
                      <w:color w:val="000000"/>
                      <w:sz w:val="24"/>
                    </w:rPr>
                    <w:t>17.5</w:t>
                  </w:r>
                </w:p>
              </w:tc>
              <w:tc>
                <w:tcPr>
                  <w:tcW w:w="624" w:type="dxa"/>
                  <w:vAlign w:val="center"/>
                </w:tcPr>
                <w:p w14:paraId="105FAF38" w14:textId="77777777" w:rsidR="00502DE2" w:rsidRPr="00F2464A" w:rsidRDefault="00502DE2" w:rsidP="00502DE2">
                  <w:pPr>
                    <w:spacing w:line="360" w:lineRule="auto"/>
                    <w:jc w:val="center"/>
                    <w:rPr>
                      <w:color w:val="000000"/>
                      <w:sz w:val="24"/>
                    </w:rPr>
                  </w:pPr>
                  <w:r w:rsidRPr="00F2464A">
                    <w:rPr>
                      <w:color w:val="000000"/>
                      <w:sz w:val="24"/>
                    </w:rPr>
                    <w:t>22.0</w:t>
                  </w:r>
                </w:p>
              </w:tc>
              <w:tc>
                <w:tcPr>
                  <w:tcW w:w="624" w:type="dxa"/>
                  <w:vAlign w:val="center"/>
                </w:tcPr>
                <w:p w14:paraId="41D1A2BA" w14:textId="77777777" w:rsidR="00502DE2" w:rsidRPr="00F2464A" w:rsidRDefault="00502DE2" w:rsidP="00502DE2">
                  <w:pPr>
                    <w:spacing w:line="360" w:lineRule="auto"/>
                    <w:jc w:val="center"/>
                    <w:rPr>
                      <w:color w:val="000000"/>
                      <w:sz w:val="24"/>
                    </w:rPr>
                  </w:pPr>
                  <w:r w:rsidRPr="00F2464A">
                    <w:rPr>
                      <w:color w:val="000000"/>
                      <w:sz w:val="24"/>
                    </w:rPr>
                    <w:t>24.0</w:t>
                  </w:r>
                </w:p>
              </w:tc>
              <w:tc>
                <w:tcPr>
                  <w:tcW w:w="624" w:type="dxa"/>
                  <w:vAlign w:val="center"/>
                </w:tcPr>
                <w:p w14:paraId="225C99EE" w14:textId="77777777" w:rsidR="00502DE2" w:rsidRPr="00F2464A" w:rsidRDefault="00502DE2" w:rsidP="00502DE2">
                  <w:pPr>
                    <w:spacing w:line="360" w:lineRule="auto"/>
                    <w:jc w:val="center"/>
                    <w:rPr>
                      <w:color w:val="000000"/>
                      <w:sz w:val="24"/>
                    </w:rPr>
                  </w:pPr>
                  <w:r w:rsidRPr="00F2464A">
                    <w:rPr>
                      <w:color w:val="000000"/>
                      <w:sz w:val="24"/>
                    </w:rPr>
                    <w:t>26.0</w:t>
                  </w:r>
                </w:p>
              </w:tc>
              <w:tc>
                <w:tcPr>
                  <w:tcW w:w="624" w:type="dxa"/>
                  <w:vAlign w:val="center"/>
                </w:tcPr>
                <w:p w14:paraId="558A0990" w14:textId="77777777" w:rsidR="00502DE2" w:rsidRPr="00F2464A" w:rsidRDefault="00502DE2" w:rsidP="00502DE2">
                  <w:pPr>
                    <w:spacing w:line="360" w:lineRule="auto"/>
                    <w:jc w:val="center"/>
                    <w:rPr>
                      <w:color w:val="000000"/>
                      <w:sz w:val="24"/>
                    </w:rPr>
                  </w:pPr>
                  <w:r w:rsidRPr="00F2464A">
                    <w:rPr>
                      <w:color w:val="000000"/>
                      <w:sz w:val="24"/>
                    </w:rPr>
                    <w:t>30.0</w:t>
                  </w:r>
                </w:p>
              </w:tc>
              <w:tc>
                <w:tcPr>
                  <w:tcW w:w="624" w:type="dxa"/>
                  <w:vAlign w:val="center"/>
                </w:tcPr>
                <w:p w14:paraId="2B9DCBCE" w14:textId="77777777" w:rsidR="00502DE2" w:rsidRPr="00F2464A" w:rsidRDefault="00502DE2" w:rsidP="00502DE2">
                  <w:pPr>
                    <w:spacing w:line="360" w:lineRule="auto"/>
                    <w:jc w:val="center"/>
                    <w:rPr>
                      <w:color w:val="000000"/>
                      <w:sz w:val="24"/>
                    </w:rPr>
                  </w:pPr>
                  <w:r w:rsidRPr="00F2464A">
                    <w:rPr>
                      <w:color w:val="000000"/>
                      <w:sz w:val="24"/>
                    </w:rPr>
                    <w:t>33.0</w:t>
                  </w:r>
                </w:p>
              </w:tc>
            </w:tr>
            <w:tr w:rsidR="00502DE2" w:rsidRPr="00F2464A" w14:paraId="79C586E2" w14:textId="77777777" w:rsidTr="004133B5">
              <w:trPr>
                <w:cantSplit/>
                <w:jc w:val="center"/>
              </w:trPr>
              <w:tc>
                <w:tcPr>
                  <w:tcW w:w="624" w:type="dxa"/>
                  <w:vMerge/>
                  <w:vAlign w:val="center"/>
                </w:tcPr>
                <w:p w14:paraId="27811786" w14:textId="77777777" w:rsidR="00502DE2" w:rsidRPr="00F2464A" w:rsidRDefault="00502DE2" w:rsidP="00502DE2">
                  <w:pPr>
                    <w:spacing w:line="360" w:lineRule="auto"/>
                    <w:jc w:val="center"/>
                    <w:rPr>
                      <w:color w:val="000000"/>
                      <w:sz w:val="24"/>
                    </w:rPr>
                  </w:pPr>
                </w:p>
              </w:tc>
              <w:tc>
                <w:tcPr>
                  <w:tcW w:w="624" w:type="dxa"/>
                  <w:vMerge/>
                  <w:vAlign w:val="center"/>
                </w:tcPr>
                <w:p w14:paraId="1E704613" w14:textId="77777777" w:rsidR="00502DE2" w:rsidRPr="00F2464A" w:rsidRDefault="00502DE2" w:rsidP="00502DE2">
                  <w:pPr>
                    <w:spacing w:line="360" w:lineRule="auto"/>
                    <w:jc w:val="center"/>
                    <w:rPr>
                      <w:color w:val="000000"/>
                      <w:sz w:val="24"/>
                    </w:rPr>
                  </w:pPr>
                </w:p>
              </w:tc>
              <w:tc>
                <w:tcPr>
                  <w:tcW w:w="624" w:type="dxa"/>
                  <w:vMerge/>
                  <w:vAlign w:val="center"/>
                </w:tcPr>
                <w:p w14:paraId="543D0AF0" w14:textId="77777777" w:rsidR="00502DE2" w:rsidRPr="00F2464A" w:rsidRDefault="00502DE2" w:rsidP="00502DE2">
                  <w:pPr>
                    <w:spacing w:line="360" w:lineRule="auto"/>
                    <w:jc w:val="center"/>
                    <w:rPr>
                      <w:color w:val="000000"/>
                      <w:sz w:val="24"/>
                    </w:rPr>
                  </w:pPr>
                </w:p>
              </w:tc>
              <w:tc>
                <w:tcPr>
                  <w:tcW w:w="624" w:type="dxa"/>
                  <w:vAlign w:val="center"/>
                </w:tcPr>
                <w:p w14:paraId="44D97054" w14:textId="77777777" w:rsidR="00502DE2" w:rsidRPr="00F2464A" w:rsidRDefault="00502DE2" w:rsidP="00502DE2">
                  <w:pPr>
                    <w:spacing w:line="360" w:lineRule="auto"/>
                    <w:jc w:val="center"/>
                    <w:rPr>
                      <w:color w:val="000000"/>
                      <w:sz w:val="24"/>
                    </w:rPr>
                  </w:pPr>
                  <w:r w:rsidRPr="00F2464A">
                    <w:rPr>
                      <w:color w:val="000000"/>
                      <w:sz w:val="24"/>
                    </w:rPr>
                    <w:t>长向</w:t>
                  </w:r>
                </w:p>
              </w:tc>
              <w:tc>
                <w:tcPr>
                  <w:tcW w:w="624" w:type="dxa"/>
                  <w:tcBorders>
                    <w:bottom w:val="single" w:sz="4" w:space="0" w:color="auto"/>
                  </w:tcBorders>
                  <w:vAlign w:val="center"/>
                </w:tcPr>
                <w:p w14:paraId="64B729DE" w14:textId="77777777" w:rsidR="00502DE2" w:rsidRPr="00F2464A" w:rsidRDefault="00502DE2" w:rsidP="00502DE2">
                  <w:pPr>
                    <w:spacing w:line="360" w:lineRule="auto"/>
                    <w:jc w:val="center"/>
                    <w:rPr>
                      <w:color w:val="000000"/>
                      <w:sz w:val="24"/>
                    </w:rPr>
                  </w:pPr>
                  <w:r w:rsidRPr="00F2464A">
                    <w:rPr>
                      <w:color w:val="000000"/>
                      <w:sz w:val="24"/>
                    </w:rPr>
                    <w:t>22.0</w:t>
                  </w:r>
                </w:p>
              </w:tc>
              <w:tc>
                <w:tcPr>
                  <w:tcW w:w="624" w:type="dxa"/>
                  <w:tcBorders>
                    <w:bottom w:val="single" w:sz="4" w:space="0" w:color="auto"/>
                  </w:tcBorders>
                  <w:vAlign w:val="center"/>
                </w:tcPr>
                <w:p w14:paraId="61CE244E" w14:textId="77777777" w:rsidR="00502DE2" w:rsidRPr="00F2464A" w:rsidRDefault="00502DE2" w:rsidP="00502DE2">
                  <w:pPr>
                    <w:spacing w:line="360" w:lineRule="auto"/>
                    <w:jc w:val="center"/>
                    <w:rPr>
                      <w:color w:val="000000"/>
                      <w:sz w:val="24"/>
                    </w:rPr>
                  </w:pPr>
                  <w:r w:rsidRPr="00F2464A">
                    <w:rPr>
                      <w:color w:val="000000"/>
                      <w:sz w:val="24"/>
                    </w:rPr>
                    <w:t>30.0</w:t>
                  </w:r>
                </w:p>
              </w:tc>
              <w:tc>
                <w:tcPr>
                  <w:tcW w:w="624" w:type="dxa"/>
                  <w:tcBorders>
                    <w:bottom w:val="single" w:sz="4" w:space="0" w:color="auto"/>
                  </w:tcBorders>
                  <w:vAlign w:val="center"/>
                </w:tcPr>
                <w:p w14:paraId="3C53AB70" w14:textId="77777777" w:rsidR="00502DE2" w:rsidRPr="00F2464A" w:rsidRDefault="00502DE2" w:rsidP="00502DE2">
                  <w:pPr>
                    <w:spacing w:line="360" w:lineRule="auto"/>
                    <w:jc w:val="center"/>
                    <w:rPr>
                      <w:color w:val="000000"/>
                      <w:sz w:val="24"/>
                    </w:rPr>
                  </w:pPr>
                  <w:r w:rsidRPr="00F2464A">
                    <w:rPr>
                      <w:color w:val="000000"/>
                      <w:sz w:val="24"/>
                    </w:rPr>
                    <w:t>37.0</w:t>
                  </w:r>
                </w:p>
              </w:tc>
              <w:tc>
                <w:tcPr>
                  <w:tcW w:w="624" w:type="dxa"/>
                  <w:tcBorders>
                    <w:bottom w:val="single" w:sz="4" w:space="0" w:color="auto"/>
                  </w:tcBorders>
                  <w:vAlign w:val="center"/>
                </w:tcPr>
                <w:p w14:paraId="70E4BF20" w14:textId="77777777" w:rsidR="00502DE2" w:rsidRPr="00F2464A" w:rsidRDefault="00502DE2" w:rsidP="00502DE2">
                  <w:pPr>
                    <w:spacing w:line="360" w:lineRule="auto"/>
                    <w:jc w:val="center"/>
                    <w:rPr>
                      <w:color w:val="000000"/>
                      <w:sz w:val="24"/>
                    </w:rPr>
                  </w:pPr>
                  <w:r w:rsidRPr="00F2464A">
                    <w:rPr>
                      <w:color w:val="000000"/>
                      <w:sz w:val="24"/>
                    </w:rPr>
                    <w:t>40.0</w:t>
                  </w:r>
                </w:p>
              </w:tc>
              <w:tc>
                <w:tcPr>
                  <w:tcW w:w="624" w:type="dxa"/>
                  <w:tcBorders>
                    <w:bottom w:val="single" w:sz="4" w:space="0" w:color="auto"/>
                  </w:tcBorders>
                  <w:vAlign w:val="center"/>
                </w:tcPr>
                <w:p w14:paraId="12852DDB" w14:textId="77777777" w:rsidR="00502DE2" w:rsidRPr="00F2464A" w:rsidRDefault="00502DE2" w:rsidP="00502DE2">
                  <w:pPr>
                    <w:spacing w:line="360" w:lineRule="auto"/>
                    <w:jc w:val="center"/>
                    <w:rPr>
                      <w:color w:val="000000"/>
                      <w:sz w:val="24"/>
                    </w:rPr>
                  </w:pPr>
                  <w:r w:rsidRPr="00F2464A">
                    <w:rPr>
                      <w:color w:val="000000"/>
                      <w:sz w:val="24"/>
                    </w:rPr>
                    <w:t>45.0</w:t>
                  </w:r>
                </w:p>
              </w:tc>
              <w:tc>
                <w:tcPr>
                  <w:tcW w:w="624" w:type="dxa"/>
                  <w:tcBorders>
                    <w:bottom w:val="single" w:sz="4" w:space="0" w:color="auto"/>
                  </w:tcBorders>
                  <w:vAlign w:val="center"/>
                </w:tcPr>
                <w:p w14:paraId="1A3CEE85" w14:textId="77777777" w:rsidR="00502DE2" w:rsidRPr="00F2464A" w:rsidRDefault="00502DE2" w:rsidP="00502DE2">
                  <w:pPr>
                    <w:spacing w:line="360" w:lineRule="auto"/>
                    <w:jc w:val="center"/>
                    <w:rPr>
                      <w:color w:val="000000"/>
                      <w:sz w:val="24"/>
                    </w:rPr>
                  </w:pPr>
                  <w:r w:rsidRPr="00F2464A">
                    <w:rPr>
                      <w:color w:val="000000"/>
                      <w:sz w:val="24"/>
                    </w:rPr>
                    <w:t>50.0</w:t>
                  </w:r>
                </w:p>
              </w:tc>
              <w:tc>
                <w:tcPr>
                  <w:tcW w:w="624" w:type="dxa"/>
                  <w:tcBorders>
                    <w:bottom w:val="single" w:sz="4" w:space="0" w:color="auto"/>
                  </w:tcBorders>
                  <w:vAlign w:val="center"/>
                </w:tcPr>
                <w:p w14:paraId="2E97347E" w14:textId="77777777" w:rsidR="00502DE2" w:rsidRPr="00F2464A" w:rsidRDefault="00502DE2" w:rsidP="00502DE2">
                  <w:pPr>
                    <w:spacing w:line="360" w:lineRule="auto"/>
                    <w:jc w:val="center"/>
                    <w:rPr>
                      <w:color w:val="000000"/>
                      <w:sz w:val="24"/>
                    </w:rPr>
                  </w:pPr>
                  <w:r w:rsidRPr="00F2464A">
                    <w:rPr>
                      <w:color w:val="000000"/>
                      <w:sz w:val="24"/>
                    </w:rPr>
                    <w:t>55.0</w:t>
                  </w:r>
                </w:p>
              </w:tc>
            </w:tr>
            <w:tr w:rsidR="00502DE2" w:rsidRPr="00F2464A" w14:paraId="77377FC2" w14:textId="77777777" w:rsidTr="004133B5">
              <w:trPr>
                <w:cantSplit/>
                <w:jc w:val="center"/>
              </w:trPr>
              <w:tc>
                <w:tcPr>
                  <w:tcW w:w="624" w:type="dxa"/>
                  <w:vMerge/>
                  <w:vAlign w:val="center"/>
                </w:tcPr>
                <w:p w14:paraId="29D48663" w14:textId="77777777" w:rsidR="00502DE2" w:rsidRPr="00F2464A" w:rsidRDefault="00502DE2" w:rsidP="00502DE2">
                  <w:pPr>
                    <w:spacing w:line="360" w:lineRule="auto"/>
                    <w:jc w:val="center"/>
                    <w:rPr>
                      <w:color w:val="000000"/>
                      <w:sz w:val="24"/>
                    </w:rPr>
                  </w:pPr>
                </w:p>
              </w:tc>
              <w:tc>
                <w:tcPr>
                  <w:tcW w:w="624" w:type="dxa"/>
                  <w:vMerge/>
                  <w:vAlign w:val="center"/>
                </w:tcPr>
                <w:p w14:paraId="59344839" w14:textId="77777777" w:rsidR="00502DE2" w:rsidRPr="00F2464A" w:rsidRDefault="00502DE2" w:rsidP="00502DE2">
                  <w:pPr>
                    <w:spacing w:line="360" w:lineRule="auto"/>
                    <w:jc w:val="center"/>
                    <w:rPr>
                      <w:color w:val="000000"/>
                      <w:sz w:val="24"/>
                    </w:rPr>
                  </w:pPr>
                </w:p>
              </w:tc>
              <w:tc>
                <w:tcPr>
                  <w:tcW w:w="624" w:type="dxa"/>
                  <w:vMerge w:val="restart"/>
                  <w:vAlign w:val="center"/>
                </w:tcPr>
                <w:p w14:paraId="45C39EC1" w14:textId="77777777" w:rsidR="00502DE2" w:rsidRPr="00F2464A" w:rsidRDefault="00502DE2" w:rsidP="00502DE2">
                  <w:pPr>
                    <w:spacing w:line="360" w:lineRule="auto"/>
                    <w:jc w:val="center"/>
                    <w:rPr>
                      <w:color w:val="000000"/>
                      <w:sz w:val="24"/>
                    </w:rPr>
                  </w:pPr>
                  <w:r w:rsidRPr="00F2464A">
                    <w:rPr>
                      <w:color w:val="000000"/>
                      <w:sz w:val="24"/>
                    </w:rPr>
                    <w:t>允许偏差</w:t>
                  </w:r>
                </w:p>
              </w:tc>
              <w:tc>
                <w:tcPr>
                  <w:tcW w:w="624" w:type="dxa"/>
                  <w:vMerge w:val="restart"/>
                  <w:tcBorders>
                    <w:right w:val="single" w:sz="4" w:space="0" w:color="auto"/>
                  </w:tcBorders>
                  <w:vAlign w:val="center"/>
                </w:tcPr>
                <w:p w14:paraId="7CAE291A" w14:textId="77777777" w:rsidR="00502DE2" w:rsidRPr="00F2464A" w:rsidRDefault="00502DE2" w:rsidP="00502DE2">
                  <w:pPr>
                    <w:spacing w:line="360" w:lineRule="auto"/>
                    <w:jc w:val="center"/>
                    <w:rPr>
                      <w:color w:val="000000"/>
                      <w:sz w:val="24"/>
                    </w:rPr>
                  </w:pPr>
                  <w:r w:rsidRPr="00F2464A">
                    <w:rPr>
                      <w:color w:val="000000"/>
                      <w:sz w:val="24"/>
                    </w:rPr>
                    <w:t>短向</w:t>
                  </w:r>
                </w:p>
              </w:tc>
              <w:tc>
                <w:tcPr>
                  <w:tcW w:w="624" w:type="dxa"/>
                  <w:tcBorders>
                    <w:top w:val="single" w:sz="4" w:space="0" w:color="auto"/>
                    <w:left w:val="single" w:sz="4" w:space="0" w:color="auto"/>
                    <w:bottom w:val="nil"/>
                    <w:right w:val="single" w:sz="4" w:space="0" w:color="auto"/>
                  </w:tcBorders>
                  <w:vAlign w:val="center"/>
                </w:tcPr>
                <w:p w14:paraId="406BC63A" w14:textId="77777777" w:rsidR="00502DE2" w:rsidRPr="00F2464A" w:rsidRDefault="00502DE2" w:rsidP="00502DE2">
                  <w:pPr>
                    <w:spacing w:line="360" w:lineRule="auto"/>
                    <w:jc w:val="center"/>
                    <w:rPr>
                      <w:color w:val="000000"/>
                      <w:sz w:val="24"/>
                    </w:rPr>
                  </w:pPr>
                  <w:r w:rsidRPr="00F2464A">
                    <w:rPr>
                      <w:color w:val="000000"/>
                      <w:sz w:val="24"/>
                    </w:rPr>
                    <w:t>+0.43</w:t>
                  </w:r>
                </w:p>
              </w:tc>
              <w:tc>
                <w:tcPr>
                  <w:tcW w:w="624" w:type="dxa"/>
                  <w:tcBorders>
                    <w:top w:val="single" w:sz="4" w:space="0" w:color="auto"/>
                    <w:left w:val="single" w:sz="4" w:space="0" w:color="auto"/>
                    <w:bottom w:val="nil"/>
                    <w:right w:val="single" w:sz="4" w:space="0" w:color="auto"/>
                  </w:tcBorders>
                  <w:vAlign w:val="center"/>
                </w:tcPr>
                <w:p w14:paraId="01A07B9C" w14:textId="77777777" w:rsidR="00502DE2" w:rsidRPr="00F2464A" w:rsidRDefault="00502DE2" w:rsidP="00502DE2">
                  <w:pPr>
                    <w:spacing w:line="360" w:lineRule="auto"/>
                    <w:jc w:val="center"/>
                    <w:rPr>
                      <w:color w:val="000000"/>
                      <w:sz w:val="24"/>
                    </w:rPr>
                  </w:pPr>
                  <w:r w:rsidRPr="00F2464A">
                    <w:rPr>
                      <w:color w:val="000000"/>
                      <w:sz w:val="24"/>
                    </w:rPr>
                    <w:t>+0.43</w:t>
                  </w:r>
                </w:p>
              </w:tc>
              <w:tc>
                <w:tcPr>
                  <w:tcW w:w="624" w:type="dxa"/>
                  <w:tcBorders>
                    <w:top w:val="single" w:sz="4" w:space="0" w:color="auto"/>
                    <w:left w:val="single" w:sz="4" w:space="0" w:color="auto"/>
                    <w:bottom w:val="nil"/>
                    <w:right w:val="single" w:sz="4" w:space="0" w:color="auto"/>
                  </w:tcBorders>
                  <w:vAlign w:val="center"/>
                </w:tcPr>
                <w:p w14:paraId="04B2CFAA" w14:textId="77777777" w:rsidR="00502DE2" w:rsidRPr="00F2464A" w:rsidRDefault="00502DE2" w:rsidP="00502DE2">
                  <w:pPr>
                    <w:spacing w:line="360" w:lineRule="auto"/>
                    <w:jc w:val="center"/>
                    <w:rPr>
                      <w:color w:val="000000"/>
                      <w:sz w:val="24"/>
                    </w:rPr>
                  </w:pPr>
                  <w:r w:rsidRPr="00F2464A">
                    <w:rPr>
                      <w:color w:val="000000"/>
                      <w:sz w:val="24"/>
                    </w:rPr>
                    <w:t>+0.52</w:t>
                  </w:r>
                </w:p>
              </w:tc>
              <w:tc>
                <w:tcPr>
                  <w:tcW w:w="624" w:type="dxa"/>
                  <w:tcBorders>
                    <w:top w:val="single" w:sz="4" w:space="0" w:color="auto"/>
                    <w:left w:val="single" w:sz="4" w:space="0" w:color="auto"/>
                    <w:bottom w:val="nil"/>
                    <w:right w:val="single" w:sz="4" w:space="0" w:color="auto"/>
                  </w:tcBorders>
                  <w:vAlign w:val="center"/>
                </w:tcPr>
                <w:p w14:paraId="5AD564E1" w14:textId="77777777" w:rsidR="00502DE2" w:rsidRPr="00F2464A" w:rsidRDefault="00502DE2" w:rsidP="00502DE2">
                  <w:pPr>
                    <w:spacing w:line="360" w:lineRule="auto"/>
                    <w:jc w:val="center"/>
                    <w:rPr>
                      <w:color w:val="000000"/>
                      <w:sz w:val="24"/>
                    </w:rPr>
                  </w:pPr>
                  <w:r w:rsidRPr="00F2464A">
                    <w:rPr>
                      <w:color w:val="000000"/>
                      <w:sz w:val="24"/>
                    </w:rPr>
                    <w:t>+0.52</w:t>
                  </w:r>
                </w:p>
              </w:tc>
              <w:tc>
                <w:tcPr>
                  <w:tcW w:w="624" w:type="dxa"/>
                  <w:tcBorders>
                    <w:top w:val="single" w:sz="4" w:space="0" w:color="auto"/>
                    <w:left w:val="single" w:sz="4" w:space="0" w:color="auto"/>
                    <w:bottom w:val="nil"/>
                    <w:right w:val="single" w:sz="4" w:space="0" w:color="auto"/>
                  </w:tcBorders>
                  <w:vAlign w:val="center"/>
                </w:tcPr>
                <w:p w14:paraId="478BF2F2" w14:textId="77777777" w:rsidR="00502DE2" w:rsidRPr="00F2464A" w:rsidRDefault="00502DE2" w:rsidP="00502DE2">
                  <w:pPr>
                    <w:spacing w:line="360" w:lineRule="auto"/>
                    <w:jc w:val="center"/>
                    <w:rPr>
                      <w:color w:val="000000"/>
                      <w:sz w:val="24"/>
                    </w:rPr>
                  </w:pPr>
                  <w:r w:rsidRPr="00F2464A">
                    <w:rPr>
                      <w:color w:val="000000"/>
                      <w:sz w:val="24"/>
                    </w:rPr>
                    <w:t>+0.52</w:t>
                  </w:r>
                </w:p>
              </w:tc>
              <w:tc>
                <w:tcPr>
                  <w:tcW w:w="624" w:type="dxa"/>
                  <w:tcBorders>
                    <w:top w:val="single" w:sz="4" w:space="0" w:color="auto"/>
                    <w:left w:val="single" w:sz="4" w:space="0" w:color="auto"/>
                    <w:bottom w:val="nil"/>
                    <w:right w:val="single" w:sz="4" w:space="0" w:color="auto"/>
                  </w:tcBorders>
                  <w:vAlign w:val="center"/>
                </w:tcPr>
                <w:p w14:paraId="5EF41B62" w14:textId="77777777" w:rsidR="00502DE2" w:rsidRPr="00F2464A" w:rsidRDefault="00502DE2" w:rsidP="00502DE2">
                  <w:pPr>
                    <w:spacing w:line="360" w:lineRule="auto"/>
                    <w:jc w:val="center"/>
                    <w:rPr>
                      <w:color w:val="000000"/>
                      <w:sz w:val="24"/>
                    </w:rPr>
                  </w:pPr>
                  <w:r w:rsidRPr="00F2464A">
                    <w:rPr>
                      <w:color w:val="000000"/>
                      <w:sz w:val="24"/>
                    </w:rPr>
                    <w:t>+0.84</w:t>
                  </w:r>
                </w:p>
              </w:tc>
              <w:tc>
                <w:tcPr>
                  <w:tcW w:w="624" w:type="dxa"/>
                  <w:tcBorders>
                    <w:top w:val="single" w:sz="4" w:space="0" w:color="auto"/>
                    <w:left w:val="single" w:sz="4" w:space="0" w:color="auto"/>
                    <w:bottom w:val="nil"/>
                    <w:right w:val="single" w:sz="4" w:space="0" w:color="auto"/>
                  </w:tcBorders>
                  <w:vAlign w:val="center"/>
                </w:tcPr>
                <w:p w14:paraId="55CB66E7" w14:textId="77777777" w:rsidR="00502DE2" w:rsidRPr="00F2464A" w:rsidRDefault="00502DE2" w:rsidP="00502DE2">
                  <w:pPr>
                    <w:spacing w:line="360" w:lineRule="auto"/>
                    <w:jc w:val="center"/>
                    <w:rPr>
                      <w:color w:val="000000"/>
                      <w:sz w:val="24"/>
                    </w:rPr>
                  </w:pPr>
                  <w:r w:rsidRPr="00F2464A">
                    <w:rPr>
                      <w:color w:val="000000"/>
                      <w:sz w:val="24"/>
                    </w:rPr>
                    <w:t>+0.84</w:t>
                  </w:r>
                </w:p>
              </w:tc>
            </w:tr>
            <w:tr w:rsidR="00502DE2" w:rsidRPr="00F2464A" w14:paraId="2B6B8DF3" w14:textId="77777777" w:rsidTr="004133B5">
              <w:trPr>
                <w:cantSplit/>
                <w:jc w:val="center"/>
              </w:trPr>
              <w:tc>
                <w:tcPr>
                  <w:tcW w:w="624" w:type="dxa"/>
                  <w:vMerge/>
                  <w:vAlign w:val="center"/>
                </w:tcPr>
                <w:p w14:paraId="272D3F7F" w14:textId="77777777" w:rsidR="00502DE2" w:rsidRPr="00F2464A" w:rsidRDefault="00502DE2" w:rsidP="00502DE2">
                  <w:pPr>
                    <w:spacing w:line="360" w:lineRule="auto"/>
                    <w:jc w:val="center"/>
                    <w:rPr>
                      <w:color w:val="000000"/>
                      <w:sz w:val="24"/>
                    </w:rPr>
                  </w:pPr>
                </w:p>
              </w:tc>
              <w:tc>
                <w:tcPr>
                  <w:tcW w:w="624" w:type="dxa"/>
                  <w:vMerge/>
                  <w:vAlign w:val="center"/>
                </w:tcPr>
                <w:p w14:paraId="0DE9B518" w14:textId="77777777" w:rsidR="00502DE2" w:rsidRPr="00F2464A" w:rsidRDefault="00502DE2" w:rsidP="00502DE2">
                  <w:pPr>
                    <w:spacing w:line="360" w:lineRule="auto"/>
                    <w:jc w:val="center"/>
                    <w:rPr>
                      <w:color w:val="000000"/>
                      <w:sz w:val="24"/>
                    </w:rPr>
                  </w:pPr>
                </w:p>
              </w:tc>
              <w:tc>
                <w:tcPr>
                  <w:tcW w:w="624" w:type="dxa"/>
                  <w:vMerge/>
                  <w:vAlign w:val="center"/>
                </w:tcPr>
                <w:p w14:paraId="59D517E8" w14:textId="77777777" w:rsidR="00502DE2" w:rsidRPr="00F2464A" w:rsidRDefault="00502DE2" w:rsidP="00502DE2">
                  <w:pPr>
                    <w:spacing w:line="360" w:lineRule="auto"/>
                    <w:jc w:val="center"/>
                    <w:rPr>
                      <w:color w:val="000000"/>
                      <w:sz w:val="24"/>
                    </w:rPr>
                  </w:pPr>
                </w:p>
              </w:tc>
              <w:tc>
                <w:tcPr>
                  <w:tcW w:w="624" w:type="dxa"/>
                  <w:vMerge/>
                  <w:tcBorders>
                    <w:right w:val="single" w:sz="4" w:space="0" w:color="auto"/>
                  </w:tcBorders>
                  <w:vAlign w:val="center"/>
                </w:tcPr>
                <w:p w14:paraId="5F031657" w14:textId="77777777" w:rsidR="00502DE2" w:rsidRPr="00F2464A" w:rsidRDefault="00502DE2" w:rsidP="00502DE2">
                  <w:pPr>
                    <w:spacing w:line="360" w:lineRule="auto"/>
                    <w:jc w:val="center"/>
                    <w:rPr>
                      <w:color w:val="000000"/>
                      <w:sz w:val="24"/>
                    </w:rPr>
                  </w:pPr>
                </w:p>
              </w:tc>
              <w:tc>
                <w:tcPr>
                  <w:tcW w:w="624" w:type="dxa"/>
                  <w:tcBorders>
                    <w:top w:val="nil"/>
                    <w:left w:val="single" w:sz="4" w:space="0" w:color="auto"/>
                    <w:bottom w:val="single" w:sz="4" w:space="0" w:color="auto"/>
                    <w:right w:val="single" w:sz="4" w:space="0" w:color="auto"/>
                  </w:tcBorders>
                  <w:vAlign w:val="center"/>
                </w:tcPr>
                <w:p w14:paraId="147CF980" w14:textId="77777777" w:rsidR="00502DE2" w:rsidRPr="00F2464A" w:rsidRDefault="00502DE2" w:rsidP="00502DE2">
                  <w:pPr>
                    <w:spacing w:line="360" w:lineRule="auto"/>
                    <w:ind w:firstLineChars="50" w:firstLine="120"/>
                    <w:jc w:val="center"/>
                    <w:rPr>
                      <w:color w:val="000000"/>
                      <w:sz w:val="24"/>
                    </w:rPr>
                  </w:pPr>
                  <w:r w:rsidRPr="00F2464A">
                    <w:rPr>
                      <w:color w:val="000000"/>
                      <w:sz w:val="24"/>
                    </w:rPr>
                    <w:t>0</w:t>
                  </w:r>
                </w:p>
              </w:tc>
              <w:tc>
                <w:tcPr>
                  <w:tcW w:w="624" w:type="dxa"/>
                  <w:tcBorders>
                    <w:top w:val="nil"/>
                    <w:left w:val="single" w:sz="4" w:space="0" w:color="auto"/>
                    <w:bottom w:val="single" w:sz="4" w:space="0" w:color="auto"/>
                    <w:right w:val="single" w:sz="4" w:space="0" w:color="auto"/>
                  </w:tcBorders>
                  <w:vAlign w:val="center"/>
                </w:tcPr>
                <w:p w14:paraId="197C5A93" w14:textId="77777777" w:rsidR="00502DE2" w:rsidRPr="00F2464A" w:rsidRDefault="00502DE2" w:rsidP="00502DE2">
                  <w:pPr>
                    <w:spacing w:line="360" w:lineRule="auto"/>
                    <w:ind w:firstLineChars="50" w:firstLine="120"/>
                    <w:jc w:val="center"/>
                    <w:rPr>
                      <w:color w:val="000000"/>
                      <w:sz w:val="24"/>
                    </w:rPr>
                  </w:pPr>
                  <w:r w:rsidRPr="00F2464A">
                    <w:rPr>
                      <w:color w:val="000000"/>
                      <w:sz w:val="24"/>
                    </w:rPr>
                    <w:t>0</w:t>
                  </w:r>
                </w:p>
              </w:tc>
              <w:tc>
                <w:tcPr>
                  <w:tcW w:w="624" w:type="dxa"/>
                  <w:tcBorders>
                    <w:top w:val="nil"/>
                    <w:left w:val="single" w:sz="4" w:space="0" w:color="auto"/>
                    <w:bottom w:val="single" w:sz="4" w:space="0" w:color="auto"/>
                    <w:right w:val="single" w:sz="4" w:space="0" w:color="auto"/>
                  </w:tcBorders>
                  <w:vAlign w:val="center"/>
                </w:tcPr>
                <w:p w14:paraId="52AB8049" w14:textId="77777777" w:rsidR="00502DE2" w:rsidRPr="00F2464A" w:rsidRDefault="00502DE2" w:rsidP="00502DE2">
                  <w:pPr>
                    <w:spacing w:line="360" w:lineRule="auto"/>
                    <w:ind w:firstLineChars="50" w:firstLine="120"/>
                    <w:jc w:val="center"/>
                    <w:rPr>
                      <w:color w:val="000000"/>
                      <w:sz w:val="24"/>
                    </w:rPr>
                  </w:pPr>
                  <w:r w:rsidRPr="00F2464A">
                    <w:rPr>
                      <w:color w:val="000000"/>
                      <w:sz w:val="24"/>
                    </w:rPr>
                    <w:t>0</w:t>
                  </w:r>
                </w:p>
              </w:tc>
              <w:tc>
                <w:tcPr>
                  <w:tcW w:w="624" w:type="dxa"/>
                  <w:tcBorders>
                    <w:top w:val="nil"/>
                    <w:left w:val="single" w:sz="4" w:space="0" w:color="auto"/>
                    <w:bottom w:val="single" w:sz="4" w:space="0" w:color="auto"/>
                    <w:right w:val="single" w:sz="4" w:space="0" w:color="auto"/>
                  </w:tcBorders>
                  <w:vAlign w:val="center"/>
                </w:tcPr>
                <w:p w14:paraId="186543EB" w14:textId="77777777" w:rsidR="00502DE2" w:rsidRPr="00F2464A" w:rsidRDefault="00502DE2" w:rsidP="00502DE2">
                  <w:pPr>
                    <w:spacing w:line="360" w:lineRule="auto"/>
                    <w:ind w:firstLineChars="50" w:firstLine="120"/>
                    <w:jc w:val="center"/>
                    <w:rPr>
                      <w:color w:val="000000"/>
                      <w:sz w:val="24"/>
                    </w:rPr>
                  </w:pPr>
                  <w:r w:rsidRPr="00F2464A">
                    <w:rPr>
                      <w:color w:val="000000"/>
                      <w:sz w:val="24"/>
                    </w:rPr>
                    <w:t>0</w:t>
                  </w:r>
                </w:p>
              </w:tc>
              <w:tc>
                <w:tcPr>
                  <w:tcW w:w="624" w:type="dxa"/>
                  <w:tcBorders>
                    <w:top w:val="nil"/>
                    <w:left w:val="single" w:sz="4" w:space="0" w:color="auto"/>
                    <w:bottom w:val="single" w:sz="4" w:space="0" w:color="auto"/>
                    <w:right w:val="single" w:sz="4" w:space="0" w:color="auto"/>
                  </w:tcBorders>
                  <w:vAlign w:val="center"/>
                </w:tcPr>
                <w:p w14:paraId="7FEB4836" w14:textId="77777777" w:rsidR="00502DE2" w:rsidRPr="00F2464A" w:rsidRDefault="00502DE2" w:rsidP="00502DE2">
                  <w:pPr>
                    <w:spacing w:line="360" w:lineRule="auto"/>
                    <w:ind w:firstLineChars="50" w:firstLine="120"/>
                    <w:jc w:val="center"/>
                    <w:rPr>
                      <w:color w:val="000000"/>
                      <w:sz w:val="24"/>
                    </w:rPr>
                  </w:pPr>
                  <w:r w:rsidRPr="00F2464A">
                    <w:rPr>
                      <w:color w:val="000000"/>
                      <w:sz w:val="24"/>
                    </w:rPr>
                    <w:t>0</w:t>
                  </w:r>
                </w:p>
              </w:tc>
              <w:tc>
                <w:tcPr>
                  <w:tcW w:w="624" w:type="dxa"/>
                  <w:tcBorders>
                    <w:top w:val="nil"/>
                    <w:left w:val="single" w:sz="4" w:space="0" w:color="auto"/>
                    <w:bottom w:val="single" w:sz="4" w:space="0" w:color="auto"/>
                    <w:right w:val="single" w:sz="4" w:space="0" w:color="auto"/>
                  </w:tcBorders>
                  <w:vAlign w:val="center"/>
                </w:tcPr>
                <w:p w14:paraId="003E4884" w14:textId="77777777" w:rsidR="00502DE2" w:rsidRPr="00F2464A" w:rsidRDefault="00502DE2" w:rsidP="00502DE2">
                  <w:pPr>
                    <w:spacing w:line="360" w:lineRule="auto"/>
                    <w:ind w:firstLineChars="50" w:firstLine="120"/>
                    <w:jc w:val="center"/>
                    <w:rPr>
                      <w:color w:val="000000"/>
                      <w:sz w:val="24"/>
                    </w:rPr>
                  </w:pPr>
                  <w:r w:rsidRPr="00F2464A">
                    <w:rPr>
                      <w:color w:val="000000"/>
                      <w:sz w:val="24"/>
                    </w:rPr>
                    <w:t>0</w:t>
                  </w:r>
                </w:p>
              </w:tc>
              <w:tc>
                <w:tcPr>
                  <w:tcW w:w="624" w:type="dxa"/>
                  <w:tcBorders>
                    <w:top w:val="nil"/>
                    <w:left w:val="single" w:sz="4" w:space="0" w:color="auto"/>
                    <w:bottom w:val="single" w:sz="4" w:space="0" w:color="auto"/>
                    <w:right w:val="single" w:sz="4" w:space="0" w:color="auto"/>
                  </w:tcBorders>
                  <w:vAlign w:val="center"/>
                </w:tcPr>
                <w:p w14:paraId="70709E08" w14:textId="77777777" w:rsidR="00502DE2" w:rsidRPr="00F2464A" w:rsidRDefault="00502DE2" w:rsidP="00502DE2">
                  <w:pPr>
                    <w:spacing w:line="360" w:lineRule="auto"/>
                    <w:ind w:firstLineChars="50" w:firstLine="120"/>
                    <w:jc w:val="center"/>
                    <w:rPr>
                      <w:color w:val="000000"/>
                      <w:sz w:val="24"/>
                    </w:rPr>
                  </w:pPr>
                  <w:r w:rsidRPr="00F2464A">
                    <w:rPr>
                      <w:color w:val="000000"/>
                      <w:sz w:val="24"/>
                    </w:rPr>
                    <w:t>0</w:t>
                  </w:r>
                </w:p>
              </w:tc>
            </w:tr>
            <w:tr w:rsidR="00502DE2" w:rsidRPr="00F2464A" w14:paraId="4675E7E8" w14:textId="77777777" w:rsidTr="004133B5">
              <w:trPr>
                <w:cantSplit/>
                <w:jc w:val="center"/>
              </w:trPr>
              <w:tc>
                <w:tcPr>
                  <w:tcW w:w="624" w:type="dxa"/>
                  <w:vMerge/>
                  <w:vAlign w:val="center"/>
                </w:tcPr>
                <w:p w14:paraId="58315A80" w14:textId="77777777" w:rsidR="00502DE2" w:rsidRPr="00F2464A" w:rsidRDefault="00502DE2" w:rsidP="00502DE2">
                  <w:pPr>
                    <w:spacing w:line="360" w:lineRule="auto"/>
                    <w:jc w:val="center"/>
                    <w:rPr>
                      <w:color w:val="000000"/>
                      <w:sz w:val="24"/>
                    </w:rPr>
                  </w:pPr>
                </w:p>
              </w:tc>
              <w:tc>
                <w:tcPr>
                  <w:tcW w:w="624" w:type="dxa"/>
                  <w:vMerge/>
                  <w:vAlign w:val="center"/>
                </w:tcPr>
                <w:p w14:paraId="7869B551" w14:textId="77777777" w:rsidR="00502DE2" w:rsidRPr="00F2464A" w:rsidRDefault="00502DE2" w:rsidP="00502DE2">
                  <w:pPr>
                    <w:spacing w:line="360" w:lineRule="auto"/>
                    <w:jc w:val="center"/>
                    <w:rPr>
                      <w:color w:val="000000"/>
                      <w:sz w:val="24"/>
                    </w:rPr>
                  </w:pPr>
                </w:p>
              </w:tc>
              <w:tc>
                <w:tcPr>
                  <w:tcW w:w="624" w:type="dxa"/>
                  <w:vMerge/>
                  <w:vAlign w:val="center"/>
                </w:tcPr>
                <w:p w14:paraId="0A5DD5F2" w14:textId="77777777" w:rsidR="00502DE2" w:rsidRPr="00F2464A" w:rsidRDefault="00502DE2" w:rsidP="00502DE2">
                  <w:pPr>
                    <w:spacing w:line="360" w:lineRule="auto"/>
                    <w:jc w:val="center"/>
                    <w:rPr>
                      <w:color w:val="000000"/>
                      <w:sz w:val="24"/>
                    </w:rPr>
                  </w:pPr>
                </w:p>
              </w:tc>
              <w:tc>
                <w:tcPr>
                  <w:tcW w:w="624" w:type="dxa"/>
                  <w:vMerge w:val="restart"/>
                  <w:tcBorders>
                    <w:right w:val="single" w:sz="4" w:space="0" w:color="auto"/>
                  </w:tcBorders>
                  <w:vAlign w:val="center"/>
                </w:tcPr>
                <w:p w14:paraId="4CE55F95" w14:textId="77777777" w:rsidR="00502DE2" w:rsidRPr="00F2464A" w:rsidRDefault="00502DE2" w:rsidP="00502DE2">
                  <w:pPr>
                    <w:spacing w:line="360" w:lineRule="auto"/>
                    <w:jc w:val="center"/>
                    <w:rPr>
                      <w:color w:val="000000"/>
                      <w:sz w:val="24"/>
                    </w:rPr>
                  </w:pPr>
                  <w:r w:rsidRPr="00F2464A">
                    <w:rPr>
                      <w:color w:val="000000"/>
                      <w:sz w:val="24"/>
                    </w:rPr>
                    <w:t>长向</w:t>
                  </w:r>
                </w:p>
              </w:tc>
              <w:tc>
                <w:tcPr>
                  <w:tcW w:w="624" w:type="dxa"/>
                  <w:tcBorders>
                    <w:top w:val="single" w:sz="4" w:space="0" w:color="auto"/>
                    <w:left w:val="single" w:sz="4" w:space="0" w:color="auto"/>
                    <w:bottom w:val="nil"/>
                    <w:right w:val="single" w:sz="4" w:space="0" w:color="auto"/>
                  </w:tcBorders>
                  <w:vAlign w:val="center"/>
                </w:tcPr>
                <w:p w14:paraId="1690B996" w14:textId="77777777" w:rsidR="00502DE2" w:rsidRPr="00F2464A" w:rsidRDefault="00502DE2" w:rsidP="00502DE2">
                  <w:pPr>
                    <w:spacing w:line="360" w:lineRule="auto"/>
                    <w:jc w:val="center"/>
                    <w:rPr>
                      <w:color w:val="000000"/>
                      <w:sz w:val="24"/>
                    </w:rPr>
                  </w:pPr>
                  <w:r w:rsidRPr="00F2464A">
                    <w:rPr>
                      <w:color w:val="000000"/>
                      <w:sz w:val="24"/>
                    </w:rPr>
                    <w:t>+0.84</w:t>
                  </w:r>
                </w:p>
              </w:tc>
              <w:tc>
                <w:tcPr>
                  <w:tcW w:w="624" w:type="dxa"/>
                  <w:tcBorders>
                    <w:top w:val="single" w:sz="4" w:space="0" w:color="auto"/>
                    <w:left w:val="single" w:sz="4" w:space="0" w:color="auto"/>
                    <w:bottom w:val="nil"/>
                    <w:right w:val="single" w:sz="4" w:space="0" w:color="auto"/>
                  </w:tcBorders>
                  <w:vAlign w:val="center"/>
                </w:tcPr>
                <w:p w14:paraId="492C7CE5" w14:textId="77777777" w:rsidR="00502DE2" w:rsidRPr="00F2464A" w:rsidRDefault="00502DE2" w:rsidP="00502DE2">
                  <w:pPr>
                    <w:spacing w:line="360" w:lineRule="auto"/>
                    <w:jc w:val="center"/>
                    <w:rPr>
                      <w:color w:val="000000"/>
                      <w:sz w:val="24"/>
                    </w:rPr>
                  </w:pPr>
                  <w:r w:rsidRPr="00F2464A">
                    <w:rPr>
                      <w:color w:val="000000"/>
                      <w:sz w:val="24"/>
                    </w:rPr>
                    <w:t>+0.84</w:t>
                  </w:r>
                </w:p>
              </w:tc>
              <w:tc>
                <w:tcPr>
                  <w:tcW w:w="624" w:type="dxa"/>
                  <w:tcBorders>
                    <w:top w:val="single" w:sz="4" w:space="0" w:color="auto"/>
                    <w:left w:val="single" w:sz="4" w:space="0" w:color="auto"/>
                    <w:bottom w:val="nil"/>
                    <w:right w:val="single" w:sz="4" w:space="0" w:color="auto"/>
                  </w:tcBorders>
                  <w:vAlign w:val="center"/>
                </w:tcPr>
                <w:p w14:paraId="4AC02905" w14:textId="77777777" w:rsidR="00502DE2" w:rsidRPr="00F2464A" w:rsidRDefault="00502DE2" w:rsidP="00502DE2">
                  <w:pPr>
                    <w:spacing w:line="360" w:lineRule="auto"/>
                    <w:jc w:val="center"/>
                    <w:rPr>
                      <w:color w:val="000000"/>
                      <w:sz w:val="24"/>
                    </w:rPr>
                  </w:pPr>
                  <w:r w:rsidRPr="00F2464A">
                    <w:rPr>
                      <w:color w:val="000000"/>
                      <w:sz w:val="24"/>
                    </w:rPr>
                    <w:t>+1.00</w:t>
                  </w:r>
                </w:p>
              </w:tc>
              <w:tc>
                <w:tcPr>
                  <w:tcW w:w="624" w:type="dxa"/>
                  <w:tcBorders>
                    <w:top w:val="single" w:sz="4" w:space="0" w:color="auto"/>
                    <w:left w:val="single" w:sz="4" w:space="0" w:color="auto"/>
                    <w:bottom w:val="nil"/>
                    <w:right w:val="single" w:sz="4" w:space="0" w:color="auto"/>
                  </w:tcBorders>
                  <w:vAlign w:val="center"/>
                </w:tcPr>
                <w:p w14:paraId="48F277C3" w14:textId="77777777" w:rsidR="00502DE2" w:rsidRPr="00F2464A" w:rsidRDefault="00502DE2" w:rsidP="00502DE2">
                  <w:pPr>
                    <w:spacing w:line="360" w:lineRule="auto"/>
                    <w:jc w:val="center"/>
                    <w:rPr>
                      <w:color w:val="000000"/>
                      <w:sz w:val="24"/>
                    </w:rPr>
                  </w:pPr>
                  <w:r w:rsidRPr="00F2464A">
                    <w:rPr>
                      <w:color w:val="000000"/>
                      <w:sz w:val="24"/>
                    </w:rPr>
                    <w:t>+1.00</w:t>
                  </w:r>
                </w:p>
              </w:tc>
              <w:tc>
                <w:tcPr>
                  <w:tcW w:w="624" w:type="dxa"/>
                  <w:tcBorders>
                    <w:top w:val="single" w:sz="4" w:space="0" w:color="auto"/>
                    <w:left w:val="single" w:sz="4" w:space="0" w:color="auto"/>
                    <w:bottom w:val="nil"/>
                    <w:right w:val="single" w:sz="4" w:space="0" w:color="auto"/>
                  </w:tcBorders>
                  <w:vAlign w:val="center"/>
                </w:tcPr>
                <w:p w14:paraId="18E9509B" w14:textId="77777777" w:rsidR="00502DE2" w:rsidRPr="00F2464A" w:rsidRDefault="00502DE2" w:rsidP="00502DE2">
                  <w:pPr>
                    <w:spacing w:line="360" w:lineRule="auto"/>
                    <w:jc w:val="center"/>
                    <w:rPr>
                      <w:color w:val="000000"/>
                      <w:sz w:val="24"/>
                    </w:rPr>
                  </w:pPr>
                  <w:r w:rsidRPr="00F2464A">
                    <w:rPr>
                      <w:color w:val="000000"/>
                      <w:sz w:val="24"/>
                    </w:rPr>
                    <w:t>+1.00</w:t>
                  </w:r>
                </w:p>
              </w:tc>
              <w:tc>
                <w:tcPr>
                  <w:tcW w:w="624" w:type="dxa"/>
                  <w:tcBorders>
                    <w:top w:val="single" w:sz="4" w:space="0" w:color="auto"/>
                    <w:left w:val="single" w:sz="4" w:space="0" w:color="auto"/>
                    <w:bottom w:val="nil"/>
                    <w:right w:val="single" w:sz="4" w:space="0" w:color="auto"/>
                  </w:tcBorders>
                  <w:vAlign w:val="center"/>
                </w:tcPr>
                <w:p w14:paraId="49C5F8D7" w14:textId="77777777" w:rsidR="00502DE2" w:rsidRPr="00F2464A" w:rsidRDefault="00502DE2" w:rsidP="00502DE2">
                  <w:pPr>
                    <w:spacing w:line="360" w:lineRule="auto"/>
                    <w:jc w:val="center"/>
                    <w:rPr>
                      <w:color w:val="000000"/>
                      <w:sz w:val="24"/>
                    </w:rPr>
                  </w:pPr>
                  <w:r w:rsidRPr="00F2464A">
                    <w:rPr>
                      <w:color w:val="000000"/>
                      <w:sz w:val="24"/>
                    </w:rPr>
                    <w:t>+1.00</w:t>
                  </w:r>
                </w:p>
              </w:tc>
              <w:tc>
                <w:tcPr>
                  <w:tcW w:w="624" w:type="dxa"/>
                  <w:tcBorders>
                    <w:top w:val="single" w:sz="4" w:space="0" w:color="auto"/>
                    <w:left w:val="single" w:sz="4" w:space="0" w:color="auto"/>
                    <w:bottom w:val="nil"/>
                    <w:right w:val="single" w:sz="4" w:space="0" w:color="auto"/>
                  </w:tcBorders>
                  <w:vAlign w:val="center"/>
                </w:tcPr>
                <w:p w14:paraId="4AE8223A" w14:textId="77777777" w:rsidR="00502DE2" w:rsidRPr="00F2464A" w:rsidRDefault="00502DE2" w:rsidP="00502DE2">
                  <w:pPr>
                    <w:spacing w:line="360" w:lineRule="auto"/>
                    <w:jc w:val="center"/>
                    <w:rPr>
                      <w:color w:val="000000"/>
                      <w:sz w:val="24"/>
                    </w:rPr>
                  </w:pPr>
                  <w:r w:rsidRPr="00F2464A">
                    <w:rPr>
                      <w:color w:val="000000"/>
                      <w:sz w:val="24"/>
                    </w:rPr>
                    <w:t>+1.00</w:t>
                  </w:r>
                </w:p>
              </w:tc>
            </w:tr>
            <w:tr w:rsidR="00502DE2" w:rsidRPr="00F2464A" w14:paraId="426C0252" w14:textId="77777777" w:rsidTr="004133B5">
              <w:trPr>
                <w:cantSplit/>
                <w:jc w:val="center"/>
              </w:trPr>
              <w:tc>
                <w:tcPr>
                  <w:tcW w:w="624" w:type="dxa"/>
                  <w:vMerge/>
                  <w:vAlign w:val="center"/>
                </w:tcPr>
                <w:p w14:paraId="344E8B25" w14:textId="77777777" w:rsidR="00502DE2" w:rsidRPr="00F2464A" w:rsidRDefault="00502DE2" w:rsidP="00502DE2">
                  <w:pPr>
                    <w:spacing w:line="360" w:lineRule="auto"/>
                    <w:jc w:val="center"/>
                    <w:rPr>
                      <w:color w:val="000000"/>
                      <w:sz w:val="24"/>
                    </w:rPr>
                  </w:pPr>
                </w:p>
              </w:tc>
              <w:tc>
                <w:tcPr>
                  <w:tcW w:w="624" w:type="dxa"/>
                  <w:vMerge/>
                  <w:vAlign w:val="center"/>
                </w:tcPr>
                <w:p w14:paraId="443CD871" w14:textId="77777777" w:rsidR="00502DE2" w:rsidRPr="00F2464A" w:rsidRDefault="00502DE2" w:rsidP="00502DE2">
                  <w:pPr>
                    <w:spacing w:line="360" w:lineRule="auto"/>
                    <w:jc w:val="center"/>
                    <w:rPr>
                      <w:color w:val="000000"/>
                      <w:sz w:val="24"/>
                    </w:rPr>
                  </w:pPr>
                </w:p>
              </w:tc>
              <w:tc>
                <w:tcPr>
                  <w:tcW w:w="624" w:type="dxa"/>
                  <w:vMerge/>
                  <w:vAlign w:val="center"/>
                </w:tcPr>
                <w:p w14:paraId="6D484442" w14:textId="77777777" w:rsidR="00502DE2" w:rsidRPr="00F2464A" w:rsidRDefault="00502DE2" w:rsidP="00502DE2">
                  <w:pPr>
                    <w:spacing w:line="360" w:lineRule="auto"/>
                    <w:jc w:val="center"/>
                    <w:rPr>
                      <w:color w:val="000000"/>
                      <w:sz w:val="24"/>
                    </w:rPr>
                  </w:pPr>
                </w:p>
              </w:tc>
              <w:tc>
                <w:tcPr>
                  <w:tcW w:w="624" w:type="dxa"/>
                  <w:vMerge/>
                  <w:tcBorders>
                    <w:right w:val="single" w:sz="4" w:space="0" w:color="auto"/>
                  </w:tcBorders>
                  <w:vAlign w:val="center"/>
                </w:tcPr>
                <w:p w14:paraId="086F96AF" w14:textId="77777777" w:rsidR="00502DE2" w:rsidRPr="00F2464A" w:rsidRDefault="00502DE2" w:rsidP="00502DE2">
                  <w:pPr>
                    <w:spacing w:line="360" w:lineRule="auto"/>
                    <w:jc w:val="center"/>
                    <w:rPr>
                      <w:color w:val="000000"/>
                      <w:sz w:val="24"/>
                    </w:rPr>
                  </w:pPr>
                </w:p>
              </w:tc>
              <w:tc>
                <w:tcPr>
                  <w:tcW w:w="624" w:type="dxa"/>
                  <w:tcBorders>
                    <w:top w:val="nil"/>
                    <w:left w:val="single" w:sz="4" w:space="0" w:color="auto"/>
                    <w:bottom w:val="single" w:sz="4" w:space="0" w:color="auto"/>
                    <w:right w:val="single" w:sz="4" w:space="0" w:color="auto"/>
                  </w:tcBorders>
                  <w:vAlign w:val="center"/>
                </w:tcPr>
                <w:p w14:paraId="3BF4710B" w14:textId="77777777" w:rsidR="00502DE2" w:rsidRPr="00F2464A" w:rsidRDefault="00502DE2" w:rsidP="00502DE2">
                  <w:pPr>
                    <w:spacing w:line="360" w:lineRule="auto"/>
                    <w:ind w:firstLineChars="50" w:firstLine="120"/>
                    <w:jc w:val="center"/>
                    <w:rPr>
                      <w:color w:val="000000"/>
                      <w:sz w:val="24"/>
                    </w:rPr>
                  </w:pPr>
                  <w:r w:rsidRPr="00F2464A">
                    <w:rPr>
                      <w:color w:val="000000"/>
                      <w:sz w:val="24"/>
                    </w:rPr>
                    <w:t>0</w:t>
                  </w:r>
                </w:p>
              </w:tc>
              <w:tc>
                <w:tcPr>
                  <w:tcW w:w="624" w:type="dxa"/>
                  <w:tcBorders>
                    <w:top w:val="nil"/>
                    <w:left w:val="single" w:sz="4" w:space="0" w:color="auto"/>
                    <w:bottom w:val="single" w:sz="4" w:space="0" w:color="auto"/>
                    <w:right w:val="single" w:sz="4" w:space="0" w:color="auto"/>
                  </w:tcBorders>
                  <w:vAlign w:val="center"/>
                </w:tcPr>
                <w:p w14:paraId="2BA1990D" w14:textId="77777777" w:rsidR="00502DE2" w:rsidRPr="00F2464A" w:rsidRDefault="00502DE2" w:rsidP="00502DE2">
                  <w:pPr>
                    <w:spacing w:line="360" w:lineRule="auto"/>
                    <w:ind w:firstLineChars="50" w:firstLine="120"/>
                    <w:jc w:val="center"/>
                    <w:rPr>
                      <w:color w:val="000000"/>
                      <w:sz w:val="24"/>
                    </w:rPr>
                  </w:pPr>
                  <w:r w:rsidRPr="00F2464A">
                    <w:rPr>
                      <w:color w:val="000000"/>
                      <w:sz w:val="24"/>
                    </w:rPr>
                    <w:t>0</w:t>
                  </w:r>
                </w:p>
              </w:tc>
              <w:tc>
                <w:tcPr>
                  <w:tcW w:w="624" w:type="dxa"/>
                  <w:tcBorders>
                    <w:top w:val="nil"/>
                    <w:left w:val="single" w:sz="4" w:space="0" w:color="auto"/>
                    <w:bottom w:val="single" w:sz="4" w:space="0" w:color="auto"/>
                    <w:right w:val="single" w:sz="4" w:space="0" w:color="auto"/>
                  </w:tcBorders>
                  <w:vAlign w:val="center"/>
                </w:tcPr>
                <w:p w14:paraId="71794A55" w14:textId="77777777" w:rsidR="00502DE2" w:rsidRPr="00F2464A" w:rsidRDefault="00502DE2" w:rsidP="00502DE2">
                  <w:pPr>
                    <w:spacing w:line="360" w:lineRule="auto"/>
                    <w:ind w:firstLineChars="50" w:firstLine="120"/>
                    <w:jc w:val="center"/>
                    <w:rPr>
                      <w:color w:val="000000"/>
                      <w:sz w:val="24"/>
                    </w:rPr>
                  </w:pPr>
                  <w:r w:rsidRPr="00F2464A">
                    <w:rPr>
                      <w:color w:val="000000"/>
                      <w:sz w:val="24"/>
                    </w:rPr>
                    <w:t>0</w:t>
                  </w:r>
                </w:p>
              </w:tc>
              <w:tc>
                <w:tcPr>
                  <w:tcW w:w="624" w:type="dxa"/>
                  <w:tcBorders>
                    <w:top w:val="nil"/>
                    <w:left w:val="single" w:sz="4" w:space="0" w:color="auto"/>
                    <w:bottom w:val="single" w:sz="4" w:space="0" w:color="auto"/>
                    <w:right w:val="single" w:sz="4" w:space="0" w:color="auto"/>
                  </w:tcBorders>
                  <w:vAlign w:val="center"/>
                </w:tcPr>
                <w:p w14:paraId="55258B13" w14:textId="77777777" w:rsidR="00502DE2" w:rsidRPr="00F2464A" w:rsidRDefault="00502DE2" w:rsidP="00502DE2">
                  <w:pPr>
                    <w:spacing w:line="360" w:lineRule="auto"/>
                    <w:ind w:firstLineChars="50" w:firstLine="120"/>
                    <w:jc w:val="center"/>
                    <w:rPr>
                      <w:color w:val="000000"/>
                      <w:sz w:val="24"/>
                    </w:rPr>
                  </w:pPr>
                  <w:r w:rsidRPr="00F2464A">
                    <w:rPr>
                      <w:color w:val="000000"/>
                      <w:sz w:val="24"/>
                    </w:rPr>
                    <w:t>0</w:t>
                  </w:r>
                </w:p>
              </w:tc>
              <w:tc>
                <w:tcPr>
                  <w:tcW w:w="624" w:type="dxa"/>
                  <w:tcBorders>
                    <w:top w:val="nil"/>
                    <w:left w:val="single" w:sz="4" w:space="0" w:color="auto"/>
                    <w:bottom w:val="single" w:sz="4" w:space="0" w:color="auto"/>
                    <w:right w:val="single" w:sz="4" w:space="0" w:color="auto"/>
                  </w:tcBorders>
                  <w:vAlign w:val="center"/>
                </w:tcPr>
                <w:p w14:paraId="1C553CD5" w14:textId="77777777" w:rsidR="00502DE2" w:rsidRPr="00F2464A" w:rsidRDefault="00502DE2" w:rsidP="00502DE2">
                  <w:pPr>
                    <w:spacing w:line="360" w:lineRule="auto"/>
                    <w:ind w:firstLineChars="50" w:firstLine="120"/>
                    <w:jc w:val="center"/>
                    <w:rPr>
                      <w:color w:val="000000"/>
                      <w:sz w:val="24"/>
                    </w:rPr>
                  </w:pPr>
                  <w:r w:rsidRPr="00F2464A">
                    <w:rPr>
                      <w:color w:val="000000"/>
                      <w:sz w:val="24"/>
                    </w:rPr>
                    <w:t>0</w:t>
                  </w:r>
                </w:p>
              </w:tc>
              <w:tc>
                <w:tcPr>
                  <w:tcW w:w="624" w:type="dxa"/>
                  <w:tcBorders>
                    <w:top w:val="nil"/>
                    <w:left w:val="single" w:sz="4" w:space="0" w:color="auto"/>
                    <w:bottom w:val="single" w:sz="4" w:space="0" w:color="auto"/>
                    <w:right w:val="single" w:sz="4" w:space="0" w:color="auto"/>
                  </w:tcBorders>
                  <w:vAlign w:val="center"/>
                </w:tcPr>
                <w:p w14:paraId="0D0B848F" w14:textId="77777777" w:rsidR="00502DE2" w:rsidRPr="00F2464A" w:rsidRDefault="00502DE2" w:rsidP="00502DE2">
                  <w:pPr>
                    <w:spacing w:line="360" w:lineRule="auto"/>
                    <w:ind w:firstLineChars="50" w:firstLine="120"/>
                    <w:jc w:val="center"/>
                    <w:rPr>
                      <w:color w:val="000000"/>
                      <w:sz w:val="24"/>
                    </w:rPr>
                  </w:pPr>
                  <w:r w:rsidRPr="00F2464A">
                    <w:rPr>
                      <w:color w:val="000000"/>
                      <w:sz w:val="24"/>
                    </w:rPr>
                    <w:t>0</w:t>
                  </w:r>
                </w:p>
              </w:tc>
              <w:tc>
                <w:tcPr>
                  <w:tcW w:w="624" w:type="dxa"/>
                  <w:tcBorders>
                    <w:top w:val="nil"/>
                    <w:left w:val="single" w:sz="4" w:space="0" w:color="auto"/>
                    <w:bottom w:val="single" w:sz="4" w:space="0" w:color="auto"/>
                    <w:right w:val="single" w:sz="4" w:space="0" w:color="auto"/>
                  </w:tcBorders>
                  <w:vAlign w:val="center"/>
                </w:tcPr>
                <w:p w14:paraId="0DE918E0" w14:textId="77777777" w:rsidR="00502DE2" w:rsidRPr="00F2464A" w:rsidRDefault="00502DE2" w:rsidP="00502DE2">
                  <w:pPr>
                    <w:spacing w:line="360" w:lineRule="auto"/>
                    <w:ind w:firstLineChars="50" w:firstLine="120"/>
                    <w:jc w:val="center"/>
                    <w:rPr>
                      <w:color w:val="000000"/>
                      <w:sz w:val="24"/>
                    </w:rPr>
                  </w:pPr>
                  <w:r w:rsidRPr="00F2464A">
                    <w:rPr>
                      <w:color w:val="000000"/>
                      <w:sz w:val="24"/>
                    </w:rPr>
                    <w:t>0</w:t>
                  </w:r>
                </w:p>
              </w:tc>
            </w:tr>
            <w:tr w:rsidR="00502DE2" w:rsidRPr="00F2464A" w14:paraId="10445AAA" w14:textId="77777777" w:rsidTr="004133B5">
              <w:trPr>
                <w:cantSplit/>
                <w:jc w:val="center"/>
              </w:trPr>
              <w:tc>
                <w:tcPr>
                  <w:tcW w:w="624" w:type="dxa"/>
                  <w:gridSpan w:val="4"/>
                  <w:vAlign w:val="center"/>
                </w:tcPr>
                <w:p w14:paraId="44A1DF6D" w14:textId="77777777" w:rsidR="00502DE2" w:rsidRPr="00F2464A" w:rsidRDefault="00502DE2" w:rsidP="00502DE2">
                  <w:pPr>
                    <w:spacing w:line="360" w:lineRule="auto"/>
                    <w:jc w:val="center"/>
                    <w:rPr>
                      <w:color w:val="000000"/>
                      <w:sz w:val="24"/>
                    </w:rPr>
                  </w:pPr>
                  <w:r w:rsidRPr="00F2464A">
                    <w:rPr>
                      <w:color w:val="000000"/>
                      <w:sz w:val="24"/>
                    </w:rPr>
                    <w:t>中心线倾斜度</w:t>
                  </w:r>
                </w:p>
              </w:tc>
              <w:tc>
                <w:tcPr>
                  <w:tcW w:w="624" w:type="dxa"/>
                  <w:gridSpan w:val="7"/>
                  <w:tcBorders>
                    <w:top w:val="nil"/>
                  </w:tcBorders>
                  <w:vAlign w:val="center"/>
                </w:tcPr>
                <w:p w14:paraId="1105380F" w14:textId="77777777" w:rsidR="00502DE2" w:rsidRPr="00F2464A" w:rsidRDefault="00502DE2" w:rsidP="00502DE2">
                  <w:pPr>
                    <w:spacing w:line="360" w:lineRule="auto"/>
                    <w:ind w:firstLineChars="200" w:firstLine="480"/>
                    <w:rPr>
                      <w:color w:val="000000"/>
                      <w:sz w:val="24"/>
                    </w:rPr>
                  </w:pPr>
                  <w:r w:rsidRPr="00F2464A">
                    <w:rPr>
                      <w:color w:val="000000"/>
                      <w:sz w:val="24"/>
                    </w:rPr>
                    <w:t>应为板厚的</w:t>
                  </w:r>
                  <w:r w:rsidRPr="00F2464A">
                    <w:rPr>
                      <w:color w:val="000000"/>
                      <w:sz w:val="24"/>
                    </w:rPr>
                    <w:t>3%</w:t>
                  </w:r>
                  <w:r w:rsidRPr="00F2464A">
                    <w:rPr>
                      <w:color w:val="000000"/>
                      <w:sz w:val="24"/>
                    </w:rPr>
                    <w:t>，且单层板应为</w:t>
                  </w:r>
                  <w:smartTag w:uri="urn:schemas-microsoft-com:office:smarttags" w:element="chmetcnv">
                    <w:smartTagPr>
                      <w:attr w:name="UnitName" w:val="mm"/>
                      <w:attr w:name="SourceValue" w:val="2"/>
                      <w:attr w:name="HasSpace" w:val="False"/>
                      <w:attr w:name="Negative" w:val="False"/>
                      <w:attr w:name="NumberType" w:val="1"/>
                      <w:attr w:name="TCSC" w:val="0"/>
                    </w:smartTagPr>
                    <w:r w:rsidRPr="00F2464A">
                      <w:rPr>
                        <w:color w:val="000000"/>
                        <w:sz w:val="24"/>
                      </w:rPr>
                      <w:t>2.0mm</w:t>
                    </w:r>
                  </w:smartTag>
                  <w:r w:rsidRPr="00F2464A">
                    <w:rPr>
                      <w:color w:val="000000"/>
                      <w:sz w:val="24"/>
                    </w:rPr>
                    <w:t>，多层板叠组合应为</w:t>
                  </w:r>
                  <w:smartTag w:uri="urn:schemas-microsoft-com:office:smarttags" w:element="chmetcnv">
                    <w:smartTagPr>
                      <w:attr w:name="UnitName" w:val="mm"/>
                      <w:attr w:name="SourceValue" w:val="3"/>
                      <w:attr w:name="HasSpace" w:val="False"/>
                      <w:attr w:name="Negative" w:val="False"/>
                      <w:attr w:name="NumberType" w:val="1"/>
                      <w:attr w:name="TCSC" w:val="0"/>
                    </w:smartTagPr>
                    <w:r w:rsidRPr="00F2464A">
                      <w:rPr>
                        <w:color w:val="000000"/>
                        <w:sz w:val="24"/>
                      </w:rPr>
                      <w:t>3.0mm</w:t>
                    </w:r>
                  </w:smartTag>
                </w:p>
              </w:tc>
            </w:tr>
          </w:tbl>
          <w:p w14:paraId="03881061" w14:textId="77777777" w:rsidR="00D2730B" w:rsidRPr="00F2464A" w:rsidRDefault="00D2730B" w:rsidP="005A5479">
            <w:pPr>
              <w:widowControl/>
              <w:shd w:val="clear" w:color="auto" w:fill="FFFFFF"/>
              <w:spacing w:before="300" w:after="150"/>
              <w:jc w:val="center"/>
              <w:outlineLvl w:val="0"/>
              <w:rPr>
                <w:b/>
                <w:bCs/>
                <w:color w:val="000000"/>
                <w:spacing w:val="30"/>
                <w:kern w:val="36"/>
                <w:sz w:val="24"/>
              </w:rPr>
            </w:pPr>
          </w:p>
        </w:tc>
        <w:tc>
          <w:tcPr>
            <w:tcW w:w="2462" w:type="pct"/>
            <w:vAlign w:val="center"/>
          </w:tcPr>
          <w:p w14:paraId="2A88CBEF" w14:textId="77777777" w:rsidR="0000012D" w:rsidRPr="00F2464A" w:rsidRDefault="0000012D" w:rsidP="0000012D">
            <w:pPr>
              <w:spacing w:line="360" w:lineRule="auto"/>
              <w:rPr>
                <w:color w:val="000000"/>
                <w:sz w:val="24"/>
              </w:rPr>
            </w:pPr>
            <w:r w:rsidRPr="00F2464A">
              <w:rPr>
                <w:b/>
                <w:bCs/>
                <w:color w:val="000000"/>
                <w:sz w:val="24"/>
              </w:rPr>
              <w:lastRenderedPageBreak/>
              <w:t>6.2.1</w:t>
            </w:r>
            <w:r w:rsidRPr="00F2464A">
              <w:rPr>
                <w:color w:val="000000"/>
                <w:sz w:val="24"/>
              </w:rPr>
              <w:t xml:space="preserve">  </w:t>
            </w:r>
            <w:r w:rsidRPr="00F2464A">
              <w:rPr>
                <w:color w:val="000000"/>
                <w:sz w:val="24"/>
              </w:rPr>
              <w:t>高强度螺栓连接构件的栓孔孔径应符合设计要求。高强度螺栓连接构件制孔允许偏差应符合表</w:t>
            </w:r>
            <w:r w:rsidRPr="00F2464A">
              <w:rPr>
                <w:color w:val="000000"/>
                <w:sz w:val="24"/>
              </w:rPr>
              <w:t>6.2.1</w:t>
            </w:r>
            <w:r w:rsidRPr="00F2464A">
              <w:rPr>
                <w:color w:val="000000"/>
                <w:sz w:val="24"/>
              </w:rPr>
              <w:t>的规定。</w:t>
            </w:r>
          </w:p>
          <w:p w14:paraId="5D0446E5" w14:textId="77777777" w:rsidR="0000012D" w:rsidRPr="00F2464A" w:rsidRDefault="0000012D" w:rsidP="0000012D">
            <w:pPr>
              <w:pStyle w:val="af7"/>
              <w:rPr>
                <w:szCs w:val="24"/>
              </w:rPr>
            </w:pPr>
            <w:r w:rsidRPr="00F2464A">
              <w:rPr>
                <w:szCs w:val="24"/>
              </w:rPr>
              <w:t>表</w:t>
            </w:r>
            <w:r w:rsidRPr="00F2464A">
              <w:rPr>
                <w:szCs w:val="24"/>
              </w:rPr>
              <w:t xml:space="preserve">6.2.1  </w:t>
            </w:r>
            <w:r w:rsidRPr="00F2464A">
              <w:rPr>
                <w:szCs w:val="24"/>
              </w:rPr>
              <w:t>高强度螺栓连接构件制孔允许偏差</w:t>
            </w:r>
            <w:r w:rsidRPr="00F2464A">
              <w:rPr>
                <w:szCs w:val="24"/>
              </w:rPr>
              <w:t>(mm)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13"/>
              <w:gridCol w:w="413"/>
              <w:gridCol w:w="413"/>
              <w:gridCol w:w="673"/>
              <w:gridCol w:w="674"/>
              <w:gridCol w:w="674"/>
              <w:gridCol w:w="674"/>
              <w:gridCol w:w="674"/>
              <w:gridCol w:w="674"/>
              <w:gridCol w:w="674"/>
              <w:gridCol w:w="674"/>
            </w:tblGrid>
            <w:tr w:rsidR="0000012D" w:rsidRPr="00F2464A" w14:paraId="6CE9FCEA" w14:textId="77777777" w:rsidTr="004133B5">
              <w:trPr>
                <w:cantSplit/>
                <w:jc w:val="center"/>
              </w:trPr>
              <w:tc>
                <w:tcPr>
                  <w:tcW w:w="567" w:type="dxa"/>
                  <w:gridSpan w:val="4"/>
                  <w:vAlign w:val="center"/>
                </w:tcPr>
                <w:p w14:paraId="0820AC71" w14:textId="77777777" w:rsidR="0000012D" w:rsidRPr="00F2464A" w:rsidRDefault="0000012D" w:rsidP="0000012D">
                  <w:pPr>
                    <w:pStyle w:val="af9"/>
                    <w:rPr>
                      <w:sz w:val="24"/>
                      <w:szCs w:val="24"/>
                    </w:rPr>
                  </w:pPr>
                  <w:r w:rsidRPr="00F2464A">
                    <w:rPr>
                      <w:sz w:val="24"/>
                      <w:szCs w:val="24"/>
                    </w:rPr>
                    <w:t>公称直径</w:t>
                  </w:r>
                </w:p>
              </w:tc>
              <w:tc>
                <w:tcPr>
                  <w:tcW w:w="567" w:type="dxa"/>
                  <w:vAlign w:val="center"/>
                </w:tcPr>
                <w:p w14:paraId="68841815" w14:textId="77777777" w:rsidR="0000012D" w:rsidRPr="00F2464A" w:rsidRDefault="0000012D" w:rsidP="0000012D">
                  <w:pPr>
                    <w:pStyle w:val="af9"/>
                    <w:rPr>
                      <w:sz w:val="24"/>
                      <w:szCs w:val="24"/>
                    </w:rPr>
                  </w:pPr>
                  <w:r w:rsidRPr="00F2464A">
                    <w:rPr>
                      <w:sz w:val="24"/>
                      <w:szCs w:val="24"/>
                    </w:rPr>
                    <w:t>M12</w:t>
                  </w:r>
                </w:p>
              </w:tc>
              <w:tc>
                <w:tcPr>
                  <w:tcW w:w="567" w:type="dxa"/>
                  <w:vAlign w:val="center"/>
                </w:tcPr>
                <w:p w14:paraId="2E9CBDD7" w14:textId="77777777" w:rsidR="0000012D" w:rsidRPr="00F2464A" w:rsidRDefault="0000012D" w:rsidP="0000012D">
                  <w:pPr>
                    <w:pStyle w:val="af9"/>
                    <w:rPr>
                      <w:sz w:val="24"/>
                      <w:szCs w:val="24"/>
                    </w:rPr>
                  </w:pPr>
                  <w:r w:rsidRPr="00F2464A">
                    <w:rPr>
                      <w:sz w:val="24"/>
                      <w:szCs w:val="24"/>
                    </w:rPr>
                    <w:t>M16</w:t>
                  </w:r>
                </w:p>
              </w:tc>
              <w:tc>
                <w:tcPr>
                  <w:tcW w:w="567" w:type="dxa"/>
                  <w:vAlign w:val="center"/>
                </w:tcPr>
                <w:p w14:paraId="4E2B9D46" w14:textId="77777777" w:rsidR="0000012D" w:rsidRPr="00F2464A" w:rsidRDefault="0000012D" w:rsidP="0000012D">
                  <w:pPr>
                    <w:pStyle w:val="af9"/>
                    <w:rPr>
                      <w:sz w:val="24"/>
                      <w:szCs w:val="24"/>
                    </w:rPr>
                  </w:pPr>
                  <w:r w:rsidRPr="00F2464A">
                    <w:rPr>
                      <w:sz w:val="24"/>
                      <w:szCs w:val="24"/>
                    </w:rPr>
                    <w:t>M20</w:t>
                  </w:r>
                </w:p>
              </w:tc>
              <w:tc>
                <w:tcPr>
                  <w:tcW w:w="567" w:type="dxa"/>
                  <w:vAlign w:val="center"/>
                </w:tcPr>
                <w:p w14:paraId="7A3D5ACC" w14:textId="77777777" w:rsidR="0000012D" w:rsidRPr="00F2464A" w:rsidRDefault="0000012D" w:rsidP="0000012D">
                  <w:pPr>
                    <w:pStyle w:val="af9"/>
                    <w:rPr>
                      <w:sz w:val="24"/>
                      <w:szCs w:val="24"/>
                    </w:rPr>
                  </w:pPr>
                  <w:r w:rsidRPr="00F2464A">
                    <w:rPr>
                      <w:sz w:val="24"/>
                      <w:szCs w:val="24"/>
                    </w:rPr>
                    <w:t>M22</w:t>
                  </w:r>
                </w:p>
              </w:tc>
              <w:tc>
                <w:tcPr>
                  <w:tcW w:w="567" w:type="dxa"/>
                  <w:vAlign w:val="center"/>
                </w:tcPr>
                <w:p w14:paraId="1ED1322E" w14:textId="77777777" w:rsidR="0000012D" w:rsidRPr="00F2464A" w:rsidRDefault="0000012D" w:rsidP="0000012D">
                  <w:pPr>
                    <w:pStyle w:val="af9"/>
                    <w:rPr>
                      <w:sz w:val="24"/>
                      <w:szCs w:val="24"/>
                    </w:rPr>
                  </w:pPr>
                  <w:r w:rsidRPr="00F2464A">
                    <w:rPr>
                      <w:sz w:val="24"/>
                      <w:szCs w:val="24"/>
                    </w:rPr>
                    <w:t>M24</w:t>
                  </w:r>
                </w:p>
              </w:tc>
              <w:tc>
                <w:tcPr>
                  <w:tcW w:w="567" w:type="dxa"/>
                  <w:vAlign w:val="center"/>
                </w:tcPr>
                <w:p w14:paraId="5A7EE21B" w14:textId="77777777" w:rsidR="0000012D" w:rsidRPr="00F2464A" w:rsidRDefault="0000012D" w:rsidP="0000012D">
                  <w:pPr>
                    <w:pStyle w:val="af9"/>
                    <w:rPr>
                      <w:sz w:val="24"/>
                      <w:szCs w:val="24"/>
                    </w:rPr>
                  </w:pPr>
                  <w:r w:rsidRPr="00F2464A">
                    <w:rPr>
                      <w:sz w:val="24"/>
                      <w:szCs w:val="24"/>
                    </w:rPr>
                    <w:t>M27</w:t>
                  </w:r>
                </w:p>
              </w:tc>
              <w:tc>
                <w:tcPr>
                  <w:tcW w:w="567" w:type="dxa"/>
                </w:tcPr>
                <w:p w14:paraId="50B50604" w14:textId="77777777" w:rsidR="0000012D" w:rsidRPr="00F2464A" w:rsidRDefault="0000012D" w:rsidP="0000012D">
                  <w:pPr>
                    <w:pStyle w:val="af9"/>
                    <w:rPr>
                      <w:sz w:val="24"/>
                      <w:szCs w:val="24"/>
                    </w:rPr>
                  </w:pPr>
                  <w:r w:rsidRPr="00F2464A">
                    <w:rPr>
                      <w:sz w:val="24"/>
                      <w:szCs w:val="24"/>
                    </w:rPr>
                    <w:t>M30</w:t>
                  </w:r>
                </w:p>
              </w:tc>
              <w:tc>
                <w:tcPr>
                  <w:tcW w:w="567" w:type="dxa"/>
                  <w:vAlign w:val="center"/>
                </w:tcPr>
                <w:p w14:paraId="4BB4A9FC" w14:textId="77777777" w:rsidR="0000012D" w:rsidRPr="00F2464A" w:rsidRDefault="0000012D" w:rsidP="0000012D">
                  <w:pPr>
                    <w:pStyle w:val="af9"/>
                    <w:rPr>
                      <w:sz w:val="24"/>
                      <w:szCs w:val="24"/>
                      <w:u w:val="single"/>
                    </w:rPr>
                  </w:pPr>
                  <w:r w:rsidRPr="00F2464A">
                    <w:rPr>
                      <w:sz w:val="24"/>
                      <w:szCs w:val="24"/>
                      <w:u w:val="single"/>
                    </w:rPr>
                    <w:t>M36</w:t>
                  </w:r>
                </w:p>
              </w:tc>
            </w:tr>
            <w:tr w:rsidR="0000012D" w:rsidRPr="00F2464A" w14:paraId="115F1196" w14:textId="77777777" w:rsidTr="004133B5">
              <w:trPr>
                <w:cantSplit/>
                <w:jc w:val="center"/>
              </w:trPr>
              <w:tc>
                <w:tcPr>
                  <w:tcW w:w="567" w:type="dxa"/>
                  <w:vMerge w:val="restart"/>
                  <w:textDirection w:val="tbRlV"/>
                  <w:vAlign w:val="center"/>
                </w:tcPr>
                <w:p w14:paraId="67988B13" w14:textId="77777777" w:rsidR="0000012D" w:rsidRPr="00F2464A" w:rsidRDefault="0000012D" w:rsidP="0000012D">
                  <w:pPr>
                    <w:pStyle w:val="af9"/>
                    <w:rPr>
                      <w:sz w:val="24"/>
                      <w:szCs w:val="24"/>
                    </w:rPr>
                  </w:pPr>
                  <w:r w:rsidRPr="00F2464A">
                    <w:rPr>
                      <w:sz w:val="24"/>
                      <w:szCs w:val="24"/>
                    </w:rPr>
                    <w:t>孔型</w:t>
                  </w:r>
                </w:p>
              </w:tc>
              <w:tc>
                <w:tcPr>
                  <w:tcW w:w="567" w:type="dxa"/>
                  <w:vMerge w:val="restart"/>
                  <w:vAlign w:val="center"/>
                </w:tcPr>
                <w:p w14:paraId="621C51A9" w14:textId="77777777" w:rsidR="0000012D" w:rsidRPr="00F2464A" w:rsidRDefault="0000012D" w:rsidP="0000012D">
                  <w:pPr>
                    <w:pStyle w:val="af9"/>
                    <w:rPr>
                      <w:sz w:val="24"/>
                      <w:szCs w:val="24"/>
                    </w:rPr>
                  </w:pPr>
                  <w:r w:rsidRPr="00F2464A">
                    <w:rPr>
                      <w:sz w:val="24"/>
                      <w:szCs w:val="24"/>
                    </w:rPr>
                    <w:t>标</w:t>
                  </w:r>
                  <w:r w:rsidRPr="00F2464A">
                    <w:rPr>
                      <w:sz w:val="24"/>
                      <w:szCs w:val="24"/>
                    </w:rPr>
                    <w:lastRenderedPageBreak/>
                    <w:t>准圆孔</w:t>
                  </w:r>
                </w:p>
              </w:tc>
              <w:tc>
                <w:tcPr>
                  <w:tcW w:w="567" w:type="dxa"/>
                  <w:gridSpan w:val="2"/>
                  <w:vAlign w:val="center"/>
                </w:tcPr>
                <w:p w14:paraId="7375A09A" w14:textId="77777777" w:rsidR="0000012D" w:rsidRPr="00F2464A" w:rsidRDefault="0000012D" w:rsidP="0000012D">
                  <w:pPr>
                    <w:pStyle w:val="af9"/>
                    <w:rPr>
                      <w:sz w:val="24"/>
                      <w:szCs w:val="24"/>
                    </w:rPr>
                  </w:pPr>
                  <w:r w:rsidRPr="00F2464A">
                    <w:rPr>
                      <w:sz w:val="24"/>
                      <w:szCs w:val="24"/>
                    </w:rPr>
                    <w:lastRenderedPageBreak/>
                    <w:t>直径</w:t>
                  </w:r>
                </w:p>
              </w:tc>
              <w:tc>
                <w:tcPr>
                  <w:tcW w:w="567" w:type="dxa"/>
                  <w:tcBorders>
                    <w:bottom w:val="single" w:sz="4" w:space="0" w:color="auto"/>
                  </w:tcBorders>
                  <w:vAlign w:val="center"/>
                </w:tcPr>
                <w:p w14:paraId="029F167B" w14:textId="77777777" w:rsidR="0000012D" w:rsidRPr="00F2464A" w:rsidRDefault="0000012D" w:rsidP="0000012D">
                  <w:pPr>
                    <w:pStyle w:val="af9"/>
                    <w:rPr>
                      <w:sz w:val="24"/>
                      <w:szCs w:val="24"/>
                    </w:rPr>
                  </w:pPr>
                  <w:r w:rsidRPr="00F2464A">
                    <w:rPr>
                      <w:sz w:val="24"/>
                      <w:szCs w:val="24"/>
                    </w:rPr>
                    <w:t>13.5</w:t>
                  </w:r>
                </w:p>
              </w:tc>
              <w:tc>
                <w:tcPr>
                  <w:tcW w:w="567" w:type="dxa"/>
                  <w:tcBorders>
                    <w:bottom w:val="single" w:sz="4" w:space="0" w:color="auto"/>
                  </w:tcBorders>
                  <w:vAlign w:val="center"/>
                </w:tcPr>
                <w:p w14:paraId="2C2E1AC4" w14:textId="77777777" w:rsidR="0000012D" w:rsidRPr="00F2464A" w:rsidRDefault="0000012D" w:rsidP="0000012D">
                  <w:pPr>
                    <w:pStyle w:val="af9"/>
                    <w:rPr>
                      <w:sz w:val="24"/>
                      <w:szCs w:val="24"/>
                    </w:rPr>
                  </w:pPr>
                  <w:r w:rsidRPr="00F2464A">
                    <w:rPr>
                      <w:sz w:val="24"/>
                      <w:szCs w:val="24"/>
                    </w:rPr>
                    <w:t>17.5</w:t>
                  </w:r>
                </w:p>
              </w:tc>
              <w:tc>
                <w:tcPr>
                  <w:tcW w:w="567" w:type="dxa"/>
                  <w:tcBorders>
                    <w:bottom w:val="single" w:sz="4" w:space="0" w:color="auto"/>
                  </w:tcBorders>
                  <w:vAlign w:val="center"/>
                </w:tcPr>
                <w:p w14:paraId="7FC59FE0" w14:textId="77777777" w:rsidR="0000012D" w:rsidRPr="00F2464A" w:rsidRDefault="0000012D" w:rsidP="0000012D">
                  <w:pPr>
                    <w:pStyle w:val="af9"/>
                    <w:rPr>
                      <w:sz w:val="24"/>
                      <w:szCs w:val="24"/>
                    </w:rPr>
                  </w:pPr>
                  <w:r w:rsidRPr="00F2464A">
                    <w:rPr>
                      <w:sz w:val="24"/>
                      <w:szCs w:val="24"/>
                    </w:rPr>
                    <w:t>22.0</w:t>
                  </w:r>
                </w:p>
              </w:tc>
              <w:tc>
                <w:tcPr>
                  <w:tcW w:w="567" w:type="dxa"/>
                  <w:tcBorders>
                    <w:bottom w:val="single" w:sz="4" w:space="0" w:color="auto"/>
                  </w:tcBorders>
                  <w:vAlign w:val="center"/>
                </w:tcPr>
                <w:p w14:paraId="5B9360F0" w14:textId="77777777" w:rsidR="0000012D" w:rsidRPr="00F2464A" w:rsidRDefault="0000012D" w:rsidP="0000012D">
                  <w:pPr>
                    <w:pStyle w:val="af9"/>
                    <w:rPr>
                      <w:sz w:val="24"/>
                      <w:szCs w:val="24"/>
                    </w:rPr>
                  </w:pPr>
                  <w:r w:rsidRPr="00F2464A">
                    <w:rPr>
                      <w:sz w:val="24"/>
                      <w:szCs w:val="24"/>
                    </w:rPr>
                    <w:t>24.0</w:t>
                  </w:r>
                </w:p>
              </w:tc>
              <w:tc>
                <w:tcPr>
                  <w:tcW w:w="567" w:type="dxa"/>
                  <w:tcBorders>
                    <w:bottom w:val="single" w:sz="4" w:space="0" w:color="auto"/>
                  </w:tcBorders>
                  <w:vAlign w:val="center"/>
                </w:tcPr>
                <w:p w14:paraId="3FFACE19" w14:textId="77777777" w:rsidR="0000012D" w:rsidRPr="00F2464A" w:rsidRDefault="0000012D" w:rsidP="0000012D">
                  <w:pPr>
                    <w:pStyle w:val="af9"/>
                    <w:rPr>
                      <w:sz w:val="24"/>
                      <w:szCs w:val="24"/>
                    </w:rPr>
                  </w:pPr>
                  <w:r w:rsidRPr="00F2464A">
                    <w:rPr>
                      <w:sz w:val="24"/>
                      <w:szCs w:val="24"/>
                    </w:rPr>
                    <w:t>26.0</w:t>
                  </w:r>
                </w:p>
              </w:tc>
              <w:tc>
                <w:tcPr>
                  <w:tcW w:w="567" w:type="dxa"/>
                  <w:tcBorders>
                    <w:bottom w:val="single" w:sz="4" w:space="0" w:color="auto"/>
                  </w:tcBorders>
                  <w:vAlign w:val="center"/>
                </w:tcPr>
                <w:p w14:paraId="13C1790A" w14:textId="77777777" w:rsidR="0000012D" w:rsidRPr="00F2464A" w:rsidRDefault="0000012D" w:rsidP="0000012D">
                  <w:pPr>
                    <w:pStyle w:val="af9"/>
                    <w:rPr>
                      <w:sz w:val="24"/>
                      <w:szCs w:val="24"/>
                    </w:rPr>
                  </w:pPr>
                  <w:r w:rsidRPr="00F2464A">
                    <w:rPr>
                      <w:sz w:val="24"/>
                      <w:szCs w:val="24"/>
                    </w:rPr>
                    <w:t>30.0</w:t>
                  </w:r>
                </w:p>
              </w:tc>
              <w:tc>
                <w:tcPr>
                  <w:tcW w:w="567" w:type="dxa"/>
                  <w:tcBorders>
                    <w:bottom w:val="single" w:sz="4" w:space="0" w:color="auto"/>
                  </w:tcBorders>
                </w:tcPr>
                <w:p w14:paraId="004D33F4" w14:textId="77777777" w:rsidR="0000012D" w:rsidRPr="00F2464A" w:rsidRDefault="0000012D" w:rsidP="0000012D">
                  <w:pPr>
                    <w:pStyle w:val="af9"/>
                    <w:rPr>
                      <w:sz w:val="24"/>
                      <w:szCs w:val="24"/>
                    </w:rPr>
                  </w:pPr>
                  <w:r w:rsidRPr="00F2464A">
                    <w:rPr>
                      <w:sz w:val="24"/>
                      <w:szCs w:val="24"/>
                    </w:rPr>
                    <w:t>33.0</w:t>
                  </w:r>
                </w:p>
              </w:tc>
              <w:tc>
                <w:tcPr>
                  <w:tcW w:w="567" w:type="dxa"/>
                  <w:tcBorders>
                    <w:bottom w:val="single" w:sz="4" w:space="0" w:color="auto"/>
                  </w:tcBorders>
                  <w:vAlign w:val="center"/>
                </w:tcPr>
                <w:p w14:paraId="2CCEB769" w14:textId="77777777" w:rsidR="0000012D" w:rsidRPr="00F2464A" w:rsidRDefault="0000012D" w:rsidP="0000012D">
                  <w:pPr>
                    <w:pStyle w:val="af9"/>
                    <w:rPr>
                      <w:sz w:val="24"/>
                      <w:szCs w:val="24"/>
                      <w:u w:val="single"/>
                    </w:rPr>
                  </w:pPr>
                  <w:r w:rsidRPr="00F2464A">
                    <w:rPr>
                      <w:sz w:val="24"/>
                      <w:szCs w:val="24"/>
                      <w:u w:val="single"/>
                    </w:rPr>
                    <w:t>39.0</w:t>
                  </w:r>
                </w:p>
              </w:tc>
            </w:tr>
            <w:tr w:rsidR="0000012D" w:rsidRPr="00F2464A" w14:paraId="6C0E3071" w14:textId="77777777" w:rsidTr="004133B5">
              <w:trPr>
                <w:cantSplit/>
                <w:jc w:val="center"/>
              </w:trPr>
              <w:tc>
                <w:tcPr>
                  <w:tcW w:w="567" w:type="dxa"/>
                  <w:vMerge/>
                  <w:vAlign w:val="center"/>
                </w:tcPr>
                <w:p w14:paraId="07327293" w14:textId="77777777" w:rsidR="0000012D" w:rsidRPr="00F2464A" w:rsidRDefault="0000012D" w:rsidP="0000012D">
                  <w:pPr>
                    <w:pStyle w:val="af9"/>
                    <w:rPr>
                      <w:sz w:val="24"/>
                      <w:szCs w:val="24"/>
                    </w:rPr>
                  </w:pPr>
                </w:p>
              </w:tc>
              <w:tc>
                <w:tcPr>
                  <w:tcW w:w="567" w:type="dxa"/>
                  <w:vMerge/>
                  <w:vAlign w:val="center"/>
                </w:tcPr>
                <w:p w14:paraId="35622507" w14:textId="77777777" w:rsidR="0000012D" w:rsidRPr="00F2464A" w:rsidRDefault="0000012D" w:rsidP="0000012D">
                  <w:pPr>
                    <w:pStyle w:val="af9"/>
                    <w:rPr>
                      <w:sz w:val="24"/>
                      <w:szCs w:val="24"/>
                    </w:rPr>
                  </w:pPr>
                </w:p>
              </w:tc>
              <w:tc>
                <w:tcPr>
                  <w:tcW w:w="567" w:type="dxa"/>
                  <w:gridSpan w:val="2"/>
                  <w:vMerge w:val="restart"/>
                  <w:tcBorders>
                    <w:right w:val="single" w:sz="4" w:space="0" w:color="auto"/>
                  </w:tcBorders>
                  <w:vAlign w:val="center"/>
                </w:tcPr>
                <w:p w14:paraId="11335D28" w14:textId="77777777" w:rsidR="0000012D" w:rsidRPr="00F2464A" w:rsidRDefault="0000012D" w:rsidP="0000012D">
                  <w:pPr>
                    <w:pStyle w:val="af9"/>
                    <w:rPr>
                      <w:sz w:val="24"/>
                      <w:szCs w:val="24"/>
                    </w:rPr>
                  </w:pPr>
                  <w:r w:rsidRPr="00F2464A">
                    <w:rPr>
                      <w:sz w:val="24"/>
                      <w:szCs w:val="24"/>
                    </w:rPr>
                    <w:t>允许偏差</w:t>
                  </w:r>
                </w:p>
              </w:tc>
              <w:tc>
                <w:tcPr>
                  <w:tcW w:w="567" w:type="dxa"/>
                  <w:tcBorders>
                    <w:top w:val="single" w:sz="4" w:space="0" w:color="auto"/>
                    <w:left w:val="single" w:sz="4" w:space="0" w:color="auto"/>
                    <w:bottom w:val="nil"/>
                    <w:right w:val="single" w:sz="4" w:space="0" w:color="auto"/>
                  </w:tcBorders>
                  <w:vAlign w:val="center"/>
                </w:tcPr>
                <w:p w14:paraId="7A897250" w14:textId="77777777" w:rsidR="0000012D" w:rsidRPr="00F2464A" w:rsidRDefault="0000012D" w:rsidP="0000012D">
                  <w:pPr>
                    <w:pStyle w:val="af9"/>
                    <w:rPr>
                      <w:sz w:val="24"/>
                      <w:szCs w:val="24"/>
                    </w:rPr>
                  </w:pPr>
                  <w:r w:rsidRPr="00F2464A">
                    <w:rPr>
                      <w:sz w:val="24"/>
                      <w:szCs w:val="24"/>
                    </w:rPr>
                    <w:t>+0.43</w:t>
                  </w:r>
                </w:p>
              </w:tc>
              <w:tc>
                <w:tcPr>
                  <w:tcW w:w="567" w:type="dxa"/>
                  <w:tcBorders>
                    <w:top w:val="single" w:sz="4" w:space="0" w:color="auto"/>
                    <w:left w:val="single" w:sz="4" w:space="0" w:color="auto"/>
                    <w:bottom w:val="nil"/>
                    <w:right w:val="single" w:sz="4" w:space="0" w:color="auto"/>
                  </w:tcBorders>
                  <w:vAlign w:val="center"/>
                </w:tcPr>
                <w:p w14:paraId="05F35C67" w14:textId="77777777" w:rsidR="0000012D" w:rsidRPr="00F2464A" w:rsidRDefault="0000012D" w:rsidP="0000012D">
                  <w:pPr>
                    <w:pStyle w:val="af9"/>
                    <w:rPr>
                      <w:sz w:val="24"/>
                      <w:szCs w:val="24"/>
                    </w:rPr>
                  </w:pPr>
                  <w:r w:rsidRPr="00F2464A">
                    <w:rPr>
                      <w:sz w:val="24"/>
                      <w:szCs w:val="24"/>
                    </w:rPr>
                    <w:t>+0.43</w:t>
                  </w:r>
                </w:p>
              </w:tc>
              <w:tc>
                <w:tcPr>
                  <w:tcW w:w="567" w:type="dxa"/>
                  <w:tcBorders>
                    <w:top w:val="single" w:sz="4" w:space="0" w:color="auto"/>
                    <w:left w:val="single" w:sz="4" w:space="0" w:color="auto"/>
                    <w:bottom w:val="nil"/>
                    <w:right w:val="single" w:sz="4" w:space="0" w:color="auto"/>
                  </w:tcBorders>
                  <w:vAlign w:val="center"/>
                </w:tcPr>
                <w:p w14:paraId="642CA046" w14:textId="77777777" w:rsidR="0000012D" w:rsidRPr="00F2464A" w:rsidRDefault="0000012D" w:rsidP="0000012D">
                  <w:pPr>
                    <w:pStyle w:val="af9"/>
                    <w:rPr>
                      <w:sz w:val="24"/>
                      <w:szCs w:val="24"/>
                    </w:rPr>
                  </w:pPr>
                  <w:r w:rsidRPr="00F2464A">
                    <w:rPr>
                      <w:sz w:val="24"/>
                      <w:szCs w:val="24"/>
                    </w:rPr>
                    <w:t>+0.52</w:t>
                  </w:r>
                </w:p>
              </w:tc>
              <w:tc>
                <w:tcPr>
                  <w:tcW w:w="567" w:type="dxa"/>
                  <w:tcBorders>
                    <w:top w:val="single" w:sz="4" w:space="0" w:color="auto"/>
                    <w:left w:val="single" w:sz="4" w:space="0" w:color="auto"/>
                    <w:bottom w:val="nil"/>
                    <w:right w:val="single" w:sz="4" w:space="0" w:color="auto"/>
                  </w:tcBorders>
                  <w:vAlign w:val="center"/>
                </w:tcPr>
                <w:p w14:paraId="1F0D9ADD" w14:textId="77777777" w:rsidR="0000012D" w:rsidRPr="00F2464A" w:rsidRDefault="0000012D" w:rsidP="0000012D">
                  <w:pPr>
                    <w:pStyle w:val="af9"/>
                    <w:rPr>
                      <w:sz w:val="24"/>
                      <w:szCs w:val="24"/>
                    </w:rPr>
                  </w:pPr>
                  <w:r w:rsidRPr="00F2464A">
                    <w:rPr>
                      <w:sz w:val="24"/>
                      <w:szCs w:val="24"/>
                    </w:rPr>
                    <w:t>+0.52</w:t>
                  </w:r>
                </w:p>
              </w:tc>
              <w:tc>
                <w:tcPr>
                  <w:tcW w:w="567" w:type="dxa"/>
                  <w:tcBorders>
                    <w:top w:val="single" w:sz="4" w:space="0" w:color="auto"/>
                    <w:left w:val="single" w:sz="4" w:space="0" w:color="auto"/>
                    <w:bottom w:val="nil"/>
                    <w:right w:val="single" w:sz="4" w:space="0" w:color="auto"/>
                  </w:tcBorders>
                  <w:vAlign w:val="center"/>
                </w:tcPr>
                <w:p w14:paraId="67FAC64E" w14:textId="77777777" w:rsidR="0000012D" w:rsidRPr="00F2464A" w:rsidRDefault="0000012D" w:rsidP="0000012D">
                  <w:pPr>
                    <w:pStyle w:val="af9"/>
                    <w:rPr>
                      <w:sz w:val="24"/>
                      <w:szCs w:val="24"/>
                    </w:rPr>
                  </w:pPr>
                  <w:r w:rsidRPr="00F2464A">
                    <w:rPr>
                      <w:sz w:val="24"/>
                      <w:szCs w:val="24"/>
                    </w:rPr>
                    <w:t>+0.52</w:t>
                  </w:r>
                </w:p>
              </w:tc>
              <w:tc>
                <w:tcPr>
                  <w:tcW w:w="567" w:type="dxa"/>
                  <w:tcBorders>
                    <w:top w:val="single" w:sz="4" w:space="0" w:color="auto"/>
                    <w:left w:val="single" w:sz="4" w:space="0" w:color="auto"/>
                    <w:bottom w:val="nil"/>
                    <w:right w:val="single" w:sz="4" w:space="0" w:color="auto"/>
                  </w:tcBorders>
                  <w:vAlign w:val="center"/>
                </w:tcPr>
                <w:p w14:paraId="1A969D1E" w14:textId="77777777" w:rsidR="0000012D" w:rsidRPr="00F2464A" w:rsidRDefault="0000012D" w:rsidP="0000012D">
                  <w:pPr>
                    <w:pStyle w:val="af9"/>
                    <w:rPr>
                      <w:sz w:val="24"/>
                      <w:szCs w:val="24"/>
                    </w:rPr>
                  </w:pPr>
                  <w:r w:rsidRPr="00F2464A">
                    <w:rPr>
                      <w:sz w:val="24"/>
                      <w:szCs w:val="24"/>
                    </w:rPr>
                    <w:t>+0.84</w:t>
                  </w:r>
                </w:p>
              </w:tc>
              <w:tc>
                <w:tcPr>
                  <w:tcW w:w="567" w:type="dxa"/>
                  <w:tcBorders>
                    <w:top w:val="single" w:sz="4" w:space="0" w:color="auto"/>
                    <w:left w:val="single" w:sz="4" w:space="0" w:color="auto"/>
                    <w:bottom w:val="nil"/>
                    <w:right w:val="single" w:sz="4" w:space="0" w:color="auto"/>
                  </w:tcBorders>
                </w:tcPr>
                <w:p w14:paraId="1F164844" w14:textId="77777777" w:rsidR="0000012D" w:rsidRPr="00F2464A" w:rsidRDefault="0000012D" w:rsidP="0000012D">
                  <w:pPr>
                    <w:pStyle w:val="af9"/>
                    <w:rPr>
                      <w:sz w:val="24"/>
                      <w:szCs w:val="24"/>
                    </w:rPr>
                  </w:pPr>
                  <w:r w:rsidRPr="00F2464A">
                    <w:rPr>
                      <w:sz w:val="24"/>
                      <w:szCs w:val="24"/>
                    </w:rPr>
                    <w:t>+0.84</w:t>
                  </w:r>
                </w:p>
              </w:tc>
              <w:tc>
                <w:tcPr>
                  <w:tcW w:w="567" w:type="dxa"/>
                  <w:tcBorders>
                    <w:top w:val="single" w:sz="4" w:space="0" w:color="auto"/>
                    <w:left w:val="single" w:sz="4" w:space="0" w:color="auto"/>
                    <w:bottom w:val="nil"/>
                    <w:right w:val="single" w:sz="4" w:space="0" w:color="auto"/>
                  </w:tcBorders>
                  <w:vAlign w:val="center"/>
                </w:tcPr>
                <w:p w14:paraId="34DF0D4E" w14:textId="77777777" w:rsidR="0000012D" w:rsidRPr="00F2464A" w:rsidRDefault="0000012D" w:rsidP="0000012D">
                  <w:pPr>
                    <w:pStyle w:val="af9"/>
                    <w:rPr>
                      <w:sz w:val="24"/>
                      <w:szCs w:val="24"/>
                      <w:u w:val="single"/>
                    </w:rPr>
                  </w:pPr>
                  <w:r w:rsidRPr="00F2464A">
                    <w:rPr>
                      <w:sz w:val="24"/>
                      <w:szCs w:val="24"/>
                      <w:u w:val="single"/>
                    </w:rPr>
                    <w:t>+1.00</w:t>
                  </w:r>
                </w:p>
              </w:tc>
            </w:tr>
            <w:tr w:rsidR="0000012D" w:rsidRPr="00F2464A" w14:paraId="7E351302" w14:textId="77777777" w:rsidTr="004133B5">
              <w:trPr>
                <w:cantSplit/>
                <w:jc w:val="center"/>
              </w:trPr>
              <w:tc>
                <w:tcPr>
                  <w:tcW w:w="567" w:type="dxa"/>
                  <w:vMerge/>
                  <w:vAlign w:val="center"/>
                </w:tcPr>
                <w:p w14:paraId="77654759" w14:textId="77777777" w:rsidR="0000012D" w:rsidRPr="00F2464A" w:rsidRDefault="0000012D" w:rsidP="0000012D">
                  <w:pPr>
                    <w:pStyle w:val="af9"/>
                    <w:rPr>
                      <w:sz w:val="24"/>
                      <w:szCs w:val="24"/>
                    </w:rPr>
                  </w:pPr>
                </w:p>
              </w:tc>
              <w:tc>
                <w:tcPr>
                  <w:tcW w:w="567" w:type="dxa"/>
                  <w:vMerge/>
                  <w:vAlign w:val="center"/>
                </w:tcPr>
                <w:p w14:paraId="036F1B8B" w14:textId="77777777" w:rsidR="0000012D" w:rsidRPr="00F2464A" w:rsidRDefault="0000012D" w:rsidP="0000012D">
                  <w:pPr>
                    <w:pStyle w:val="af9"/>
                    <w:rPr>
                      <w:sz w:val="24"/>
                      <w:szCs w:val="24"/>
                    </w:rPr>
                  </w:pPr>
                </w:p>
              </w:tc>
              <w:tc>
                <w:tcPr>
                  <w:tcW w:w="567" w:type="dxa"/>
                  <w:gridSpan w:val="2"/>
                  <w:vMerge/>
                  <w:tcBorders>
                    <w:right w:val="single" w:sz="4" w:space="0" w:color="auto"/>
                  </w:tcBorders>
                  <w:vAlign w:val="center"/>
                </w:tcPr>
                <w:p w14:paraId="588060DC" w14:textId="77777777" w:rsidR="0000012D" w:rsidRPr="00F2464A" w:rsidRDefault="0000012D" w:rsidP="0000012D">
                  <w:pPr>
                    <w:pStyle w:val="af9"/>
                    <w:rPr>
                      <w:sz w:val="24"/>
                      <w:szCs w:val="24"/>
                    </w:rPr>
                  </w:pPr>
                </w:p>
              </w:tc>
              <w:tc>
                <w:tcPr>
                  <w:tcW w:w="567" w:type="dxa"/>
                  <w:tcBorders>
                    <w:top w:val="nil"/>
                    <w:left w:val="single" w:sz="4" w:space="0" w:color="auto"/>
                    <w:bottom w:val="single" w:sz="4" w:space="0" w:color="auto"/>
                    <w:right w:val="single" w:sz="4" w:space="0" w:color="auto"/>
                  </w:tcBorders>
                  <w:vAlign w:val="center"/>
                </w:tcPr>
                <w:p w14:paraId="5010CF0F"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vAlign w:val="center"/>
                </w:tcPr>
                <w:p w14:paraId="2FE444F2"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vAlign w:val="center"/>
                </w:tcPr>
                <w:p w14:paraId="6335D13A"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vAlign w:val="center"/>
                </w:tcPr>
                <w:p w14:paraId="22A88BB1"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vAlign w:val="center"/>
                </w:tcPr>
                <w:p w14:paraId="3703D52D"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vAlign w:val="center"/>
                </w:tcPr>
                <w:p w14:paraId="2915EAF4"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tcPr>
                <w:p w14:paraId="48E350AE"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vAlign w:val="center"/>
                </w:tcPr>
                <w:p w14:paraId="539B0C56" w14:textId="77777777" w:rsidR="0000012D" w:rsidRPr="00F2464A" w:rsidRDefault="0000012D" w:rsidP="0000012D">
                  <w:pPr>
                    <w:pStyle w:val="af9"/>
                    <w:rPr>
                      <w:sz w:val="24"/>
                      <w:szCs w:val="24"/>
                      <w:u w:val="single"/>
                    </w:rPr>
                  </w:pPr>
                  <w:r w:rsidRPr="00F2464A">
                    <w:rPr>
                      <w:sz w:val="24"/>
                      <w:szCs w:val="24"/>
                      <w:u w:val="single"/>
                    </w:rPr>
                    <w:t>0</w:t>
                  </w:r>
                </w:p>
              </w:tc>
            </w:tr>
            <w:tr w:rsidR="0000012D" w:rsidRPr="00F2464A" w14:paraId="7C5C9627" w14:textId="77777777" w:rsidTr="004133B5">
              <w:trPr>
                <w:cantSplit/>
                <w:jc w:val="center"/>
              </w:trPr>
              <w:tc>
                <w:tcPr>
                  <w:tcW w:w="567" w:type="dxa"/>
                  <w:vMerge/>
                  <w:vAlign w:val="center"/>
                </w:tcPr>
                <w:p w14:paraId="552736C6" w14:textId="77777777" w:rsidR="0000012D" w:rsidRPr="00F2464A" w:rsidRDefault="0000012D" w:rsidP="0000012D">
                  <w:pPr>
                    <w:pStyle w:val="af9"/>
                    <w:rPr>
                      <w:sz w:val="24"/>
                      <w:szCs w:val="24"/>
                    </w:rPr>
                  </w:pPr>
                </w:p>
              </w:tc>
              <w:tc>
                <w:tcPr>
                  <w:tcW w:w="567" w:type="dxa"/>
                  <w:vMerge/>
                  <w:vAlign w:val="center"/>
                </w:tcPr>
                <w:p w14:paraId="5C6D3E4B" w14:textId="77777777" w:rsidR="0000012D" w:rsidRPr="00F2464A" w:rsidRDefault="0000012D" w:rsidP="0000012D">
                  <w:pPr>
                    <w:pStyle w:val="af9"/>
                    <w:rPr>
                      <w:sz w:val="24"/>
                      <w:szCs w:val="24"/>
                    </w:rPr>
                  </w:pPr>
                </w:p>
              </w:tc>
              <w:tc>
                <w:tcPr>
                  <w:tcW w:w="567" w:type="dxa"/>
                  <w:gridSpan w:val="2"/>
                  <w:vAlign w:val="center"/>
                </w:tcPr>
                <w:p w14:paraId="65FBA074" w14:textId="77777777" w:rsidR="0000012D" w:rsidRPr="00F2464A" w:rsidRDefault="0000012D" w:rsidP="0000012D">
                  <w:pPr>
                    <w:pStyle w:val="af9"/>
                    <w:rPr>
                      <w:sz w:val="24"/>
                      <w:szCs w:val="24"/>
                    </w:rPr>
                  </w:pPr>
                  <w:r w:rsidRPr="00F2464A">
                    <w:rPr>
                      <w:sz w:val="24"/>
                      <w:szCs w:val="24"/>
                    </w:rPr>
                    <w:t>圆度</w:t>
                  </w:r>
                </w:p>
              </w:tc>
              <w:tc>
                <w:tcPr>
                  <w:tcW w:w="567" w:type="dxa"/>
                  <w:gridSpan w:val="4"/>
                  <w:tcBorders>
                    <w:top w:val="single" w:sz="4" w:space="0" w:color="auto"/>
                  </w:tcBorders>
                  <w:vAlign w:val="center"/>
                </w:tcPr>
                <w:p w14:paraId="014780D9" w14:textId="77777777" w:rsidR="0000012D" w:rsidRPr="00F2464A" w:rsidRDefault="0000012D" w:rsidP="0000012D">
                  <w:pPr>
                    <w:pStyle w:val="af9"/>
                    <w:rPr>
                      <w:sz w:val="24"/>
                      <w:szCs w:val="24"/>
                    </w:rPr>
                  </w:pPr>
                  <w:r w:rsidRPr="00F2464A">
                    <w:rPr>
                      <w:sz w:val="24"/>
                      <w:szCs w:val="24"/>
                    </w:rPr>
                    <w:t>1.00</w:t>
                  </w:r>
                </w:p>
              </w:tc>
              <w:tc>
                <w:tcPr>
                  <w:tcW w:w="567" w:type="dxa"/>
                  <w:gridSpan w:val="4"/>
                  <w:tcBorders>
                    <w:top w:val="single" w:sz="4" w:space="0" w:color="auto"/>
                  </w:tcBorders>
                </w:tcPr>
                <w:p w14:paraId="2F26BE3A" w14:textId="77777777" w:rsidR="0000012D" w:rsidRPr="00F2464A" w:rsidRDefault="0000012D" w:rsidP="0000012D">
                  <w:pPr>
                    <w:pStyle w:val="af9"/>
                    <w:rPr>
                      <w:sz w:val="24"/>
                      <w:szCs w:val="24"/>
                    </w:rPr>
                  </w:pPr>
                  <w:r w:rsidRPr="00F2464A">
                    <w:rPr>
                      <w:sz w:val="24"/>
                      <w:szCs w:val="24"/>
                    </w:rPr>
                    <w:t>1.50</w:t>
                  </w:r>
                </w:p>
              </w:tc>
            </w:tr>
            <w:tr w:rsidR="0000012D" w:rsidRPr="00F2464A" w14:paraId="25DAFFF9" w14:textId="77777777" w:rsidTr="004133B5">
              <w:trPr>
                <w:cantSplit/>
                <w:jc w:val="center"/>
              </w:trPr>
              <w:tc>
                <w:tcPr>
                  <w:tcW w:w="567" w:type="dxa"/>
                  <w:vMerge/>
                  <w:vAlign w:val="center"/>
                </w:tcPr>
                <w:p w14:paraId="06F94EC5" w14:textId="77777777" w:rsidR="0000012D" w:rsidRPr="00F2464A" w:rsidRDefault="0000012D" w:rsidP="0000012D">
                  <w:pPr>
                    <w:pStyle w:val="af9"/>
                    <w:rPr>
                      <w:sz w:val="24"/>
                      <w:szCs w:val="24"/>
                    </w:rPr>
                  </w:pPr>
                </w:p>
              </w:tc>
              <w:tc>
                <w:tcPr>
                  <w:tcW w:w="567" w:type="dxa"/>
                  <w:vMerge w:val="restart"/>
                  <w:vAlign w:val="center"/>
                </w:tcPr>
                <w:p w14:paraId="254F8959" w14:textId="77777777" w:rsidR="0000012D" w:rsidRPr="00F2464A" w:rsidRDefault="0000012D" w:rsidP="0000012D">
                  <w:pPr>
                    <w:pStyle w:val="af9"/>
                    <w:rPr>
                      <w:sz w:val="24"/>
                      <w:szCs w:val="24"/>
                    </w:rPr>
                  </w:pPr>
                  <w:r w:rsidRPr="00F2464A">
                    <w:rPr>
                      <w:sz w:val="24"/>
                      <w:szCs w:val="24"/>
                    </w:rPr>
                    <w:t>大圆孔</w:t>
                  </w:r>
                </w:p>
              </w:tc>
              <w:tc>
                <w:tcPr>
                  <w:tcW w:w="567" w:type="dxa"/>
                  <w:gridSpan w:val="2"/>
                  <w:vAlign w:val="center"/>
                </w:tcPr>
                <w:p w14:paraId="7754F47E" w14:textId="77777777" w:rsidR="0000012D" w:rsidRPr="00F2464A" w:rsidRDefault="0000012D" w:rsidP="0000012D">
                  <w:pPr>
                    <w:pStyle w:val="af9"/>
                    <w:rPr>
                      <w:sz w:val="24"/>
                      <w:szCs w:val="24"/>
                    </w:rPr>
                  </w:pPr>
                  <w:r w:rsidRPr="00F2464A">
                    <w:rPr>
                      <w:sz w:val="24"/>
                      <w:szCs w:val="24"/>
                    </w:rPr>
                    <w:t>直径</w:t>
                  </w:r>
                </w:p>
              </w:tc>
              <w:tc>
                <w:tcPr>
                  <w:tcW w:w="567" w:type="dxa"/>
                  <w:tcBorders>
                    <w:bottom w:val="single" w:sz="4" w:space="0" w:color="auto"/>
                  </w:tcBorders>
                  <w:vAlign w:val="center"/>
                </w:tcPr>
                <w:p w14:paraId="11348BD3" w14:textId="77777777" w:rsidR="0000012D" w:rsidRPr="00F2464A" w:rsidRDefault="0000012D" w:rsidP="0000012D">
                  <w:pPr>
                    <w:pStyle w:val="af9"/>
                    <w:rPr>
                      <w:sz w:val="24"/>
                      <w:szCs w:val="24"/>
                    </w:rPr>
                  </w:pPr>
                  <w:r w:rsidRPr="00F2464A">
                    <w:rPr>
                      <w:sz w:val="24"/>
                      <w:szCs w:val="24"/>
                    </w:rPr>
                    <w:t>16.0</w:t>
                  </w:r>
                </w:p>
              </w:tc>
              <w:tc>
                <w:tcPr>
                  <w:tcW w:w="567" w:type="dxa"/>
                  <w:tcBorders>
                    <w:bottom w:val="single" w:sz="4" w:space="0" w:color="auto"/>
                  </w:tcBorders>
                  <w:vAlign w:val="center"/>
                </w:tcPr>
                <w:p w14:paraId="27E4CF7B" w14:textId="77777777" w:rsidR="0000012D" w:rsidRPr="00F2464A" w:rsidRDefault="0000012D" w:rsidP="0000012D">
                  <w:pPr>
                    <w:pStyle w:val="af9"/>
                    <w:rPr>
                      <w:sz w:val="24"/>
                      <w:szCs w:val="24"/>
                    </w:rPr>
                  </w:pPr>
                  <w:r w:rsidRPr="00F2464A">
                    <w:rPr>
                      <w:sz w:val="24"/>
                      <w:szCs w:val="24"/>
                    </w:rPr>
                    <w:t>20.0</w:t>
                  </w:r>
                </w:p>
              </w:tc>
              <w:tc>
                <w:tcPr>
                  <w:tcW w:w="567" w:type="dxa"/>
                  <w:tcBorders>
                    <w:bottom w:val="single" w:sz="4" w:space="0" w:color="auto"/>
                  </w:tcBorders>
                  <w:vAlign w:val="center"/>
                </w:tcPr>
                <w:p w14:paraId="0FF87382" w14:textId="77777777" w:rsidR="0000012D" w:rsidRPr="00F2464A" w:rsidRDefault="0000012D" w:rsidP="0000012D">
                  <w:pPr>
                    <w:pStyle w:val="af9"/>
                    <w:rPr>
                      <w:sz w:val="24"/>
                      <w:szCs w:val="24"/>
                    </w:rPr>
                  </w:pPr>
                  <w:r w:rsidRPr="00F2464A">
                    <w:rPr>
                      <w:sz w:val="24"/>
                      <w:szCs w:val="24"/>
                    </w:rPr>
                    <w:t>24.0</w:t>
                  </w:r>
                </w:p>
              </w:tc>
              <w:tc>
                <w:tcPr>
                  <w:tcW w:w="567" w:type="dxa"/>
                  <w:tcBorders>
                    <w:bottom w:val="single" w:sz="4" w:space="0" w:color="auto"/>
                  </w:tcBorders>
                  <w:vAlign w:val="center"/>
                </w:tcPr>
                <w:p w14:paraId="49740330" w14:textId="77777777" w:rsidR="0000012D" w:rsidRPr="00F2464A" w:rsidRDefault="0000012D" w:rsidP="0000012D">
                  <w:pPr>
                    <w:pStyle w:val="af9"/>
                    <w:rPr>
                      <w:sz w:val="24"/>
                      <w:szCs w:val="24"/>
                    </w:rPr>
                  </w:pPr>
                  <w:r w:rsidRPr="00F2464A">
                    <w:rPr>
                      <w:sz w:val="24"/>
                      <w:szCs w:val="24"/>
                    </w:rPr>
                    <w:t>28.0</w:t>
                  </w:r>
                </w:p>
              </w:tc>
              <w:tc>
                <w:tcPr>
                  <w:tcW w:w="567" w:type="dxa"/>
                  <w:tcBorders>
                    <w:bottom w:val="single" w:sz="4" w:space="0" w:color="auto"/>
                  </w:tcBorders>
                  <w:vAlign w:val="center"/>
                </w:tcPr>
                <w:p w14:paraId="02AB34CA" w14:textId="77777777" w:rsidR="0000012D" w:rsidRPr="00F2464A" w:rsidRDefault="0000012D" w:rsidP="0000012D">
                  <w:pPr>
                    <w:pStyle w:val="af9"/>
                    <w:rPr>
                      <w:sz w:val="24"/>
                      <w:szCs w:val="24"/>
                    </w:rPr>
                  </w:pPr>
                  <w:r w:rsidRPr="00F2464A">
                    <w:rPr>
                      <w:sz w:val="24"/>
                      <w:szCs w:val="24"/>
                    </w:rPr>
                    <w:t>30.0</w:t>
                  </w:r>
                </w:p>
              </w:tc>
              <w:tc>
                <w:tcPr>
                  <w:tcW w:w="567" w:type="dxa"/>
                  <w:tcBorders>
                    <w:bottom w:val="single" w:sz="4" w:space="0" w:color="auto"/>
                  </w:tcBorders>
                  <w:vAlign w:val="center"/>
                </w:tcPr>
                <w:p w14:paraId="7D14CF85" w14:textId="77777777" w:rsidR="0000012D" w:rsidRPr="00F2464A" w:rsidRDefault="0000012D" w:rsidP="0000012D">
                  <w:pPr>
                    <w:pStyle w:val="af9"/>
                    <w:rPr>
                      <w:sz w:val="24"/>
                      <w:szCs w:val="24"/>
                    </w:rPr>
                  </w:pPr>
                  <w:r w:rsidRPr="00F2464A">
                    <w:rPr>
                      <w:sz w:val="24"/>
                      <w:szCs w:val="24"/>
                    </w:rPr>
                    <w:t>35.0</w:t>
                  </w:r>
                </w:p>
              </w:tc>
              <w:tc>
                <w:tcPr>
                  <w:tcW w:w="567" w:type="dxa"/>
                  <w:tcBorders>
                    <w:bottom w:val="single" w:sz="4" w:space="0" w:color="auto"/>
                  </w:tcBorders>
                </w:tcPr>
                <w:p w14:paraId="226A0C9E" w14:textId="77777777" w:rsidR="0000012D" w:rsidRPr="00F2464A" w:rsidRDefault="0000012D" w:rsidP="0000012D">
                  <w:pPr>
                    <w:pStyle w:val="af9"/>
                    <w:rPr>
                      <w:sz w:val="24"/>
                      <w:szCs w:val="24"/>
                    </w:rPr>
                  </w:pPr>
                  <w:r w:rsidRPr="00F2464A">
                    <w:rPr>
                      <w:sz w:val="24"/>
                      <w:szCs w:val="24"/>
                    </w:rPr>
                    <w:t>38.0</w:t>
                  </w:r>
                </w:p>
              </w:tc>
              <w:tc>
                <w:tcPr>
                  <w:tcW w:w="567" w:type="dxa"/>
                  <w:tcBorders>
                    <w:bottom w:val="single" w:sz="4" w:space="0" w:color="auto"/>
                  </w:tcBorders>
                  <w:vAlign w:val="center"/>
                </w:tcPr>
                <w:p w14:paraId="5972D826" w14:textId="77777777" w:rsidR="0000012D" w:rsidRPr="00F2464A" w:rsidRDefault="0000012D" w:rsidP="0000012D">
                  <w:pPr>
                    <w:pStyle w:val="af9"/>
                    <w:rPr>
                      <w:sz w:val="24"/>
                      <w:szCs w:val="24"/>
                      <w:u w:val="single"/>
                    </w:rPr>
                  </w:pPr>
                  <w:r w:rsidRPr="00F2464A">
                    <w:rPr>
                      <w:sz w:val="24"/>
                      <w:szCs w:val="24"/>
                      <w:u w:val="single"/>
                    </w:rPr>
                    <w:t>45.0</w:t>
                  </w:r>
                </w:p>
              </w:tc>
            </w:tr>
            <w:tr w:rsidR="0000012D" w:rsidRPr="00F2464A" w14:paraId="5A85D714" w14:textId="77777777" w:rsidTr="004133B5">
              <w:trPr>
                <w:cantSplit/>
                <w:jc w:val="center"/>
              </w:trPr>
              <w:tc>
                <w:tcPr>
                  <w:tcW w:w="567" w:type="dxa"/>
                  <w:vMerge/>
                  <w:vAlign w:val="center"/>
                </w:tcPr>
                <w:p w14:paraId="5D9AC8F3" w14:textId="77777777" w:rsidR="0000012D" w:rsidRPr="00F2464A" w:rsidRDefault="0000012D" w:rsidP="0000012D">
                  <w:pPr>
                    <w:pStyle w:val="af9"/>
                    <w:rPr>
                      <w:sz w:val="24"/>
                      <w:szCs w:val="24"/>
                    </w:rPr>
                  </w:pPr>
                </w:p>
              </w:tc>
              <w:tc>
                <w:tcPr>
                  <w:tcW w:w="567" w:type="dxa"/>
                  <w:vMerge/>
                  <w:vAlign w:val="center"/>
                </w:tcPr>
                <w:p w14:paraId="161BF5C9" w14:textId="77777777" w:rsidR="0000012D" w:rsidRPr="00F2464A" w:rsidRDefault="0000012D" w:rsidP="0000012D">
                  <w:pPr>
                    <w:pStyle w:val="af9"/>
                    <w:rPr>
                      <w:sz w:val="24"/>
                      <w:szCs w:val="24"/>
                    </w:rPr>
                  </w:pPr>
                </w:p>
              </w:tc>
              <w:tc>
                <w:tcPr>
                  <w:tcW w:w="567" w:type="dxa"/>
                  <w:gridSpan w:val="2"/>
                  <w:vMerge w:val="restart"/>
                  <w:tcBorders>
                    <w:right w:val="single" w:sz="4" w:space="0" w:color="auto"/>
                  </w:tcBorders>
                  <w:vAlign w:val="center"/>
                </w:tcPr>
                <w:p w14:paraId="49B0DBE3" w14:textId="77777777" w:rsidR="0000012D" w:rsidRPr="00F2464A" w:rsidRDefault="0000012D" w:rsidP="0000012D">
                  <w:pPr>
                    <w:pStyle w:val="af9"/>
                    <w:rPr>
                      <w:sz w:val="24"/>
                      <w:szCs w:val="24"/>
                    </w:rPr>
                  </w:pPr>
                  <w:r w:rsidRPr="00F2464A">
                    <w:rPr>
                      <w:sz w:val="24"/>
                      <w:szCs w:val="24"/>
                    </w:rPr>
                    <w:t>允许偏差</w:t>
                  </w:r>
                </w:p>
              </w:tc>
              <w:tc>
                <w:tcPr>
                  <w:tcW w:w="567" w:type="dxa"/>
                  <w:tcBorders>
                    <w:top w:val="single" w:sz="4" w:space="0" w:color="auto"/>
                    <w:left w:val="single" w:sz="4" w:space="0" w:color="auto"/>
                    <w:bottom w:val="nil"/>
                    <w:right w:val="single" w:sz="4" w:space="0" w:color="auto"/>
                  </w:tcBorders>
                  <w:vAlign w:val="center"/>
                </w:tcPr>
                <w:p w14:paraId="20F07254" w14:textId="77777777" w:rsidR="0000012D" w:rsidRPr="00F2464A" w:rsidRDefault="0000012D" w:rsidP="0000012D">
                  <w:pPr>
                    <w:pStyle w:val="af9"/>
                    <w:rPr>
                      <w:sz w:val="24"/>
                      <w:szCs w:val="24"/>
                    </w:rPr>
                  </w:pPr>
                  <w:r w:rsidRPr="00F2464A">
                    <w:rPr>
                      <w:sz w:val="24"/>
                      <w:szCs w:val="24"/>
                    </w:rPr>
                    <w:t>+0.43</w:t>
                  </w:r>
                </w:p>
              </w:tc>
              <w:tc>
                <w:tcPr>
                  <w:tcW w:w="567" w:type="dxa"/>
                  <w:tcBorders>
                    <w:top w:val="single" w:sz="4" w:space="0" w:color="auto"/>
                    <w:left w:val="single" w:sz="4" w:space="0" w:color="auto"/>
                    <w:bottom w:val="nil"/>
                    <w:right w:val="single" w:sz="4" w:space="0" w:color="auto"/>
                  </w:tcBorders>
                  <w:vAlign w:val="center"/>
                </w:tcPr>
                <w:p w14:paraId="435EB258" w14:textId="77777777" w:rsidR="0000012D" w:rsidRPr="00F2464A" w:rsidRDefault="0000012D" w:rsidP="0000012D">
                  <w:pPr>
                    <w:pStyle w:val="af9"/>
                    <w:rPr>
                      <w:sz w:val="24"/>
                      <w:szCs w:val="24"/>
                    </w:rPr>
                  </w:pPr>
                  <w:r w:rsidRPr="00F2464A">
                    <w:rPr>
                      <w:sz w:val="24"/>
                      <w:szCs w:val="24"/>
                    </w:rPr>
                    <w:t>+0.43</w:t>
                  </w:r>
                </w:p>
              </w:tc>
              <w:tc>
                <w:tcPr>
                  <w:tcW w:w="567" w:type="dxa"/>
                  <w:tcBorders>
                    <w:top w:val="single" w:sz="4" w:space="0" w:color="auto"/>
                    <w:left w:val="single" w:sz="4" w:space="0" w:color="auto"/>
                    <w:bottom w:val="nil"/>
                    <w:right w:val="single" w:sz="4" w:space="0" w:color="auto"/>
                  </w:tcBorders>
                  <w:vAlign w:val="center"/>
                </w:tcPr>
                <w:p w14:paraId="22ECABCB" w14:textId="77777777" w:rsidR="0000012D" w:rsidRPr="00F2464A" w:rsidRDefault="0000012D" w:rsidP="0000012D">
                  <w:pPr>
                    <w:pStyle w:val="af9"/>
                    <w:rPr>
                      <w:sz w:val="24"/>
                      <w:szCs w:val="24"/>
                    </w:rPr>
                  </w:pPr>
                  <w:r w:rsidRPr="00F2464A">
                    <w:rPr>
                      <w:sz w:val="24"/>
                      <w:szCs w:val="24"/>
                    </w:rPr>
                    <w:t>+0.52</w:t>
                  </w:r>
                </w:p>
              </w:tc>
              <w:tc>
                <w:tcPr>
                  <w:tcW w:w="567" w:type="dxa"/>
                  <w:tcBorders>
                    <w:top w:val="single" w:sz="4" w:space="0" w:color="auto"/>
                    <w:left w:val="single" w:sz="4" w:space="0" w:color="auto"/>
                    <w:bottom w:val="nil"/>
                    <w:right w:val="single" w:sz="4" w:space="0" w:color="auto"/>
                  </w:tcBorders>
                  <w:vAlign w:val="center"/>
                </w:tcPr>
                <w:p w14:paraId="6C874BB5" w14:textId="77777777" w:rsidR="0000012D" w:rsidRPr="00F2464A" w:rsidRDefault="0000012D" w:rsidP="0000012D">
                  <w:pPr>
                    <w:pStyle w:val="af9"/>
                    <w:rPr>
                      <w:sz w:val="24"/>
                      <w:szCs w:val="24"/>
                    </w:rPr>
                  </w:pPr>
                  <w:r w:rsidRPr="00F2464A">
                    <w:rPr>
                      <w:sz w:val="24"/>
                      <w:szCs w:val="24"/>
                    </w:rPr>
                    <w:t>+0.52</w:t>
                  </w:r>
                </w:p>
              </w:tc>
              <w:tc>
                <w:tcPr>
                  <w:tcW w:w="567" w:type="dxa"/>
                  <w:tcBorders>
                    <w:top w:val="single" w:sz="4" w:space="0" w:color="auto"/>
                    <w:left w:val="single" w:sz="4" w:space="0" w:color="auto"/>
                    <w:bottom w:val="nil"/>
                    <w:right w:val="single" w:sz="4" w:space="0" w:color="auto"/>
                  </w:tcBorders>
                  <w:vAlign w:val="center"/>
                </w:tcPr>
                <w:p w14:paraId="1D704B1A" w14:textId="77777777" w:rsidR="0000012D" w:rsidRPr="00F2464A" w:rsidRDefault="0000012D" w:rsidP="0000012D">
                  <w:pPr>
                    <w:pStyle w:val="af9"/>
                    <w:rPr>
                      <w:sz w:val="24"/>
                      <w:szCs w:val="24"/>
                    </w:rPr>
                  </w:pPr>
                  <w:r w:rsidRPr="00F2464A">
                    <w:rPr>
                      <w:sz w:val="24"/>
                      <w:szCs w:val="24"/>
                    </w:rPr>
                    <w:t>+0.52</w:t>
                  </w:r>
                </w:p>
              </w:tc>
              <w:tc>
                <w:tcPr>
                  <w:tcW w:w="567" w:type="dxa"/>
                  <w:tcBorders>
                    <w:top w:val="single" w:sz="4" w:space="0" w:color="auto"/>
                    <w:left w:val="single" w:sz="4" w:space="0" w:color="auto"/>
                    <w:bottom w:val="nil"/>
                    <w:right w:val="single" w:sz="4" w:space="0" w:color="auto"/>
                  </w:tcBorders>
                  <w:vAlign w:val="center"/>
                </w:tcPr>
                <w:p w14:paraId="77FDF118" w14:textId="77777777" w:rsidR="0000012D" w:rsidRPr="00F2464A" w:rsidRDefault="0000012D" w:rsidP="0000012D">
                  <w:pPr>
                    <w:pStyle w:val="af9"/>
                    <w:rPr>
                      <w:sz w:val="24"/>
                      <w:szCs w:val="24"/>
                    </w:rPr>
                  </w:pPr>
                  <w:r w:rsidRPr="00F2464A">
                    <w:rPr>
                      <w:sz w:val="24"/>
                      <w:szCs w:val="24"/>
                    </w:rPr>
                    <w:t>+0.84</w:t>
                  </w:r>
                </w:p>
              </w:tc>
              <w:tc>
                <w:tcPr>
                  <w:tcW w:w="567" w:type="dxa"/>
                  <w:tcBorders>
                    <w:top w:val="single" w:sz="4" w:space="0" w:color="auto"/>
                    <w:left w:val="single" w:sz="4" w:space="0" w:color="auto"/>
                    <w:bottom w:val="nil"/>
                    <w:right w:val="single" w:sz="4" w:space="0" w:color="auto"/>
                  </w:tcBorders>
                </w:tcPr>
                <w:p w14:paraId="64171EF3" w14:textId="77777777" w:rsidR="0000012D" w:rsidRPr="00F2464A" w:rsidRDefault="0000012D" w:rsidP="0000012D">
                  <w:pPr>
                    <w:pStyle w:val="af9"/>
                    <w:rPr>
                      <w:sz w:val="24"/>
                      <w:szCs w:val="24"/>
                    </w:rPr>
                  </w:pPr>
                  <w:r w:rsidRPr="00F2464A">
                    <w:rPr>
                      <w:sz w:val="24"/>
                      <w:szCs w:val="24"/>
                    </w:rPr>
                    <w:t>+0.84</w:t>
                  </w:r>
                </w:p>
              </w:tc>
              <w:tc>
                <w:tcPr>
                  <w:tcW w:w="567" w:type="dxa"/>
                  <w:tcBorders>
                    <w:top w:val="single" w:sz="4" w:space="0" w:color="auto"/>
                    <w:left w:val="single" w:sz="4" w:space="0" w:color="auto"/>
                    <w:bottom w:val="nil"/>
                    <w:right w:val="single" w:sz="4" w:space="0" w:color="auto"/>
                  </w:tcBorders>
                  <w:vAlign w:val="center"/>
                </w:tcPr>
                <w:p w14:paraId="660B4C95" w14:textId="77777777" w:rsidR="0000012D" w:rsidRPr="00F2464A" w:rsidRDefault="0000012D" w:rsidP="0000012D">
                  <w:pPr>
                    <w:pStyle w:val="af9"/>
                    <w:rPr>
                      <w:sz w:val="24"/>
                      <w:szCs w:val="24"/>
                      <w:u w:val="single"/>
                    </w:rPr>
                  </w:pPr>
                  <w:r w:rsidRPr="00F2464A">
                    <w:rPr>
                      <w:sz w:val="24"/>
                      <w:szCs w:val="24"/>
                      <w:u w:val="single"/>
                    </w:rPr>
                    <w:t>+1.00</w:t>
                  </w:r>
                </w:p>
              </w:tc>
            </w:tr>
            <w:tr w:rsidR="0000012D" w:rsidRPr="00F2464A" w14:paraId="40CCA960" w14:textId="77777777" w:rsidTr="004133B5">
              <w:trPr>
                <w:cantSplit/>
                <w:jc w:val="center"/>
              </w:trPr>
              <w:tc>
                <w:tcPr>
                  <w:tcW w:w="567" w:type="dxa"/>
                  <w:vMerge/>
                  <w:vAlign w:val="center"/>
                </w:tcPr>
                <w:p w14:paraId="5B990A22" w14:textId="77777777" w:rsidR="0000012D" w:rsidRPr="00F2464A" w:rsidRDefault="0000012D" w:rsidP="0000012D">
                  <w:pPr>
                    <w:pStyle w:val="af9"/>
                    <w:rPr>
                      <w:sz w:val="24"/>
                      <w:szCs w:val="24"/>
                    </w:rPr>
                  </w:pPr>
                </w:p>
              </w:tc>
              <w:tc>
                <w:tcPr>
                  <w:tcW w:w="567" w:type="dxa"/>
                  <w:vMerge/>
                  <w:vAlign w:val="center"/>
                </w:tcPr>
                <w:p w14:paraId="19269B76" w14:textId="77777777" w:rsidR="0000012D" w:rsidRPr="00F2464A" w:rsidRDefault="0000012D" w:rsidP="0000012D">
                  <w:pPr>
                    <w:pStyle w:val="af9"/>
                    <w:rPr>
                      <w:sz w:val="24"/>
                      <w:szCs w:val="24"/>
                    </w:rPr>
                  </w:pPr>
                </w:p>
              </w:tc>
              <w:tc>
                <w:tcPr>
                  <w:tcW w:w="567" w:type="dxa"/>
                  <w:gridSpan w:val="2"/>
                  <w:vMerge/>
                  <w:tcBorders>
                    <w:right w:val="single" w:sz="4" w:space="0" w:color="auto"/>
                  </w:tcBorders>
                  <w:vAlign w:val="center"/>
                </w:tcPr>
                <w:p w14:paraId="7926C0ED" w14:textId="77777777" w:rsidR="0000012D" w:rsidRPr="00F2464A" w:rsidRDefault="0000012D" w:rsidP="0000012D">
                  <w:pPr>
                    <w:pStyle w:val="af9"/>
                    <w:rPr>
                      <w:sz w:val="24"/>
                      <w:szCs w:val="24"/>
                    </w:rPr>
                  </w:pPr>
                </w:p>
              </w:tc>
              <w:tc>
                <w:tcPr>
                  <w:tcW w:w="567" w:type="dxa"/>
                  <w:tcBorders>
                    <w:top w:val="nil"/>
                    <w:left w:val="single" w:sz="4" w:space="0" w:color="auto"/>
                    <w:bottom w:val="single" w:sz="4" w:space="0" w:color="auto"/>
                    <w:right w:val="single" w:sz="4" w:space="0" w:color="auto"/>
                  </w:tcBorders>
                  <w:vAlign w:val="center"/>
                </w:tcPr>
                <w:p w14:paraId="5EC433BD"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vAlign w:val="center"/>
                </w:tcPr>
                <w:p w14:paraId="2801CC61"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vAlign w:val="center"/>
                </w:tcPr>
                <w:p w14:paraId="680A5C3C"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vAlign w:val="center"/>
                </w:tcPr>
                <w:p w14:paraId="70815012"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vAlign w:val="center"/>
                </w:tcPr>
                <w:p w14:paraId="2BE9C06C"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vAlign w:val="center"/>
                </w:tcPr>
                <w:p w14:paraId="4187A8B4"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tcPr>
                <w:p w14:paraId="0C5FE772"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vAlign w:val="center"/>
                </w:tcPr>
                <w:p w14:paraId="563EC306" w14:textId="77777777" w:rsidR="0000012D" w:rsidRPr="00F2464A" w:rsidRDefault="0000012D" w:rsidP="0000012D">
                  <w:pPr>
                    <w:pStyle w:val="af9"/>
                    <w:rPr>
                      <w:sz w:val="24"/>
                      <w:szCs w:val="24"/>
                      <w:u w:val="single"/>
                    </w:rPr>
                  </w:pPr>
                  <w:r w:rsidRPr="00F2464A">
                    <w:rPr>
                      <w:sz w:val="24"/>
                      <w:szCs w:val="24"/>
                      <w:u w:val="single"/>
                    </w:rPr>
                    <w:t>0</w:t>
                  </w:r>
                </w:p>
              </w:tc>
            </w:tr>
            <w:tr w:rsidR="0000012D" w:rsidRPr="00F2464A" w14:paraId="76F6BD93" w14:textId="77777777" w:rsidTr="004133B5">
              <w:trPr>
                <w:cantSplit/>
                <w:jc w:val="center"/>
              </w:trPr>
              <w:tc>
                <w:tcPr>
                  <w:tcW w:w="567" w:type="dxa"/>
                  <w:vMerge/>
                  <w:vAlign w:val="center"/>
                </w:tcPr>
                <w:p w14:paraId="068AACCF" w14:textId="77777777" w:rsidR="0000012D" w:rsidRPr="00F2464A" w:rsidRDefault="0000012D" w:rsidP="0000012D">
                  <w:pPr>
                    <w:pStyle w:val="af9"/>
                    <w:rPr>
                      <w:sz w:val="24"/>
                      <w:szCs w:val="24"/>
                    </w:rPr>
                  </w:pPr>
                </w:p>
              </w:tc>
              <w:tc>
                <w:tcPr>
                  <w:tcW w:w="567" w:type="dxa"/>
                  <w:vMerge/>
                  <w:vAlign w:val="center"/>
                </w:tcPr>
                <w:p w14:paraId="11142804" w14:textId="77777777" w:rsidR="0000012D" w:rsidRPr="00F2464A" w:rsidRDefault="0000012D" w:rsidP="0000012D">
                  <w:pPr>
                    <w:pStyle w:val="af9"/>
                    <w:rPr>
                      <w:sz w:val="24"/>
                      <w:szCs w:val="24"/>
                    </w:rPr>
                  </w:pPr>
                </w:p>
              </w:tc>
              <w:tc>
                <w:tcPr>
                  <w:tcW w:w="567" w:type="dxa"/>
                  <w:gridSpan w:val="2"/>
                  <w:vAlign w:val="center"/>
                </w:tcPr>
                <w:p w14:paraId="4D4FD860" w14:textId="77777777" w:rsidR="0000012D" w:rsidRPr="00F2464A" w:rsidRDefault="0000012D" w:rsidP="0000012D">
                  <w:pPr>
                    <w:pStyle w:val="af9"/>
                    <w:rPr>
                      <w:sz w:val="24"/>
                      <w:szCs w:val="24"/>
                    </w:rPr>
                  </w:pPr>
                  <w:r w:rsidRPr="00F2464A">
                    <w:rPr>
                      <w:sz w:val="24"/>
                      <w:szCs w:val="24"/>
                    </w:rPr>
                    <w:t>圆度</w:t>
                  </w:r>
                </w:p>
              </w:tc>
              <w:tc>
                <w:tcPr>
                  <w:tcW w:w="567" w:type="dxa"/>
                  <w:gridSpan w:val="4"/>
                  <w:tcBorders>
                    <w:top w:val="nil"/>
                  </w:tcBorders>
                  <w:vAlign w:val="center"/>
                </w:tcPr>
                <w:p w14:paraId="0B2CBA30" w14:textId="77777777" w:rsidR="0000012D" w:rsidRPr="00F2464A" w:rsidRDefault="0000012D" w:rsidP="0000012D">
                  <w:pPr>
                    <w:pStyle w:val="af9"/>
                    <w:rPr>
                      <w:sz w:val="24"/>
                      <w:szCs w:val="24"/>
                    </w:rPr>
                  </w:pPr>
                  <w:r w:rsidRPr="00F2464A">
                    <w:rPr>
                      <w:sz w:val="24"/>
                      <w:szCs w:val="24"/>
                    </w:rPr>
                    <w:t>1.00</w:t>
                  </w:r>
                </w:p>
              </w:tc>
              <w:tc>
                <w:tcPr>
                  <w:tcW w:w="567" w:type="dxa"/>
                  <w:gridSpan w:val="4"/>
                  <w:tcBorders>
                    <w:top w:val="nil"/>
                  </w:tcBorders>
                </w:tcPr>
                <w:p w14:paraId="4DEF78B6" w14:textId="77777777" w:rsidR="0000012D" w:rsidRPr="00F2464A" w:rsidRDefault="0000012D" w:rsidP="0000012D">
                  <w:pPr>
                    <w:pStyle w:val="af9"/>
                    <w:rPr>
                      <w:sz w:val="24"/>
                      <w:szCs w:val="24"/>
                    </w:rPr>
                  </w:pPr>
                  <w:r w:rsidRPr="00F2464A">
                    <w:rPr>
                      <w:sz w:val="24"/>
                      <w:szCs w:val="24"/>
                    </w:rPr>
                    <w:t>1.50</w:t>
                  </w:r>
                </w:p>
              </w:tc>
            </w:tr>
            <w:tr w:rsidR="0000012D" w:rsidRPr="00F2464A" w14:paraId="1BC5C617" w14:textId="77777777" w:rsidTr="004133B5">
              <w:trPr>
                <w:cantSplit/>
                <w:jc w:val="center"/>
              </w:trPr>
              <w:tc>
                <w:tcPr>
                  <w:tcW w:w="567" w:type="dxa"/>
                  <w:vMerge/>
                  <w:vAlign w:val="center"/>
                </w:tcPr>
                <w:p w14:paraId="72D399F9" w14:textId="77777777" w:rsidR="0000012D" w:rsidRPr="00F2464A" w:rsidRDefault="0000012D" w:rsidP="0000012D">
                  <w:pPr>
                    <w:pStyle w:val="af9"/>
                    <w:rPr>
                      <w:sz w:val="24"/>
                      <w:szCs w:val="24"/>
                    </w:rPr>
                  </w:pPr>
                </w:p>
              </w:tc>
              <w:tc>
                <w:tcPr>
                  <w:tcW w:w="567" w:type="dxa"/>
                  <w:vMerge w:val="restart"/>
                  <w:vAlign w:val="center"/>
                </w:tcPr>
                <w:p w14:paraId="3AC6E31D" w14:textId="77777777" w:rsidR="0000012D" w:rsidRPr="00F2464A" w:rsidRDefault="0000012D" w:rsidP="0000012D">
                  <w:pPr>
                    <w:pStyle w:val="af9"/>
                    <w:rPr>
                      <w:sz w:val="24"/>
                      <w:szCs w:val="24"/>
                    </w:rPr>
                  </w:pPr>
                  <w:r w:rsidRPr="00F2464A">
                    <w:rPr>
                      <w:sz w:val="24"/>
                      <w:szCs w:val="24"/>
                    </w:rPr>
                    <w:t>槽孔</w:t>
                  </w:r>
                </w:p>
              </w:tc>
              <w:tc>
                <w:tcPr>
                  <w:tcW w:w="567" w:type="dxa"/>
                  <w:vMerge w:val="restart"/>
                  <w:vAlign w:val="center"/>
                </w:tcPr>
                <w:p w14:paraId="7B039A89" w14:textId="77777777" w:rsidR="0000012D" w:rsidRPr="00F2464A" w:rsidRDefault="0000012D" w:rsidP="0000012D">
                  <w:pPr>
                    <w:pStyle w:val="af9"/>
                    <w:rPr>
                      <w:sz w:val="24"/>
                      <w:szCs w:val="24"/>
                    </w:rPr>
                  </w:pPr>
                  <w:r w:rsidRPr="00F2464A">
                    <w:rPr>
                      <w:sz w:val="24"/>
                      <w:szCs w:val="24"/>
                    </w:rPr>
                    <w:t>长度</w:t>
                  </w:r>
                </w:p>
              </w:tc>
              <w:tc>
                <w:tcPr>
                  <w:tcW w:w="567" w:type="dxa"/>
                  <w:vAlign w:val="center"/>
                </w:tcPr>
                <w:p w14:paraId="544C7327" w14:textId="77777777" w:rsidR="0000012D" w:rsidRPr="00F2464A" w:rsidRDefault="0000012D" w:rsidP="0000012D">
                  <w:pPr>
                    <w:pStyle w:val="af9"/>
                    <w:rPr>
                      <w:sz w:val="24"/>
                      <w:szCs w:val="24"/>
                    </w:rPr>
                  </w:pPr>
                  <w:r w:rsidRPr="00F2464A">
                    <w:rPr>
                      <w:sz w:val="24"/>
                      <w:szCs w:val="24"/>
                    </w:rPr>
                    <w:t>短向</w:t>
                  </w:r>
                </w:p>
              </w:tc>
              <w:tc>
                <w:tcPr>
                  <w:tcW w:w="567" w:type="dxa"/>
                  <w:vAlign w:val="center"/>
                </w:tcPr>
                <w:p w14:paraId="13EA82E7" w14:textId="77777777" w:rsidR="0000012D" w:rsidRPr="00F2464A" w:rsidRDefault="0000012D" w:rsidP="0000012D">
                  <w:pPr>
                    <w:pStyle w:val="af9"/>
                    <w:rPr>
                      <w:sz w:val="24"/>
                      <w:szCs w:val="24"/>
                    </w:rPr>
                  </w:pPr>
                  <w:r w:rsidRPr="00F2464A">
                    <w:rPr>
                      <w:sz w:val="24"/>
                      <w:szCs w:val="24"/>
                    </w:rPr>
                    <w:t>13.5</w:t>
                  </w:r>
                </w:p>
              </w:tc>
              <w:tc>
                <w:tcPr>
                  <w:tcW w:w="567" w:type="dxa"/>
                  <w:vAlign w:val="center"/>
                </w:tcPr>
                <w:p w14:paraId="26AC8254" w14:textId="77777777" w:rsidR="0000012D" w:rsidRPr="00F2464A" w:rsidRDefault="0000012D" w:rsidP="0000012D">
                  <w:pPr>
                    <w:pStyle w:val="af9"/>
                    <w:rPr>
                      <w:sz w:val="24"/>
                      <w:szCs w:val="24"/>
                    </w:rPr>
                  </w:pPr>
                  <w:r w:rsidRPr="00F2464A">
                    <w:rPr>
                      <w:sz w:val="24"/>
                      <w:szCs w:val="24"/>
                    </w:rPr>
                    <w:t>17.5</w:t>
                  </w:r>
                </w:p>
              </w:tc>
              <w:tc>
                <w:tcPr>
                  <w:tcW w:w="567" w:type="dxa"/>
                  <w:vAlign w:val="center"/>
                </w:tcPr>
                <w:p w14:paraId="4310A303" w14:textId="77777777" w:rsidR="0000012D" w:rsidRPr="00F2464A" w:rsidRDefault="0000012D" w:rsidP="0000012D">
                  <w:pPr>
                    <w:pStyle w:val="af9"/>
                    <w:rPr>
                      <w:sz w:val="24"/>
                      <w:szCs w:val="24"/>
                    </w:rPr>
                  </w:pPr>
                  <w:r w:rsidRPr="00F2464A">
                    <w:rPr>
                      <w:sz w:val="24"/>
                      <w:szCs w:val="24"/>
                    </w:rPr>
                    <w:t>22.0</w:t>
                  </w:r>
                </w:p>
              </w:tc>
              <w:tc>
                <w:tcPr>
                  <w:tcW w:w="567" w:type="dxa"/>
                  <w:vAlign w:val="center"/>
                </w:tcPr>
                <w:p w14:paraId="704A8367" w14:textId="77777777" w:rsidR="0000012D" w:rsidRPr="00F2464A" w:rsidRDefault="0000012D" w:rsidP="0000012D">
                  <w:pPr>
                    <w:pStyle w:val="af9"/>
                    <w:rPr>
                      <w:sz w:val="24"/>
                      <w:szCs w:val="24"/>
                    </w:rPr>
                  </w:pPr>
                  <w:r w:rsidRPr="00F2464A">
                    <w:rPr>
                      <w:sz w:val="24"/>
                      <w:szCs w:val="24"/>
                    </w:rPr>
                    <w:t>24.0</w:t>
                  </w:r>
                </w:p>
              </w:tc>
              <w:tc>
                <w:tcPr>
                  <w:tcW w:w="567" w:type="dxa"/>
                  <w:vAlign w:val="center"/>
                </w:tcPr>
                <w:p w14:paraId="759FF409" w14:textId="77777777" w:rsidR="0000012D" w:rsidRPr="00F2464A" w:rsidRDefault="0000012D" w:rsidP="0000012D">
                  <w:pPr>
                    <w:pStyle w:val="af9"/>
                    <w:rPr>
                      <w:sz w:val="24"/>
                      <w:szCs w:val="24"/>
                    </w:rPr>
                  </w:pPr>
                  <w:r w:rsidRPr="00F2464A">
                    <w:rPr>
                      <w:sz w:val="24"/>
                      <w:szCs w:val="24"/>
                    </w:rPr>
                    <w:t>26.0</w:t>
                  </w:r>
                </w:p>
              </w:tc>
              <w:tc>
                <w:tcPr>
                  <w:tcW w:w="567" w:type="dxa"/>
                  <w:vAlign w:val="center"/>
                </w:tcPr>
                <w:p w14:paraId="1461F396" w14:textId="77777777" w:rsidR="0000012D" w:rsidRPr="00F2464A" w:rsidRDefault="0000012D" w:rsidP="0000012D">
                  <w:pPr>
                    <w:pStyle w:val="af9"/>
                    <w:rPr>
                      <w:sz w:val="24"/>
                      <w:szCs w:val="24"/>
                    </w:rPr>
                  </w:pPr>
                  <w:r w:rsidRPr="00F2464A">
                    <w:rPr>
                      <w:sz w:val="24"/>
                      <w:szCs w:val="24"/>
                    </w:rPr>
                    <w:t>30.0</w:t>
                  </w:r>
                </w:p>
              </w:tc>
              <w:tc>
                <w:tcPr>
                  <w:tcW w:w="567" w:type="dxa"/>
                  <w:vAlign w:val="center"/>
                </w:tcPr>
                <w:p w14:paraId="0CCA6DC7" w14:textId="77777777" w:rsidR="0000012D" w:rsidRPr="00F2464A" w:rsidRDefault="0000012D" w:rsidP="0000012D">
                  <w:pPr>
                    <w:pStyle w:val="af9"/>
                    <w:rPr>
                      <w:sz w:val="24"/>
                      <w:szCs w:val="24"/>
                    </w:rPr>
                  </w:pPr>
                  <w:r w:rsidRPr="00F2464A">
                    <w:rPr>
                      <w:sz w:val="24"/>
                      <w:szCs w:val="24"/>
                    </w:rPr>
                    <w:t>33.0</w:t>
                  </w:r>
                </w:p>
              </w:tc>
              <w:tc>
                <w:tcPr>
                  <w:tcW w:w="567" w:type="dxa"/>
                  <w:vAlign w:val="center"/>
                </w:tcPr>
                <w:p w14:paraId="4CE22C2E" w14:textId="77777777" w:rsidR="0000012D" w:rsidRPr="00F2464A" w:rsidRDefault="0000012D" w:rsidP="0000012D">
                  <w:pPr>
                    <w:pStyle w:val="af9"/>
                    <w:rPr>
                      <w:sz w:val="24"/>
                      <w:szCs w:val="24"/>
                      <w:u w:val="single"/>
                    </w:rPr>
                  </w:pPr>
                  <w:r w:rsidRPr="00F2464A">
                    <w:rPr>
                      <w:sz w:val="24"/>
                      <w:szCs w:val="24"/>
                      <w:u w:val="single"/>
                    </w:rPr>
                    <w:t>39.0</w:t>
                  </w:r>
                </w:p>
              </w:tc>
            </w:tr>
            <w:tr w:rsidR="0000012D" w:rsidRPr="00F2464A" w14:paraId="3810D345" w14:textId="77777777" w:rsidTr="004133B5">
              <w:trPr>
                <w:cantSplit/>
                <w:jc w:val="center"/>
              </w:trPr>
              <w:tc>
                <w:tcPr>
                  <w:tcW w:w="567" w:type="dxa"/>
                  <w:vMerge/>
                  <w:vAlign w:val="center"/>
                </w:tcPr>
                <w:p w14:paraId="0D4D30FB" w14:textId="77777777" w:rsidR="0000012D" w:rsidRPr="00F2464A" w:rsidRDefault="0000012D" w:rsidP="0000012D">
                  <w:pPr>
                    <w:pStyle w:val="af9"/>
                    <w:rPr>
                      <w:sz w:val="24"/>
                      <w:szCs w:val="24"/>
                    </w:rPr>
                  </w:pPr>
                </w:p>
              </w:tc>
              <w:tc>
                <w:tcPr>
                  <w:tcW w:w="567" w:type="dxa"/>
                  <w:vMerge/>
                  <w:vAlign w:val="center"/>
                </w:tcPr>
                <w:p w14:paraId="655CD1BE" w14:textId="77777777" w:rsidR="0000012D" w:rsidRPr="00F2464A" w:rsidRDefault="0000012D" w:rsidP="0000012D">
                  <w:pPr>
                    <w:pStyle w:val="af9"/>
                    <w:rPr>
                      <w:sz w:val="24"/>
                      <w:szCs w:val="24"/>
                    </w:rPr>
                  </w:pPr>
                </w:p>
              </w:tc>
              <w:tc>
                <w:tcPr>
                  <w:tcW w:w="567" w:type="dxa"/>
                  <w:vMerge/>
                  <w:vAlign w:val="center"/>
                </w:tcPr>
                <w:p w14:paraId="34E74795" w14:textId="77777777" w:rsidR="0000012D" w:rsidRPr="00F2464A" w:rsidRDefault="0000012D" w:rsidP="0000012D">
                  <w:pPr>
                    <w:pStyle w:val="af9"/>
                    <w:rPr>
                      <w:sz w:val="24"/>
                      <w:szCs w:val="24"/>
                    </w:rPr>
                  </w:pPr>
                </w:p>
              </w:tc>
              <w:tc>
                <w:tcPr>
                  <w:tcW w:w="567" w:type="dxa"/>
                  <w:vAlign w:val="center"/>
                </w:tcPr>
                <w:p w14:paraId="27B1E5A3" w14:textId="77777777" w:rsidR="0000012D" w:rsidRPr="00F2464A" w:rsidRDefault="0000012D" w:rsidP="0000012D">
                  <w:pPr>
                    <w:pStyle w:val="af9"/>
                    <w:rPr>
                      <w:sz w:val="24"/>
                      <w:szCs w:val="24"/>
                    </w:rPr>
                  </w:pPr>
                  <w:r w:rsidRPr="00F2464A">
                    <w:rPr>
                      <w:sz w:val="24"/>
                      <w:szCs w:val="24"/>
                    </w:rPr>
                    <w:t>长向</w:t>
                  </w:r>
                </w:p>
              </w:tc>
              <w:tc>
                <w:tcPr>
                  <w:tcW w:w="567" w:type="dxa"/>
                  <w:tcBorders>
                    <w:bottom w:val="single" w:sz="4" w:space="0" w:color="auto"/>
                  </w:tcBorders>
                  <w:vAlign w:val="center"/>
                </w:tcPr>
                <w:p w14:paraId="6EC37521" w14:textId="77777777" w:rsidR="0000012D" w:rsidRPr="00F2464A" w:rsidRDefault="0000012D" w:rsidP="0000012D">
                  <w:pPr>
                    <w:pStyle w:val="af9"/>
                    <w:rPr>
                      <w:sz w:val="24"/>
                      <w:szCs w:val="24"/>
                    </w:rPr>
                  </w:pPr>
                  <w:r w:rsidRPr="00F2464A">
                    <w:rPr>
                      <w:sz w:val="24"/>
                      <w:szCs w:val="24"/>
                    </w:rPr>
                    <w:t>22.0</w:t>
                  </w:r>
                </w:p>
              </w:tc>
              <w:tc>
                <w:tcPr>
                  <w:tcW w:w="567" w:type="dxa"/>
                  <w:tcBorders>
                    <w:bottom w:val="single" w:sz="4" w:space="0" w:color="auto"/>
                  </w:tcBorders>
                  <w:vAlign w:val="center"/>
                </w:tcPr>
                <w:p w14:paraId="5B7167CD" w14:textId="77777777" w:rsidR="0000012D" w:rsidRPr="00F2464A" w:rsidRDefault="0000012D" w:rsidP="0000012D">
                  <w:pPr>
                    <w:pStyle w:val="af9"/>
                    <w:rPr>
                      <w:sz w:val="24"/>
                      <w:szCs w:val="24"/>
                    </w:rPr>
                  </w:pPr>
                  <w:r w:rsidRPr="00F2464A">
                    <w:rPr>
                      <w:sz w:val="24"/>
                      <w:szCs w:val="24"/>
                    </w:rPr>
                    <w:t>30.0</w:t>
                  </w:r>
                </w:p>
              </w:tc>
              <w:tc>
                <w:tcPr>
                  <w:tcW w:w="567" w:type="dxa"/>
                  <w:tcBorders>
                    <w:bottom w:val="single" w:sz="4" w:space="0" w:color="auto"/>
                  </w:tcBorders>
                  <w:vAlign w:val="center"/>
                </w:tcPr>
                <w:p w14:paraId="28A80435" w14:textId="77777777" w:rsidR="0000012D" w:rsidRPr="00F2464A" w:rsidRDefault="0000012D" w:rsidP="0000012D">
                  <w:pPr>
                    <w:pStyle w:val="af9"/>
                    <w:rPr>
                      <w:sz w:val="24"/>
                      <w:szCs w:val="24"/>
                    </w:rPr>
                  </w:pPr>
                  <w:r w:rsidRPr="00F2464A">
                    <w:rPr>
                      <w:sz w:val="24"/>
                      <w:szCs w:val="24"/>
                    </w:rPr>
                    <w:t>37.0</w:t>
                  </w:r>
                </w:p>
              </w:tc>
              <w:tc>
                <w:tcPr>
                  <w:tcW w:w="567" w:type="dxa"/>
                  <w:tcBorders>
                    <w:bottom w:val="single" w:sz="4" w:space="0" w:color="auto"/>
                  </w:tcBorders>
                  <w:vAlign w:val="center"/>
                </w:tcPr>
                <w:p w14:paraId="50B62BD6" w14:textId="77777777" w:rsidR="0000012D" w:rsidRPr="00F2464A" w:rsidRDefault="0000012D" w:rsidP="0000012D">
                  <w:pPr>
                    <w:pStyle w:val="af9"/>
                    <w:rPr>
                      <w:sz w:val="24"/>
                      <w:szCs w:val="24"/>
                    </w:rPr>
                  </w:pPr>
                  <w:r w:rsidRPr="00F2464A">
                    <w:rPr>
                      <w:sz w:val="24"/>
                      <w:szCs w:val="24"/>
                    </w:rPr>
                    <w:t>40.0</w:t>
                  </w:r>
                </w:p>
              </w:tc>
              <w:tc>
                <w:tcPr>
                  <w:tcW w:w="567" w:type="dxa"/>
                  <w:tcBorders>
                    <w:bottom w:val="single" w:sz="4" w:space="0" w:color="auto"/>
                  </w:tcBorders>
                  <w:vAlign w:val="center"/>
                </w:tcPr>
                <w:p w14:paraId="77BC8EA0" w14:textId="77777777" w:rsidR="0000012D" w:rsidRPr="00F2464A" w:rsidRDefault="0000012D" w:rsidP="0000012D">
                  <w:pPr>
                    <w:pStyle w:val="af9"/>
                    <w:rPr>
                      <w:sz w:val="24"/>
                      <w:szCs w:val="24"/>
                    </w:rPr>
                  </w:pPr>
                  <w:r w:rsidRPr="00F2464A">
                    <w:rPr>
                      <w:sz w:val="24"/>
                      <w:szCs w:val="24"/>
                    </w:rPr>
                    <w:t>45.0</w:t>
                  </w:r>
                </w:p>
              </w:tc>
              <w:tc>
                <w:tcPr>
                  <w:tcW w:w="567" w:type="dxa"/>
                  <w:tcBorders>
                    <w:bottom w:val="single" w:sz="4" w:space="0" w:color="auto"/>
                  </w:tcBorders>
                  <w:vAlign w:val="center"/>
                </w:tcPr>
                <w:p w14:paraId="17B880D2" w14:textId="77777777" w:rsidR="0000012D" w:rsidRPr="00F2464A" w:rsidRDefault="0000012D" w:rsidP="0000012D">
                  <w:pPr>
                    <w:pStyle w:val="af9"/>
                    <w:rPr>
                      <w:sz w:val="24"/>
                      <w:szCs w:val="24"/>
                    </w:rPr>
                  </w:pPr>
                  <w:r w:rsidRPr="00F2464A">
                    <w:rPr>
                      <w:sz w:val="24"/>
                      <w:szCs w:val="24"/>
                    </w:rPr>
                    <w:t>50.0</w:t>
                  </w:r>
                </w:p>
              </w:tc>
              <w:tc>
                <w:tcPr>
                  <w:tcW w:w="567" w:type="dxa"/>
                  <w:tcBorders>
                    <w:bottom w:val="single" w:sz="4" w:space="0" w:color="auto"/>
                  </w:tcBorders>
                  <w:vAlign w:val="center"/>
                </w:tcPr>
                <w:p w14:paraId="1C32B2F6" w14:textId="77777777" w:rsidR="0000012D" w:rsidRPr="00F2464A" w:rsidRDefault="0000012D" w:rsidP="0000012D">
                  <w:pPr>
                    <w:pStyle w:val="af9"/>
                    <w:rPr>
                      <w:sz w:val="24"/>
                      <w:szCs w:val="24"/>
                    </w:rPr>
                  </w:pPr>
                  <w:r w:rsidRPr="00F2464A">
                    <w:rPr>
                      <w:sz w:val="24"/>
                      <w:szCs w:val="24"/>
                    </w:rPr>
                    <w:t>55.0</w:t>
                  </w:r>
                </w:p>
              </w:tc>
              <w:tc>
                <w:tcPr>
                  <w:tcW w:w="567" w:type="dxa"/>
                  <w:tcBorders>
                    <w:bottom w:val="single" w:sz="4" w:space="0" w:color="auto"/>
                  </w:tcBorders>
                  <w:vAlign w:val="center"/>
                </w:tcPr>
                <w:p w14:paraId="60084375" w14:textId="77777777" w:rsidR="0000012D" w:rsidRPr="00F2464A" w:rsidRDefault="0000012D" w:rsidP="0000012D">
                  <w:pPr>
                    <w:pStyle w:val="af9"/>
                    <w:rPr>
                      <w:sz w:val="24"/>
                      <w:szCs w:val="24"/>
                      <w:u w:val="single"/>
                    </w:rPr>
                  </w:pPr>
                  <w:r w:rsidRPr="00F2464A">
                    <w:rPr>
                      <w:sz w:val="24"/>
                      <w:szCs w:val="24"/>
                      <w:u w:val="single"/>
                    </w:rPr>
                    <w:t>60.0</w:t>
                  </w:r>
                </w:p>
              </w:tc>
            </w:tr>
            <w:tr w:rsidR="0000012D" w:rsidRPr="00F2464A" w14:paraId="6C32DC31" w14:textId="77777777" w:rsidTr="004133B5">
              <w:trPr>
                <w:cantSplit/>
                <w:jc w:val="center"/>
              </w:trPr>
              <w:tc>
                <w:tcPr>
                  <w:tcW w:w="567" w:type="dxa"/>
                  <w:vMerge/>
                  <w:vAlign w:val="center"/>
                </w:tcPr>
                <w:p w14:paraId="7885C9E4" w14:textId="77777777" w:rsidR="0000012D" w:rsidRPr="00F2464A" w:rsidRDefault="0000012D" w:rsidP="0000012D">
                  <w:pPr>
                    <w:pStyle w:val="af9"/>
                    <w:rPr>
                      <w:sz w:val="24"/>
                      <w:szCs w:val="24"/>
                    </w:rPr>
                  </w:pPr>
                </w:p>
              </w:tc>
              <w:tc>
                <w:tcPr>
                  <w:tcW w:w="567" w:type="dxa"/>
                  <w:vMerge/>
                  <w:vAlign w:val="center"/>
                </w:tcPr>
                <w:p w14:paraId="3F9F2923" w14:textId="77777777" w:rsidR="0000012D" w:rsidRPr="00F2464A" w:rsidRDefault="0000012D" w:rsidP="0000012D">
                  <w:pPr>
                    <w:pStyle w:val="af9"/>
                    <w:rPr>
                      <w:sz w:val="24"/>
                      <w:szCs w:val="24"/>
                    </w:rPr>
                  </w:pPr>
                </w:p>
              </w:tc>
              <w:tc>
                <w:tcPr>
                  <w:tcW w:w="567" w:type="dxa"/>
                  <w:vMerge w:val="restart"/>
                  <w:vAlign w:val="center"/>
                </w:tcPr>
                <w:p w14:paraId="57FA008D" w14:textId="77777777" w:rsidR="0000012D" w:rsidRPr="00F2464A" w:rsidRDefault="0000012D" w:rsidP="0000012D">
                  <w:pPr>
                    <w:pStyle w:val="af9"/>
                    <w:rPr>
                      <w:sz w:val="24"/>
                      <w:szCs w:val="24"/>
                    </w:rPr>
                  </w:pPr>
                  <w:r w:rsidRPr="00F2464A">
                    <w:rPr>
                      <w:sz w:val="24"/>
                      <w:szCs w:val="24"/>
                    </w:rPr>
                    <w:t>允许偏差</w:t>
                  </w:r>
                </w:p>
              </w:tc>
              <w:tc>
                <w:tcPr>
                  <w:tcW w:w="567" w:type="dxa"/>
                  <w:vMerge w:val="restart"/>
                  <w:tcBorders>
                    <w:right w:val="single" w:sz="4" w:space="0" w:color="auto"/>
                  </w:tcBorders>
                  <w:vAlign w:val="center"/>
                </w:tcPr>
                <w:p w14:paraId="2CF3FD16" w14:textId="77777777" w:rsidR="0000012D" w:rsidRPr="00F2464A" w:rsidRDefault="0000012D" w:rsidP="0000012D">
                  <w:pPr>
                    <w:pStyle w:val="af9"/>
                    <w:rPr>
                      <w:sz w:val="24"/>
                      <w:szCs w:val="24"/>
                    </w:rPr>
                  </w:pPr>
                  <w:r w:rsidRPr="00F2464A">
                    <w:rPr>
                      <w:sz w:val="24"/>
                      <w:szCs w:val="24"/>
                    </w:rPr>
                    <w:t>短向</w:t>
                  </w:r>
                </w:p>
              </w:tc>
              <w:tc>
                <w:tcPr>
                  <w:tcW w:w="567" w:type="dxa"/>
                  <w:tcBorders>
                    <w:top w:val="single" w:sz="4" w:space="0" w:color="auto"/>
                    <w:left w:val="single" w:sz="4" w:space="0" w:color="auto"/>
                    <w:bottom w:val="nil"/>
                    <w:right w:val="single" w:sz="4" w:space="0" w:color="auto"/>
                  </w:tcBorders>
                  <w:vAlign w:val="center"/>
                </w:tcPr>
                <w:p w14:paraId="274102FF" w14:textId="77777777" w:rsidR="0000012D" w:rsidRPr="00F2464A" w:rsidRDefault="0000012D" w:rsidP="0000012D">
                  <w:pPr>
                    <w:pStyle w:val="af9"/>
                    <w:rPr>
                      <w:sz w:val="24"/>
                      <w:szCs w:val="24"/>
                    </w:rPr>
                  </w:pPr>
                  <w:r w:rsidRPr="00F2464A">
                    <w:rPr>
                      <w:sz w:val="24"/>
                      <w:szCs w:val="24"/>
                    </w:rPr>
                    <w:t>+0.43</w:t>
                  </w:r>
                </w:p>
              </w:tc>
              <w:tc>
                <w:tcPr>
                  <w:tcW w:w="567" w:type="dxa"/>
                  <w:tcBorders>
                    <w:top w:val="single" w:sz="4" w:space="0" w:color="auto"/>
                    <w:left w:val="single" w:sz="4" w:space="0" w:color="auto"/>
                    <w:bottom w:val="nil"/>
                    <w:right w:val="single" w:sz="4" w:space="0" w:color="auto"/>
                  </w:tcBorders>
                  <w:vAlign w:val="center"/>
                </w:tcPr>
                <w:p w14:paraId="041CA77D" w14:textId="77777777" w:rsidR="0000012D" w:rsidRPr="00F2464A" w:rsidRDefault="0000012D" w:rsidP="0000012D">
                  <w:pPr>
                    <w:pStyle w:val="af9"/>
                    <w:rPr>
                      <w:sz w:val="24"/>
                      <w:szCs w:val="24"/>
                    </w:rPr>
                  </w:pPr>
                  <w:r w:rsidRPr="00F2464A">
                    <w:rPr>
                      <w:sz w:val="24"/>
                      <w:szCs w:val="24"/>
                    </w:rPr>
                    <w:t>+0.43</w:t>
                  </w:r>
                </w:p>
              </w:tc>
              <w:tc>
                <w:tcPr>
                  <w:tcW w:w="567" w:type="dxa"/>
                  <w:tcBorders>
                    <w:top w:val="single" w:sz="4" w:space="0" w:color="auto"/>
                    <w:left w:val="single" w:sz="4" w:space="0" w:color="auto"/>
                    <w:bottom w:val="nil"/>
                    <w:right w:val="single" w:sz="4" w:space="0" w:color="auto"/>
                  </w:tcBorders>
                  <w:vAlign w:val="center"/>
                </w:tcPr>
                <w:p w14:paraId="5A521863" w14:textId="77777777" w:rsidR="0000012D" w:rsidRPr="00F2464A" w:rsidRDefault="0000012D" w:rsidP="0000012D">
                  <w:pPr>
                    <w:pStyle w:val="af9"/>
                    <w:rPr>
                      <w:sz w:val="24"/>
                      <w:szCs w:val="24"/>
                    </w:rPr>
                  </w:pPr>
                  <w:r w:rsidRPr="00F2464A">
                    <w:rPr>
                      <w:sz w:val="24"/>
                      <w:szCs w:val="24"/>
                    </w:rPr>
                    <w:t>+0.52</w:t>
                  </w:r>
                </w:p>
              </w:tc>
              <w:tc>
                <w:tcPr>
                  <w:tcW w:w="567" w:type="dxa"/>
                  <w:tcBorders>
                    <w:top w:val="single" w:sz="4" w:space="0" w:color="auto"/>
                    <w:left w:val="single" w:sz="4" w:space="0" w:color="auto"/>
                    <w:bottom w:val="nil"/>
                    <w:right w:val="single" w:sz="4" w:space="0" w:color="auto"/>
                  </w:tcBorders>
                  <w:vAlign w:val="center"/>
                </w:tcPr>
                <w:p w14:paraId="1A7E6DBA" w14:textId="77777777" w:rsidR="0000012D" w:rsidRPr="00F2464A" w:rsidRDefault="0000012D" w:rsidP="0000012D">
                  <w:pPr>
                    <w:pStyle w:val="af9"/>
                    <w:rPr>
                      <w:sz w:val="24"/>
                      <w:szCs w:val="24"/>
                    </w:rPr>
                  </w:pPr>
                  <w:r w:rsidRPr="00F2464A">
                    <w:rPr>
                      <w:sz w:val="24"/>
                      <w:szCs w:val="24"/>
                    </w:rPr>
                    <w:t>+0.52</w:t>
                  </w:r>
                </w:p>
              </w:tc>
              <w:tc>
                <w:tcPr>
                  <w:tcW w:w="567" w:type="dxa"/>
                  <w:tcBorders>
                    <w:top w:val="single" w:sz="4" w:space="0" w:color="auto"/>
                    <w:left w:val="single" w:sz="4" w:space="0" w:color="auto"/>
                    <w:bottom w:val="nil"/>
                    <w:right w:val="single" w:sz="4" w:space="0" w:color="auto"/>
                  </w:tcBorders>
                  <w:vAlign w:val="center"/>
                </w:tcPr>
                <w:p w14:paraId="7F44314A" w14:textId="77777777" w:rsidR="0000012D" w:rsidRPr="00F2464A" w:rsidRDefault="0000012D" w:rsidP="0000012D">
                  <w:pPr>
                    <w:pStyle w:val="af9"/>
                    <w:rPr>
                      <w:sz w:val="24"/>
                      <w:szCs w:val="24"/>
                    </w:rPr>
                  </w:pPr>
                  <w:r w:rsidRPr="00F2464A">
                    <w:rPr>
                      <w:sz w:val="24"/>
                      <w:szCs w:val="24"/>
                    </w:rPr>
                    <w:t>+0.52</w:t>
                  </w:r>
                </w:p>
              </w:tc>
              <w:tc>
                <w:tcPr>
                  <w:tcW w:w="567" w:type="dxa"/>
                  <w:tcBorders>
                    <w:top w:val="single" w:sz="4" w:space="0" w:color="auto"/>
                    <w:left w:val="single" w:sz="4" w:space="0" w:color="auto"/>
                    <w:bottom w:val="nil"/>
                    <w:right w:val="single" w:sz="4" w:space="0" w:color="auto"/>
                  </w:tcBorders>
                  <w:vAlign w:val="center"/>
                </w:tcPr>
                <w:p w14:paraId="7623D0FA" w14:textId="77777777" w:rsidR="0000012D" w:rsidRPr="00F2464A" w:rsidRDefault="0000012D" w:rsidP="0000012D">
                  <w:pPr>
                    <w:pStyle w:val="af9"/>
                    <w:rPr>
                      <w:sz w:val="24"/>
                      <w:szCs w:val="24"/>
                    </w:rPr>
                  </w:pPr>
                  <w:r w:rsidRPr="00F2464A">
                    <w:rPr>
                      <w:sz w:val="24"/>
                      <w:szCs w:val="24"/>
                    </w:rPr>
                    <w:t>+0.84</w:t>
                  </w:r>
                </w:p>
              </w:tc>
              <w:tc>
                <w:tcPr>
                  <w:tcW w:w="567" w:type="dxa"/>
                  <w:tcBorders>
                    <w:top w:val="single" w:sz="4" w:space="0" w:color="auto"/>
                    <w:left w:val="single" w:sz="4" w:space="0" w:color="auto"/>
                    <w:bottom w:val="nil"/>
                    <w:right w:val="single" w:sz="4" w:space="0" w:color="auto"/>
                  </w:tcBorders>
                  <w:vAlign w:val="center"/>
                </w:tcPr>
                <w:p w14:paraId="5714F2A4" w14:textId="77777777" w:rsidR="0000012D" w:rsidRPr="00F2464A" w:rsidRDefault="0000012D" w:rsidP="0000012D">
                  <w:pPr>
                    <w:pStyle w:val="af9"/>
                    <w:rPr>
                      <w:sz w:val="24"/>
                      <w:szCs w:val="24"/>
                    </w:rPr>
                  </w:pPr>
                  <w:r w:rsidRPr="00F2464A">
                    <w:rPr>
                      <w:sz w:val="24"/>
                      <w:szCs w:val="24"/>
                    </w:rPr>
                    <w:t>+0.84</w:t>
                  </w:r>
                </w:p>
              </w:tc>
              <w:tc>
                <w:tcPr>
                  <w:tcW w:w="567" w:type="dxa"/>
                  <w:tcBorders>
                    <w:top w:val="single" w:sz="4" w:space="0" w:color="auto"/>
                    <w:left w:val="single" w:sz="4" w:space="0" w:color="auto"/>
                    <w:bottom w:val="nil"/>
                    <w:right w:val="single" w:sz="4" w:space="0" w:color="auto"/>
                  </w:tcBorders>
                  <w:vAlign w:val="center"/>
                </w:tcPr>
                <w:p w14:paraId="59AD661A" w14:textId="77777777" w:rsidR="0000012D" w:rsidRPr="00F2464A" w:rsidRDefault="0000012D" w:rsidP="0000012D">
                  <w:pPr>
                    <w:pStyle w:val="af9"/>
                    <w:rPr>
                      <w:sz w:val="24"/>
                      <w:szCs w:val="24"/>
                      <w:u w:val="single"/>
                    </w:rPr>
                  </w:pPr>
                  <w:r w:rsidRPr="00F2464A">
                    <w:rPr>
                      <w:sz w:val="24"/>
                      <w:szCs w:val="24"/>
                      <w:u w:val="single"/>
                    </w:rPr>
                    <w:t>+1.00</w:t>
                  </w:r>
                </w:p>
              </w:tc>
            </w:tr>
            <w:tr w:rsidR="0000012D" w:rsidRPr="00F2464A" w14:paraId="301FB742" w14:textId="77777777" w:rsidTr="004133B5">
              <w:trPr>
                <w:cantSplit/>
                <w:jc w:val="center"/>
              </w:trPr>
              <w:tc>
                <w:tcPr>
                  <w:tcW w:w="567" w:type="dxa"/>
                  <w:vMerge/>
                  <w:vAlign w:val="center"/>
                </w:tcPr>
                <w:p w14:paraId="76364174" w14:textId="77777777" w:rsidR="0000012D" w:rsidRPr="00F2464A" w:rsidRDefault="0000012D" w:rsidP="0000012D">
                  <w:pPr>
                    <w:pStyle w:val="af9"/>
                    <w:rPr>
                      <w:sz w:val="24"/>
                      <w:szCs w:val="24"/>
                    </w:rPr>
                  </w:pPr>
                </w:p>
              </w:tc>
              <w:tc>
                <w:tcPr>
                  <w:tcW w:w="567" w:type="dxa"/>
                  <w:vMerge/>
                  <w:vAlign w:val="center"/>
                </w:tcPr>
                <w:p w14:paraId="1A79F082" w14:textId="77777777" w:rsidR="0000012D" w:rsidRPr="00F2464A" w:rsidRDefault="0000012D" w:rsidP="0000012D">
                  <w:pPr>
                    <w:pStyle w:val="af9"/>
                    <w:rPr>
                      <w:sz w:val="24"/>
                      <w:szCs w:val="24"/>
                    </w:rPr>
                  </w:pPr>
                </w:p>
              </w:tc>
              <w:tc>
                <w:tcPr>
                  <w:tcW w:w="567" w:type="dxa"/>
                  <w:vMerge/>
                  <w:vAlign w:val="center"/>
                </w:tcPr>
                <w:p w14:paraId="530C7E52" w14:textId="77777777" w:rsidR="0000012D" w:rsidRPr="00F2464A" w:rsidRDefault="0000012D" w:rsidP="0000012D">
                  <w:pPr>
                    <w:pStyle w:val="af9"/>
                    <w:rPr>
                      <w:sz w:val="24"/>
                      <w:szCs w:val="24"/>
                    </w:rPr>
                  </w:pPr>
                </w:p>
              </w:tc>
              <w:tc>
                <w:tcPr>
                  <w:tcW w:w="567" w:type="dxa"/>
                  <w:vMerge/>
                  <w:tcBorders>
                    <w:right w:val="single" w:sz="4" w:space="0" w:color="auto"/>
                  </w:tcBorders>
                  <w:vAlign w:val="center"/>
                </w:tcPr>
                <w:p w14:paraId="2156FA7D" w14:textId="77777777" w:rsidR="0000012D" w:rsidRPr="00F2464A" w:rsidRDefault="0000012D" w:rsidP="0000012D">
                  <w:pPr>
                    <w:pStyle w:val="af9"/>
                    <w:rPr>
                      <w:sz w:val="24"/>
                      <w:szCs w:val="24"/>
                    </w:rPr>
                  </w:pPr>
                </w:p>
              </w:tc>
              <w:tc>
                <w:tcPr>
                  <w:tcW w:w="567" w:type="dxa"/>
                  <w:tcBorders>
                    <w:top w:val="nil"/>
                    <w:left w:val="single" w:sz="4" w:space="0" w:color="auto"/>
                    <w:bottom w:val="single" w:sz="4" w:space="0" w:color="auto"/>
                    <w:right w:val="single" w:sz="4" w:space="0" w:color="auto"/>
                  </w:tcBorders>
                  <w:vAlign w:val="center"/>
                </w:tcPr>
                <w:p w14:paraId="20D45A10"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vAlign w:val="center"/>
                </w:tcPr>
                <w:p w14:paraId="0D8FEAB0"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vAlign w:val="center"/>
                </w:tcPr>
                <w:p w14:paraId="652B115D"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vAlign w:val="center"/>
                </w:tcPr>
                <w:p w14:paraId="40461C2A"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vAlign w:val="center"/>
                </w:tcPr>
                <w:p w14:paraId="5CB34901"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vAlign w:val="center"/>
                </w:tcPr>
                <w:p w14:paraId="65048BB8"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vAlign w:val="center"/>
                </w:tcPr>
                <w:p w14:paraId="7A71024F"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vAlign w:val="center"/>
                </w:tcPr>
                <w:p w14:paraId="5C728330" w14:textId="77777777" w:rsidR="0000012D" w:rsidRPr="00F2464A" w:rsidRDefault="0000012D" w:rsidP="0000012D">
                  <w:pPr>
                    <w:pStyle w:val="af9"/>
                    <w:rPr>
                      <w:sz w:val="24"/>
                      <w:szCs w:val="24"/>
                      <w:u w:val="single"/>
                    </w:rPr>
                  </w:pPr>
                  <w:r w:rsidRPr="00F2464A">
                    <w:rPr>
                      <w:sz w:val="24"/>
                      <w:szCs w:val="24"/>
                      <w:u w:val="single"/>
                    </w:rPr>
                    <w:t>0</w:t>
                  </w:r>
                </w:p>
              </w:tc>
            </w:tr>
            <w:tr w:rsidR="0000012D" w:rsidRPr="00F2464A" w14:paraId="2A2B4B5F" w14:textId="77777777" w:rsidTr="004133B5">
              <w:trPr>
                <w:cantSplit/>
                <w:jc w:val="center"/>
              </w:trPr>
              <w:tc>
                <w:tcPr>
                  <w:tcW w:w="567" w:type="dxa"/>
                  <w:vMerge/>
                  <w:vAlign w:val="center"/>
                </w:tcPr>
                <w:p w14:paraId="4BC62B41" w14:textId="77777777" w:rsidR="0000012D" w:rsidRPr="00F2464A" w:rsidRDefault="0000012D" w:rsidP="0000012D">
                  <w:pPr>
                    <w:pStyle w:val="af9"/>
                    <w:rPr>
                      <w:sz w:val="24"/>
                      <w:szCs w:val="24"/>
                    </w:rPr>
                  </w:pPr>
                </w:p>
              </w:tc>
              <w:tc>
                <w:tcPr>
                  <w:tcW w:w="567" w:type="dxa"/>
                  <w:vMerge/>
                  <w:vAlign w:val="center"/>
                </w:tcPr>
                <w:p w14:paraId="0C763302" w14:textId="77777777" w:rsidR="0000012D" w:rsidRPr="00F2464A" w:rsidRDefault="0000012D" w:rsidP="0000012D">
                  <w:pPr>
                    <w:pStyle w:val="af9"/>
                    <w:rPr>
                      <w:sz w:val="24"/>
                      <w:szCs w:val="24"/>
                    </w:rPr>
                  </w:pPr>
                </w:p>
              </w:tc>
              <w:tc>
                <w:tcPr>
                  <w:tcW w:w="567" w:type="dxa"/>
                  <w:vMerge/>
                  <w:vAlign w:val="center"/>
                </w:tcPr>
                <w:p w14:paraId="2D8F97C3" w14:textId="77777777" w:rsidR="0000012D" w:rsidRPr="00F2464A" w:rsidRDefault="0000012D" w:rsidP="0000012D">
                  <w:pPr>
                    <w:pStyle w:val="af9"/>
                    <w:rPr>
                      <w:sz w:val="24"/>
                      <w:szCs w:val="24"/>
                    </w:rPr>
                  </w:pPr>
                </w:p>
              </w:tc>
              <w:tc>
                <w:tcPr>
                  <w:tcW w:w="567" w:type="dxa"/>
                  <w:vMerge w:val="restart"/>
                  <w:tcBorders>
                    <w:right w:val="single" w:sz="4" w:space="0" w:color="auto"/>
                  </w:tcBorders>
                  <w:vAlign w:val="center"/>
                </w:tcPr>
                <w:p w14:paraId="78BDEAFA" w14:textId="77777777" w:rsidR="0000012D" w:rsidRPr="00F2464A" w:rsidRDefault="0000012D" w:rsidP="0000012D">
                  <w:pPr>
                    <w:pStyle w:val="af9"/>
                    <w:rPr>
                      <w:sz w:val="24"/>
                      <w:szCs w:val="24"/>
                    </w:rPr>
                  </w:pPr>
                  <w:r w:rsidRPr="00F2464A">
                    <w:rPr>
                      <w:sz w:val="24"/>
                      <w:szCs w:val="24"/>
                    </w:rPr>
                    <w:t>长向</w:t>
                  </w:r>
                </w:p>
              </w:tc>
              <w:tc>
                <w:tcPr>
                  <w:tcW w:w="567" w:type="dxa"/>
                  <w:tcBorders>
                    <w:top w:val="single" w:sz="4" w:space="0" w:color="auto"/>
                    <w:left w:val="single" w:sz="4" w:space="0" w:color="auto"/>
                    <w:bottom w:val="nil"/>
                    <w:right w:val="single" w:sz="4" w:space="0" w:color="auto"/>
                  </w:tcBorders>
                  <w:vAlign w:val="center"/>
                </w:tcPr>
                <w:p w14:paraId="28EC828A" w14:textId="77777777" w:rsidR="0000012D" w:rsidRPr="00F2464A" w:rsidRDefault="0000012D" w:rsidP="0000012D">
                  <w:pPr>
                    <w:pStyle w:val="af9"/>
                    <w:rPr>
                      <w:sz w:val="24"/>
                      <w:szCs w:val="24"/>
                    </w:rPr>
                  </w:pPr>
                  <w:r w:rsidRPr="00F2464A">
                    <w:rPr>
                      <w:sz w:val="24"/>
                      <w:szCs w:val="24"/>
                    </w:rPr>
                    <w:t>+0.84</w:t>
                  </w:r>
                </w:p>
              </w:tc>
              <w:tc>
                <w:tcPr>
                  <w:tcW w:w="567" w:type="dxa"/>
                  <w:tcBorders>
                    <w:top w:val="single" w:sz="4" w:space="0" w:color="auto"/>
                    <w:left w:val="single" w:sz="4" w:space="0" w:color="auto"/>
                    <w:bottom w:val="nil"/>
                    <w:right w:val="single" w:sz="4" w:space="0" w:color="auto"/>
                  </w:tcBorders>
                  <w:vAlign w:val="center"/>
                </w:tcPr>
                <w:p w14:paraId="1458BC94" w14:textId="77777777" w:rsidR="0000012D" w:rsidRPr="00F2464A" w:rsidRDefault="0000012D" w:rsidP="0000012D">
                  <w:pPr>
                    <w:pStyle w:val="af9"/>
                    <w:rPr>
                      <w:sz w:val="24"/>
                      <w:szCs w:val="24"/>
                    </w:rPr>
                  </w:pPr>
                  <w:r w:rsidRPr="00F2464A">
                    <w:rPr>
                      <w:sz w:val="24"/>
                      <w:szCs w:val="24"/>
                    </w:rPr>
                    <w:t>+0.84</w:t>
                  </w:r>
                </w:p>
              </w:tc>
              <w:tc>
                <w:tcPr>
                  <w:tcW w:w="567" w:type="dxa"/>
                  <w:tcBorders>
                    <w:top w:val="single" w:sz="4" w:space="0" w:color="auto"/>
                    <w:left w:val="single" w:sz="4" w:space="0" w:color="auto"/>
                    <w:bottom w:val="nil"/>
                    <w:right w:val="single" w:sz="4" w:space="0" w:color="auto"/>
                  </w:tcBorders>
                  <w:vAlign w:val="center"/>
                </w:tcPr>
                <w:p w14:paraId="2B474871" w14:textId="77777777" w:rsidR="0000012D" w:rsidRPr="00F2464A" w:rsidRDefault="0000012D" w:rsidP="0000012D">
                  <w:pPr>
                    <w:pStyle w:val="af9"/>
                    <w:rPr>
                      <w:sz w:val="24"/>
                      <w:szCs w:val="24"/>
                    </w:rPr>
                  </w:pPr>
                  <w:r w:rsidRPr="00F2464A">
                    <w:rPr>
                      <w:sz w:val="24"/>
                      <w:szCs w:val="24"/>
                    </w:rPr>
                    <w:t>+1.00</w:t>
                  </w:r>
                </w:p>
              </w:tc>
              <w:tc>
                <w:tcPr>
                  <w:tcW w:w="567" w:type="dxa"/>
                  <w:tcBorders>
                    <w:top w:val="single" w:sz="4" w:space="0" w:color="auto"/>
                    <w:left w:val="single" w:sz="4" w:space="0" w:color="auto"/>
                    <w:bottom w:val="nil"/>
                    <w:right w:val="single" w:sz="4" w:space="0" w:color="auto"/>
                  </w:tcBorders>
                  <w:vAlign w:val="center"/>
                </w:tcPr>
                <w:p w14:paraId="68B2E63F" w14:textId="77777777" w:rsidR="0000012D" w:rsidRPr="00F2464A" w:rsidRDefault="0000012D" w:rsidP="0000012D">
                  <w:pPr>
                    <w:pStyle w:val="af9"/>
                    <w:rPr>
                      <w:sz w:val="24"/>
                      <w:szCs w:val="24"/>
                    </w:rPr>
                  </w:pPr>
                  <w:r w:rsidRPr="00F2464A">
                    <w:rPr>
                      <w:sz w:val="24"/>
                      <w:szCs w:val="24"/>
                    </w:rPr>
                    <w:t>+1.00</w:t>
                  </w:r>
                </w:p>
              </w:tc>
              <w:tc>
                <w:tcPr>
                  <w:tcW w:w="567" w:type="dxa"/>
                  <w:tcBorders>
                    <w:top w:val="single" w:sz="4" w:space="0" w:color="auto"/>
                    <w:left w:val="single" w:sz="4" w:space="0" w:color="auto"/>
                    <w:bottom w:val="nil"/>
                    <w:right w:val="single" w:sz="4" w:space="0" w:color="auto"/>
                  </w:tcBorders>
                  <w:vAlign w:val="center"/>
                </w:tcPr>
                <w:p w14:paraId="3237FEDE" w14:textId="77777777" w:rsidR="0000012D" w:rsidRPr="00F2464A" w:rsidRDefault="0000012D" w:rsidP="0000012D">
                  <w:pPr>
                    <w:pStyle w:val="af9"/>
                    <w:rPr>
                      <w:sz w:val="24"/>
                      <w:szCs w:val="24"/>
                    </w:rPr>
                  </w:pPr>
                  <w:r w:rsidRPr="00F2464A">
                    <w:rPr>
                      <w:sz w:val="24"/>
                      <w:szCs w:val="24"/>
                    </w:rPr>
                    <w:t>+1.00</w:t>
                  </w:r>
                </w:p>
              </w:tc>
              <w:tc>
                <w:tcPr>
                  <w:tcW w:w="567" w:type="dxa"/>
                  <w:tcBorders>
                    <w:top w:val="single" w:sz="4" w:space="0" w:color="auto"/>
                    <w:left w:val="single" w:sz="4" w:space="0" w:color="auto"/>
                    <w:bottom w:val="nil"/>
                    <w:right w:val="single" w:sz="4" w:space="0" w:color="auto"/>
                  </w:tcBorders>
                  <w:vAlign w:val="center"/>
                </w:tcPr>
                <w:p w14:paraId="2939476B" w14:textId="77777777" w:rsidR="0000012D" w:rsidRPr="00F2464A" w:rsidRDefault="0000012D" w:rsidP="0000012D">
                  <w:pPr>
                    <w:pStyle w:val="af9"/>
                    <w:rPr>
                      <w:sz w:val="24"/>
                      <w:szCs w:val="24"/>
                    </w:rPr>
                  </w:pPr>
                  <w:r w:rsidRPr="00F2464A">
                    <w:rPr>
                      <w:sz w:val="24"/>
                      <w:szCs w:val="24"/>
                    </w:rPr>
                    <w:t>+1.00</w:t>
                  </w:r>
                </w:p>
              </w:tc>
              <w:tc>
                <w:tcPr>
                  <w:tcW w:w="567" w:type="dxa"/>
                  <w:tcBorders>
                    <w:top w:val="single" w:sz="4" w:space="0" w:color="auto"/>
                    <w:left w:val="single" w:sz="4" w:space="0" w:color="auto"/>
                    <w:bottom w:val="nil"/>
                    <w:right w:val="single" w:sz="4" w:space="0" w:color="auto"/>
                  </w:tcBorders>
                  <w:vAlign w:val="center"/>
                </w:tcPr>
                <w:p w14:paraId="15759343" w14:textId="77777777" w:rsidR="0000012D" w:rsidRPr="00F2464A" w:rsidRDefault="0000012D" w:rsidP="0000012D">
                  <w:pPr>
                    <w:pStyle w:val="af9"/>
                    <w:rPr>
                      <w:sz w:val="24"/>
                      <w:szCs w:val="24"/>
                    </w:rPr>
                  </w:pPr>
                  <w:r w:rsidRPr="00F2464A">
                    <w:rPr>
                      <w:sz w:val="24"/>
                      <w:szCs w:val="24"/>
                    </w:rPr>
                    <w:t>+1.00</w:t>
                  </w:r>
                </w:p>
              </w:tc>
              <w:tc>
                <w:tcPr>
                  <w:tcW w:w="567" w:type="dxa"/>
                  <w:tcBorders>
                    <w:top w:val="single" w:sz="4" w:space="0" w:color="auto"/>
                    <w:left w:val="single" w:sz="4" w:space="0" w:color="auto"/>
                    <w:bottom w:val="nil"/>
                    <w:right w:val="single" w:sz="4" w:space="0" w:color="auto"/>
                  </w:tcBorders>
                  <w:vAlign w:val="center"/>
                </w:tcPr>
                <w:p w14:paraId="5A9F3E71" w14:textId="77777777" w:rsidR="0000012D" w:rsidRPr="00F2464A" w:rsidRDefault="0000012D" w:rsidP="0000012D">
                  <w:pPr>
                    <w:pStyle w:val="af9"/>
                    <w:rPr>
                      <w:sz w:val="24"/>
                      <w:szCs w:val="24"/>
                      <w:u w:val="single"/>
                    </w:rPr>
                  </w:pPr>
                  <w:r w:rsidRPr="00F2464A">
                    <w:rPr>
                      <w:sz w:val="24"/>
                      <w:szCs w:val="24"/>
                      <w:u w:val="single"/>
                    </w:rPr>
                    <w:t>+1.00</w:t>
                  </w:r>
                </w:p>
              </w:tc>
            </w:tr>
            <w:tr w:rsidR="0000012D" w:rsidRPr="00F2464A" w14:paraId="32067836" w14:textId="77777777" w:rsidTr="004133B5">
              <w:trPr>
                <w:cantSplit/>
                <w:jc w:val="center"/>
              </w:trPr>
              <w:tc>
                <w:tcPr>
                  <w:tcW w:w="567" w:type="dxa"/>
                  <w:vMerge/>
                  <w:vAlign w:val="center"/>
                </w:tcPr>
                <w:p w14:paraId="59F73894" w14:textId="77777777" w:rsidR="0000012D" w:rsidRPr="00F2464A" w:rsidRDefault="0000012D" w:rsidP="0000012D">
                  <w:pPr>
                    <w:pStyle w:val="af9"/>
                    <w:rPr>
                      <w:sz w:val="24"/>
                      <w:szCs w:val="24"/>
                    </w:rPr>
                  </w:pPr>
                </w:p>
              </w:tc>
              <w:tc>
                <w:tcPr>
                  <w:tcW w:w="567" w:type="dxa"/>
                  <w:vMerge/>
                  <w:vAlign w:val="center"/>
                </w:tcPr>
                <w:p w14:paraId="7C426106" w14:textId="77777777" w:rsidR="0000012D" w:rsidRPr="00F2464A" w:rsidRDefault="0000012D" w:rsidP="0000012D">
                  <w:pPr>
                    <w:pStyle w:val="af9"/>
                    <w:rPr>
                      <w:sz w:val="24"/>
                      <w:szCs w:val="24"/>
                    </w:rPr>
                  </w:pPr>
                </w:p>
              </w:tc>
              <w:tc>
                <w:tcPr>
                  <w:tcW w:w="567" w:type="dxa"/>
                  <w:vMerge/>
                  <w:vAlign w:val="center"/>
                </w:tcPr>
                <w:p w14:paraId="19912C87" w14:textId="77777777" w:rsidR="0000012D" w:rsidRPr="00F2464A" w:rsidRDefault="0000012D" w:rsidP="0000012D">
                  <w:pPr>
                    <w:pStyle w:val="af9"/>
                    <w:rPr>
                      <w:sz w:val="24"/>
                      <w:szCs w:val="24"/>
                    </w:rPr>
                  </w:pPr>
                </w:p>
              </w:tc>
              <w:tc>
                <w:tcPr>
                  <w:tcW w:w="567" w:type="dxa"/>
                  <w:vMerge/>
                  <w:tcBorders>
                    <w:right w:val="single" w:sz="4" w:space="0" w:color="auto"/>
                  </w:tcBorders>
                  <w:vAlign w:val="center"/>
                </w:tcPr>
                <w:p w14:paraId="7165E891" w14:textId="77777777" w:rsidR="0000012D" w:rsidRPr="00F2464A" w:rsidRDefault="0000012D" w:rsidP="0000012D">
                  <w:pPr>
                    <w:pStyle w:val="af9"/>
                    <w:rPr>
                      <w:sz w:val="24"/>
                      <w:szCs w:val="24"/>
                    </w:rPr>
                  </w:pPr>
                </w:p>
              </w:tc>
              <w:tc>
                <w:tcPr>
                  <w:tcW w:w="567" w:type="dxa"/>
                  <w:tcBorders>
                    <w:top w:val="nil"/>
                    <w:left w:val="single" w:sz="4" w:space="0" w:color="auto"/>
                    <w:bottom w:val="single" w:sz="4" w:space="0" w:color="auto"/>
                    <w:right w:val="single" w:sz="4" w:space="0" w:color="auto"/>
                  </w:tcBorders>
                  <w:vAlign w:val="center"/>
                </w:tcPr>
                <w:p w14:paraId="6D980559"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vAlign w:val="center"/>
                </w:tcPr>
                <w:p w14:paraId="7C121F24"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vAlign w:val="center"/>
                </w:tcPr>
                <w:p w14:paraId="5E419300"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vAlign w:val="center"/>
                </w:tcPr>
                <w:p w14:paraId="14B148A2"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vAlign w:val="center"/>
                </w:tcPr>
                <w:p w14:paraId="703C3C53"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vAlign w:val="center"/>
                </w:tcPr>
                <w:p w14:paraId="51E33550"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vAlign w:val="center"/>
                </w:tcPr>
                <w:p w14:paraId="14810CF7" w14:textId="77777777" w:rsidR="0000012D" w:rsidRPr="00F2464A" w:rsidRDefault="0000012D" w:rsidP="0000012D">
                  <w:pPr>
                    <w:pStyle w:val="af9"/>
                    <w:rPr>
                      <w:sz w:val="24"/>
                      <w:szCs w:val="24"/>
                    </w:rPr>
                  </w:pPr>
                  <w:r w:rsidRPr="00F2464A">
                    <w:rPr>
                      <w:sz w:val="24"/>
                      <w:szCs w:val="24"/>
                    </w:rPr>
                    <w:t>0</w:t>
                  </w:r>
                </w:p>
              </w:tc>
              <w:tc>
                <w:tcPr>
                  <w:tcW w:w="567" w:type="dxa"/>
                  <w:tcBorders>
                    <w:top w:val="nil"/>
                    <w:left w:val="single" w:sz="4" w:space="0" w:color="auto"/>
                    <w:bottom w:val="single" w:sz="4" w:space="0" w:color="auto"/>
                    <w:right w:val="single" w:sz="4" w:space="0" w:color="auto"/>
                  </w:tcBorders>
                  <w:vAlign w:val="center"/>
                </w:tcPr>
                <w:p w14:paraId="35DB1D79" w14:textId="77777777" w:rsidR="0000012D" w:rsidRPr="00F2464A" w:rsidRDefault="0000012D" w:rsidP="0000012D">
                  <w:pPr>
                    <w:pStyle w:val="af9"/>
                    <w:rPr>
                      <w:sz w:val="24"/>
                      <w:szCs w:val="24"/>
                      <w:u w:val="single"/>
                    </w:rPr>
                  </w:pPr>
                  <w:r w:rsidRPr="00F2464A">
                    <w:rPr>
                      <w:sz w:val="24"/>
                      <w:szCs w:val="24"/>
                      <w:u w:val="single"/>
                    </w:rPr>
                    <w:t>0</w:t>
                  </w:r>
                </w:p>
              </w:tc>
            </w:tr>
            <w:tr w:rsidR="0000012D" w:rsidRPr="00F2464A" w14:paraId="421C9185" w14:textId="77777777" w:rsidTr="004133B5">
              <w:trPr>
                <w:cantSplit/>
                <w:jc w:val="center"/>
              </w:trPr>
              <w:tc>
                <w:tcPr>
                  <w:tcW w:w="567" w:type="dxa"/>
                  <w:gridSpan w:val="4"/>
                  <w:vAlign w:val="center"/>
                </w:tcPr>
                <w:p w14:paraId="3D3E6D82" w14:textId="77777777" w:rsidR="0000012D" w:rsidRPr="00F2464A" w:rsidRDefault="0000012D" w:rsidP="0000012D">
                  <w:pPr>
                    <w:pStyle w:val="af9"/>
                    <w:rPr>
                      <w:sz w:val="24"/>
                      <w:szCs w:val="24"/>
                    </w:rPr>
                  </w:pPr>
                  <w:r w:rsidRPr="00F2464A">
                    <w:rPr>
                      <w:sz w:val="24"/>
                      <w:szCs w:val="24"/>
                    </w:rPr>
                    <w:t>中心线倾斜度</w:t>
                  </w:r>
                </w:p>
              </w:tc>
              <w:tc>
                <w:tcPr>
                  <w:tcW w:w="567" w:type="dxa"/>
                  <w:gridSpan w:val="8"/>
                </w:tcPr>
                <w:p w14:paraId="1EFBEF6B" w14:textId="77777777" w:rsidR="0000012D" w:rsidRPr="00F2464A" w:rsidRDefault="0000012D" w:rsidP="0000012D">
                  <w:pPr>
                    <w:pStyle w:val="af9"/>
                    <w:rPr>
                      <w:sz w:val="24"/>
                      <w:szCs w:val="24"/>
                    </w:rPr>
                  </w:pPr>
                  <w:r w:rsidRPr="00F2464A">
                    <w:rPr>
                      <w:sz w:val="24"/>
                      <w:szCs w:val="24"/>
                    </w:rPr>
                    <w:t>应为板厚的</w:t>
                  </w:r>
                  <w:r w:rsidRPr="00F2464A">
                    <w:rPr>
                      <w:sz w:val="24"/>
                      <w:szCs w:val="24"/>
                    </w:rPr>
                    <w:t>3</w:t>
                  </w:r>
                  <w:r w:rsidRPr="00F2464A">
                    <w:rPr>
                      <w:sz w:val="24"/>
                      <w:szCs w:val="24"/>
                    </w:rPr>
                    <w:t>％，且单层板应为</w:t>
                  </w:r>
                  <w:r w:rsidRPr="00F2464A">
                    <w:rPr>
                      <w:sz w:val="24"/>
                      <w:szCs w:val="24"/>
                    </w:rPr>
                    <w:t>2.0mm</w:t>
                  </w:r>
                  <w:r w:rsidRPr="00F2464A">
                    <w:rPr>
                      <w:sz w:val="24"/>
                      <w:szCs w:val="24"/>
                    </w:rPr>
                    <w:t>，多层板叠组合应为</w:t>
                  </w:r>
                  <w:r w:rsidRPr="00F2464A">
                    <w:rPr>
                      <w:sz w:val="24"/>
                      <w:szCs w:val="24"/>
                    </w:rPr>
                    <w:t>3.0mm</w:t>
                  </w:r>
                </w:p>
              </w:tc>
            </w:tr>
          </w:tbl>
          <w:p w14:paraId="15E913E9" w14:textId="77777777" w:rsidR="00D2730B" w:rsidRPr="00F2464A" w:rsidRDefault="00D2730B" w:rsidP="005A5479">
            <w:pPr>
              <w:widowControl/>
              <w:shd w:val="clear" w:color="auto" w:fill="FFFFFF"/>
              <w:spacing w:before="300" w:after="150"/>
              <w:jc w:val="center"/>
              <w:outlineLvl w:val="0"/>
              <w:rPr>
                <w:b/>
                <w:bCs/>
                <w:color w:val="000000"/>
                <w:spacing w:val="30"/>
                <w:kern w:val="36"/>
                <w:sz w:val="24"/>
              </w:rPr>
            </w:pPr>
          </w:p>
        </w:tc>
      </w:tr>
      <w:tr w:rsidR="00025766" w:rsidRPr="00F2464A" w14:paraId="60CD49D5" w14:textId="77777777" w:rsidTr="004133B5">
        <w:trPr>
          <w:trHeight w:val="833"/>
          <w:jc w:val="center"/>
        </w:trPr>
        <w:tc>
          <w:tcPr>
            <w:tcW w:w="2538" w:type="pct"/>
            <w:vAlign w:val="center"/>
          </w:tcPr>
          <w:p w14:paraId="60B29B31" w14:textId="405903C8" w:rsidR="00025766" w:rsidRPr="00F2464A" w:rsidRDefault="00F53D04" w:rsidP="00502DE2">
            <w:pPr>
              <w:spacing w:line="360" w:lineRule="auto"/>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F2464A">
                <w:rPr>
                  <w:b/>
                  <w:bCs/>
                  <w:color w:val="000000"/>
                  <w:sz w:val="24"/>
                </w:rPr>
                <w:lastRenderedPageBreak/>
                <w:t>6.2.5</w:t>
              </w:r>
            </w:smartTag>
            <w:r w:rsidRPr="00F2464A">
              <w:rPr>
                <w:color w:val="000000"/>
                <w:sz w:val="24"/>
              </w:rPr>
              <w:t xml:space="preserve">  </w:t>
            </w:r>
            <w:r w:rsidRPr="00F2464A">
              <w:rPr>
                <w:color w:val="000000"/>
                <w:sz w:val="24"/>
              </w:rPr>
              <w:t>按</w:t>
            </w:r>
            <w:r w:rsidRPr="00F2464A">
              <w:rPr>
                <w:color w:val="000000"/>
                <w:sz w:val="24"/>
                <w:bdr w:val="single" w:sz="4" w:space="0" w:color="auto"/>
              </w:rPr>
              <w:t>本规程</w:t>
            </w:r>
            <w:r w:rsidRPr="00F2464A">
              <w:rPr>
                <w:color w:val="000000"/>
                <w:sz w:val="24"/>
              </w:rPr>
              <w:t>第</w:t>
            </w:r>
            <w:r w:rsidRPr="00F2464A">
              <w:rPr>
                <w:color w:val="000000"/>
                <w:sz w:val="24"/>
              </w:rPr>
              <w:t>6.2.4</w:t>
            </w:r>
            <w:r w:rsidRPr="00F2464A">
              <w:rPr>
                <w:color w:val="000000"/>
                <w:sz w:val="24"/>
              </w:rPr>
              <w:t>条检查时，凡量规不能通过的孔，必须经施工图编制单位同意后，方可扩钻或补焊后重新钻孔。扩钻后的孔径不应超过</w:t>
            </w:r>
            <w:r w:rsidRPr="00F2464A">
              <w:rPr>
                <w:color w:val="000000"/>
                <w:sz w:val="24"/>
              </w:rPr>
              <w:t>1.2</w:t>
            </w:r>
            <w:r w:rsidRPr="00F2464A">
              <w:rPr>
                <w:color w:val="000000"/>
                <w:sz w:val="24"/>
              </w:rPr>
              <w:t>倍螺栓直径。补焊时，应用与母材相匹配的焊条补焊，严禁用钢块、钢筋、焊条等填塞。每组孔中经补焊重新钻孔的数量不得超过该组螺栓数量的</w:t>
            </w:r>
            <w:r w:rsidRPr="00F2464A">
              <w:rPr>
                <w:color w:val="000000"/>
                <w:sz w:val="24"/>
              </w:rPr>
              <w:t>20%</w:t>
            </w:r>
            <w:r w:rsidRPr="00F2464A">
              <w:rPr>
                <w:color w:val="000000"/>
                <w:sz w:val="24"/>
              </w:rPr>
              <w:t>。处理后的孔应作出记录。</w:t>
            </w:r>
          </w:p>
        </w:tc>
        <w:tc>
          <w:tcPr>
            <w:tcW w:w="2462" w:type="pct"/>
            <w:vAlign w:val="center"/>
          </w:tcPr>
          <w:p w14:paraId="3EF89086" w14:textId="7BB4AA3D" w:rsidR="00025766" w:rsidRPr="00F2464A" w:rsidRDefault="00663BC0" w:rsidP="0000012D">
            <w:pPr>
              <w:spacing w:line="360" w:lineRule="auto"/>
              <w:rPr>
                <w:color w:val="000000"/>
                <w:sz w:val="24"/>
              </w:rPr>
            </w:pPr>
            <w:r w:rsidRPr="00F2464A">
              <w:rPr>
                <w:b/>
                <w:bCs/>
                <w:color w:val="000000"/>
                <w:sz w:val="24"/>
              </w:rPr>
              <w:t>6.2.5</w:t>
            </w:r>
            <w:r w:rsidRPr="00F2464A">
              <w:rPr>
                <w:color w:val="000000"/>
                <w:sz w:val="24"/>
              </w:rPr>
              <w:t xml:space="preserve">  </w:t>
            </w:r>
            <w:r w:rsidRPr="00F2464A">
              <w:rPr>
                <w:color w:val="000000"/>
                <w:sz w:val="24"/>
              </w:rPr>
              <w:t>按</w:t>
            </w:r>
            <w:r w:rsidRPr="00F2464A">
              <w:rPr>
                <w:color w:val="000000"/>
                <w:sz w:val="24"/>
                <w:u w:val="single"/>
              </w:rPr>
              <w:t>本标准</w:t>
            </w:r>
            <w:r w:rsidRPr="00F2464A">
              <w:rPr>
                <w:color w:val="000000"/>
                <w:sz w:val="24"/>
              </w:rPr>
              <w:t>第</w:t>
            </w:r>
            <w:r w:rsidRPr="00F2464A">
              <w:rPr>
                <w:color w:val="000000"/>
                <w:sz w:val="24"/>
              </w:rPr>
              <w:t>6.2.4</w:t>
            </w:r>
            <w:r w:rsidRPr="00F2464A">
              <w:rPr>
                <w:color w:val="000000"/>
                <w:sz w:val="24"/>
              </w:rPr>
              <w:t>条检查时，凡量规不能通过的孔，必须经施工图编制单位同意后，方可扩钻或补焊后重新钻孔。扩钻后的孔径不应超过</w:t>
            </w:r>
            <w:r w:rsidRPr="00F2464A">
              <w:rPr>
                <w:color w:val="000000"/>
                <w:sz w:val="24"/>
              </w:rPr>
              <w:t>1.2</w:t>
            </w:r>
            <w:r w:rsidRPr="00F2464A">
              <w:rPr>
                <w:color w:val="000000"/>
                <w:sz w:val="24"/>
              </w:rPr>
              <w:t>倍螺栓直径。补焊时，应用与母材相匹配的焊条补焊，严禁用钢块、钢筋、焊条等填塞。每组孔中经补焊重新钻孔的数量不得超过该组螺栓数量的</w:t>
            </w:r>
            <w:r w:rsidRPr="00F2464A">
              <w:rPr>
                <w:color w:val="000000"/>
                <w:sz w:val="24"/>
              </w:rPr>
              <w:t>20</w:t>
            </w:r>
            <w:r w:rsidRPr="00F2464A">
              <w:rPr>
                <w:color w:val="000000"/>
                <w:sz w:val="24"/>
              </w:rPr>
              <w:t>％。处理后的孔应作出记录。</w:t>
            </w:r>
          </w:p>
        </w:tc>
      </w:tr>
      <w:tr w:rsidR="008D6615" w:rsidRPr="00F2464A" w14:paraId="4870D7E1" w14:textId="77777777" w:rsidTr="004133B5">
        <w:trPr>
          <w:trHeight w:val="833"/>
          <w:jc w:val="center"/>
        </w:trPr>
        <w:tc>
          <w:tcPr>
            <w:tcW w:w="2538" w:type="pct"/>
          </w:tcPr>
          <w:p w14:paraId="76AC1A23" w14:textId="1FB44953" w:rsidR="008D6615" w:rsidRPr="00F2464A" w:rsidRDefault="008D6615" w:rsidP="00583957">
            <w:pPr>
              <w:widowControl/>
              <w:shd w:val="clear" w:color="auto" w:fill="FFFFFF"/>
              <w:spacing w:before="300" w:after="150"/>
              <w:jc w:val="center"/>
              <w:outlineLvl w:val="0"/>
              <w:rPr>
                <w:rFonts w:eastAsiaTheme="minorEastAsia"/>
                <w:b/>
                <w:bCs/>
                <w:color w:val="000000"/>
                <w:spacing w:val="30"/>
                <w:kern w:val="36"/>
                <w:sz w:val="24"/>
              </w:rPr>
            </w:pPr>
            <w:bookmarkStart w:id="13" w:name="_Toc195330504"/>
            <w:bookmarkStart w:id="14" w:name="_Toc185151217"/>
            <w:r w:rsidRPr="00F2464A">
              <w:rPr>
                <w:rFonts w:eastAsiaTheme="minorEastAsia"/>
                <w:b/>
                <w:bCs/>
                <w:color w:val="000000"/>
                <w:spacing w:val="30"/>
                <w:kern w:val="36"/>
                <w:sz w:val="24"/>
              </w:rPr>
              <w:lastRenderedPageBreak/>
              <w:t xml:space="preserve">6.3  </w:t>
            </w:r>
            <w:r w:rsidRPr="00F2464A">
              <w:rPr>
                <w:rFonts w:eastAsiaTheme="minorEastAsia"/>
                <w:b/>
                <w:bCs/>
                <w:color w:val="000000"/>
                <w:spacing w:val="30"/>
                <w:kern w:val="36"/>
                <w:sz w:val="24"/>
              </w:rPr>
              <w:t>高强度螺栓连接副和摩擦面抗滑移系数检验</w:t>
            </w:r>
            <w:bookmarkEnd w:id="13"/>
            <w:bookmarkEnd w:id="14"/>
          </w:p>
        </w:tc>
        <w:tc>
          <w:tcPr>
            <w:tcW w:w="2462" w:type="pct"/>
          </w:tcPr>
          <w:p w14:paraId="4373B197" w14:textId="24AC653B" w:rsidR="008D6615" w:rsidRPr="00F2464A" w:rsidRDefault="008D6615" w:rsidP="00583957">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 xml:space="preserve">6.3  </w:t>
            </w:r>
            <w:r w:rsidRPr="00F2464A">
              <w:rPr>
                <w:rFonts w:eastAsiaTheme="minorEastAsia"/>
                <w:b/>
                <w:bCs/>
                <w:color w:val="000000"/>
                <w:spacing w:val="30"/>
                <w:kern w:val="36"/>
                <w:sz w:val="24"/>
              </w:rPr>
              <w:t>高强度螺栓连接副和摩擦面抗滑移系数检验</w:t>
            </w:r>
          </w:p>
        </w:tc>
      </w:tr>
      <w:tr w:rsidR="00583957" w:rsidRPr="00F2464A" w14:paraId="025016FD" w14:textId="77777777" w:rsidTr="00B019A9">
        <w:trPr>
          <w:trHeight w:val="833"/>
          <w:jc w:val="center"/>
        </w:trPr>
        <w:tc>
          <w:tcPr>
            <w:tcW w:w="2538" w:type="pct"/>
          </w:tcPr>
          <w:p w14:paraId="02349062" w14:textId="77777777" w:rsidR="00DB162A" w:rsidRPr="00F2464A" w:rsidRDefault="00DB162A" w:rsidP="00DB162A">
            <w:pPr>
              <w:spacing w:line="360" w:lineRule="auto"/>
              <w:rPr>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F2464A">
                <w:rPr>
                  <w:b/>
                  <w:bCs/>
                  <w:color w:val="000000"/>
                  <w:sz w:val="24"/>
                </w:rPr>
                <w:t>6.3.1</w:t>
              </w:r>
            </w:smartTag>
            <w:r w:rsidRPr="00F2464A">
              <w:rPr>
                <w:color w:val="000000"/>
                <w:sz w:val="24"/>
              </w:rPr>
              <w:t xml:space="preserve">  </w:t>
            </w:r>
            <w:r w:rsidRPr="00F2464A">
              <w:rPr>
                <w:color w:val="000000"/>
                <w:sz w:val="24"/>
              </w:rPr>
              <w:t>高强度大六角头螺栓连接副应进行扭矩系数、螺栓楔负载、螺母保证载荷检验，其检验方法和结果应符合现行国家标准《钢结构用高强度大六角头螺栓、大六角螺母、垫圈技术条件》</w:t>
            </w:r>
            <w:r w:rsidRPr="00F2464A">
              <w:rPr>
                <w:color w:val="000000"/>
                <w:sz w:val="24"/>
              </w:rPr>
              <w:t>GB/T l231</w:t>
            </w:r>
            <w:r w:rsidRPr="00F2464A">
              <w:rPr>
                <w:color w:val="000000"/>
                <w:sz w:val="24"/>
              </w:rPr>
              <w:t>规定。</w:t>
            </w:r>
            <w:r w:rsidRPr="00F2464A">
              <w:rPr>
                <w:color w:val="000000"/>
                <w:sz w:val="24"/>
                <w:bdr w:val="single" w:sz="4" w:space="0" w:color="auto"/>
              </w:rPr>
              <w:t>高强度大六角头螺栓连接副扭矩系数的平均值及标准偏差应符合表</w:t>
            </w:r>
            <w:smartTag w:uri="urn:schemas-microsoft-com:office:smarttags" w:element="chsdate">
              <w:smartTagPr>
                <w:attr w:name="Year" w:val="1899"/>
                <w:attr w:name="Month" w:val="12"/>
                <w:attr w:name="Day" w:val="30"/>
                <w:attr w:name="IsLunarDate" w:val="False"/>
                <w:attr w:name="IsROCDate" w:val="False"/>
              </w:smartTagPr>
              <w:r w:rsidRPr="00F2464A">
                <w:rPr>
                  <w:color w:val="000000"/>
                  <w:sz w:val="24"/>
                  <w:bdr w:val="single" w:sz="4" w:space="0" w:color="auto"/>
                </w:rPr>
                <w:t>6.3.1</w:t>
              </w:r>
            </w:smartTag>
            <w:r w:rsidRPr="00F2464A">
              <w:rPr>
                <w:color w:val="000000"/>
                <w:sz w:val="24"/>
                <w:bdr w:val="single" w:sz="4" w:space="0" w:color="auto"/>
              </w:rPr>
              <w:t>的要求。</w:t>
            </w:r>
          </w:p>
          <w:p w14:paraId="3593B0FB" w14:textId="77777777" w:rsidR="00DB162A" w:rsidRPr="00F2464A" w:rsidRDefault="00DB162A" w:rsidP="00DB162A">
            <w:pPr>
              <w:spacing w:beforeLines="50" w:before="156" w:line="360" w:lineRule="auto"/>
              <w:jc w:val="center"/>
              <w:rPr>
                <w:color w:val="000000"/>
                <w:sz w:val="24"/>
                <w:bdr w:val="single" w:sz="4" w:space="0" w:color="auto"/>
              </w:rPr>
            </w:pPr>
            <w:r w:rsidRPr="00F2464A">
              <w:rPr>
                <w:color w:val="000000"/>
                <w:sz w:val="24"/>
                <w:bdr w:val="single" w:sz="4" w:space="0" w:color="auto"/>
              </w:rPr>
              <w:t>表</w:t>
            </w:r>
            <w:smartTag w:uri="urn:schemas-microsoft-com:office:smarttags" w:element="chsdate">
              <w:smartTagPr>
                <w:attr w:name="Year" w:val="1899"/>
                <w:attr w:name="Month" w:val="12"/>
                <w:attr w:name="Day" w:val="30"/>
                <w:attr w:name="IsLunarDate" w:val="False"/>
                <w:attr w:name="IsROCDate" w:val="False"/>
              </w:smartTagPr>
              <w:r w:rsidRPr="00F2464A">
                <w:rPr>
                  <w:color w:val="000000"/>
                  <w:sz w:val="24"/>
                  <w:bdr w:val="single" w:sz="4" w:space="0" w:color="auto"/>
                </w:rPr>
                <w:t>6.3.1</w:t>
              </w:r>
            </w:smartTag>
            <w:r w:rsidRPr="00F2464A">
              <w:rPr>
                <w:color w:val="000000"/>
                <w:sz w:val="24"/>
                <w:bdr w:val="single" w:sz="4" w:space="0" w:color="auto"/>
              </w:rPr>
              <w:t xml:space="preserve">   </w:t>
            </w:r>
            <w:r w:rsidRPr="00F2464A">
              <w:rPr>
                <w:color w:val="000000"/>
                <w:sz w:val="24"/>
                <w:bdr w:val="single" w:sz="4" w:space="0" w:color="auto"/>
              </w:rPr>
              <w:t>高强度大六角头螺栓连接副扭矩系数平均值及标准偏差值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5"/>
              <w:gridCol w:w="2205"/>
              <w:gridCol w:w="2206"/>
            </w:tblGrid>
            <w:tr w:rsidR="00DB162A" w:rsidRPr="00F2464A" w14:paraId="1C4FFC21" w14:textId="77777777" w:rsidTr="004133B5">
              <w:trPr>
                <w:jc w:val="center"/>
              </w:trPr>
              <w:tc>
                <w:tcPr>
                  <w:tcW w:w="2268" w:type="dxa"/>
                  <w:vAlign w:val="center"/>
                </w:tcPr>
                <w:p w14:paraId="7DF95B8F" w14:textId="77777777" w:rsidR="00DB162A" w:rsidRPr="00F2464A" w:rsidRDefault="00DB162A" w:rsidP="00DB162A">
                  <w:pPr>
                    <w:spacing w:line="360" w:lineRule="auto"/>
                    <w:jc w:val="center"/>
                    <w:rPr>
                      <w:color w:val="000000"/>
                      <w:sz w:val="24"/>
                    </w:rPr>
                  </w:pPr>
                  <w:r w:rsidRPr="00F2464A">
                    <w:rPr>
                      <w:color w:val="000000"/>
                      <w:sz w:val="24"/>
                    </w:rPr>
                    <w:t>连接副表面状态</w:t>
                  </w:r>
                </w:p>
              </w:tc>
              <w:tc>
                <w:tcPr>
                  <w:tcW w:w="2268" w:type="dxa"/>
                  <w:vAlign w:val="center"/>
                </w:tcPr>
                <w:p w14:paraId="623A6DA4" w14:textId="77777777" w:rsidR="00DB162A" w:rsidRPr="00F2464A" w:rsidRDefault="00DB162A" w:rsidP="00DB162A">
                  <w:pPr>
                    <w:spacing w:line="360" w:lineRule="auto"/>
                    <w:jc w:val="center"/>
                    <w:rPr>
                      <w:color w:val="000000"/>
                      <w:sz w:val="24"/>
                    </w:rPr>
                  </w:pPr>
                  <w:r w:rsidRPr="00F2464A">
                    <w:rPr>
                      <w:color w:val="000000"/>
                      <w:sz w:val="24"/>
                    </w:rPr>
                    <w:t>扭矩系数平均值</w:t>
                  </w:r>
                </w:p>
              </w:tc>
              <w:tc>
                <w:tcPr>
                  <w:tcW w:w="2268" w:type="dxa"/>
                  <w:vAlign w:val="center"/>
                </w:tcPr>
                <w:p w14:paraId="768D0D9B" w14:textId="77777777" w:rsidR="00DB162A" w:rsidRPr="00F2464A" w:rsidRDefault="00DB162A" w:rsidP="00DB162A">
                  <w:pPr>
                    <w:spacing w:line="360" w:lineRule="auto"/>
                    <w:jc w:val="center"/>
                    <w:rPr>
                      <w:color w:val="000000"/>
                      <w:sz w:val="24"/>
                    </w:rPr>
                  </w:pPr>
                  <w:r w:rsidRPr="00F2464A">
                    <w:rPr>
                      <w:color w:val="000000"/>
                      <w:sz w:val="24"/>
                    </w:rPr>
                    <w:t>扭矩系数标准偏差</w:t>
                  </w:r>
                </w:p>
              </w:tc>
            </w:tr>
            <w:tr w:rsidR="00DB162A" w:rsidRPr="00F2464A" w14:paraId="634D317C" w14:textId="77777777" w:rsidTr="004133B5">
              <w:trPr>
                <w:jc w:val="center"/>
              </w:trPr>
              <w:tc>
                <w:tcPr>
                  <w:tcW w:w="2268" w:type="dxa"/>
                  <w:vAlign w:val="center"/>
                </w:tcPr>
                <w:p w14:paraId="43884B8A" w14:textId="77777777" w:rsidR="00DB162A" w:rsidRPr="00F2464A" w:rsidRDefault="00DB162A" w:rsidP="00DB162A">
                  <w:pPr>
                    <w:spacing w:line="360" w:lineRule="auto"/>
                    <w:jc w:val="left"/>
                    <w:rPr>
                      <w:color w:val="000000"/>
                      <w:sz w:val="24"/>
                    </w:rPr>
                  </w:pPr>
                  <w:r w:rsidRPr="00F2464A">
                    <w:rPr>
                      <w:color w:val="000000"/>
                      <w:sz w:val="24"/>
                    </w:rPr>
                    <w:t>符合现行国家标准《钢结构用高强度大六角头螺栓、大六角螺母、垫圈技</w:t>
                  </w:r>
                  <w:r w:rsidRPr="00F2464A">
                    <w:rPr>
                      <w:color w:val="000000"/>
                      <w:sz w:val="24"/>
                    </w:rPr>
                    <w:lastRenderedPageBreak/>
                    <w:t>术条件》</w:t>
                  </w:r>
                  <w:r w:rsidRPr="00F2464A">
                    <w:rPr>
                      <w:color w:val="000000"/>
                      <w:sz w:val="24"/>
                    </w:rPr>
                    <w:t>GB/T l231</w:t>
                  </w:r>
                  <w:r w:rsidRPr="00F2464A">
                    <w:rPr>
                      <w:color w:val="000000"/>
                      <w:sz w:val="24"/>
                    </w:rPr>
                    <w:t>的要求</w:t>
                  </w:r>
                </w:p>
              </w:tc>
              <w:tc>
                <w:tcPr>
                  <w:tcW w:w="2268" w:type="dxa"/>
                  <w:vAlign w:val="center"/>
                </w:tcPr>
                <w:p w14:paraId="5EC6C6E5" w14:textId="77777777" w:rsidR="00DB162A" w:rsidRPr="00F2464A" w:rsidRDefault="00DB162A" w:rsidP="00DB162A">
                  <w:pPr>
                    <w:spacing w:line="360" w:lineRule="auto"/>
                    <w:jc w:val="center"/>
                    <w:rPr>
                      <w:color w:val="000000"/>
                      <w:sz w:val="24"/>
                    </w:rPr>
                  </w:pPr>
                  <w:r w:rsidRPr="00F2464A">
                    <w:rPr>
                      <w:color w:val="000000"/>
                      <w:sz w:val="24"/>
                    </w:rPr>
                    <w:lastRenderedPageBreak/>
                    <w:t>0.110</w:t>
                  </w:r>
                  <w:r w:rsidRPr="00F2464A">
                    <w:rPr>
                      <w:color w:val="000000"/>
                      <w:sz w:val="24"/>
                    </w:rPr>
                    <w:t>～</w:t>
                  </w:r>
                  <w:r w:rsidRPr="00F2464A">
                    <w:rPr>
                      <w:color w:val="000000"/>
                      <w:sz w:val="24"/>
                    </w:rPr>
                    <w:t>0.150</w:t>
                  </w:r>
                </w:p>
              </w:tc>
              <w:tc>
                <w:tcPr>
                  <w:tcW w:w="2268" w:type="dxa"/>
                  <w:vAlign w:val="center"/>
                </w:tcPr>
                <w:p w14:paraId="0AC93043" w14:textId="77777777" w:rsidR="00DB162A" w:rsidRPr="00F2464A" w:rsidRDefault="00DB162A" w:rsidP="00DB162A">
                  <w:pPr>
                    <w:spacing w:line="360" w:lineRule="auto"/>
                    <w:jc w:val="center"/>
                    <w:rPr>
                      <w:color w:val="000000"/>
                      <w:sz w:val="24"/>
                    </w:rPr>
                  </w:pPr>
                  <w:r w:rsidRPr="00F2464A">
                    <w:rPr>
                      <w:color w:val="000000"/>
                      <w:sz w:val="24"/>
                    </w:rPr>
                    <w:t>≤0.0100</w:t>
                  </w:r>
                </w:p>
              </w:tc>
            </w:tr>
          </w:tbl>
          <w:p w14:paraId="522ADBE4" w14:textId="709A61B1" w:rsidR="00583957" w:rsidRPr="00F2464A" w:rsidRDefault="00DB162A" w:rsidP="00B019A9">
            <w:pPr>
              <w:spacing w:line="360" w:lineRule="auto"/>
              <w:rPr>
                <w:b/>
                <w:bCs/>
                <w:color w:val="000000"/>
                <w:spacing w:val="30"/>
                <w:kern w:val="36"/>
                <w:sz w:val="24"/>
              </w:rPr>
            </w:pPr>
            <w:r w:rsidRPr="00F2464A">
              <w:rPr>
                <w:bCs/>
                <w:color w:val="000000"/>
                <w:sz w:val="24"/>
                <w:bdr w:val="single" w:sz="4" w:space="0" w:color="auto"/>
              </w:rPr>
              <w:lastRenderedPageBreak/>
              <w:t>注：每套连接副只做一次试验，不得重复使用。试验时，垫圈发生转动，试验无效。</w:t>
            </w:r>
          </w:p>
        </w:tc>
        <w:tc>
          <w:tcPr>
            <w:tcW w:w="2462" w:type="pct"/>
          </w:tcPr>
          <w:p w14:paraId="514294B7" w14:textId="2FBCDBA4" w:rsidR="00583957" w:rsidRPr="00F2464A" w:rsidRDefault="00070973" w:rsidP="00B019A9">
            <w:pPr>
              <w:widowControl/>
              <w:shd w:val="clear" w:color="auto" w:fill="FFFFFF"/>
              <w:spacing w:before="300" w:after="150" w:line="360" w:lineRule="auto"/>
              <w:outlineLvl w:val="0"/>
              <w:rPr>
                <w:b/>
                <w:bCs/>
                <w:color w:val="000000"/>
                <w:spacing w:val="30"/>
                <w:kern w:val="36"/>
                <w:sz w:val="24"/>
              </w:rPr>
            </w:pPr>
            <w:r w:rsidRPr="00F2464A">
              <w:rPr>
                <w:b/>
                <w:bCs/>
                <w:color w:val="000000"/>
                <w:sz w:val="24"/>
              </w:rPr>
              <w:lastRenderedPageBreak/>
              <w:t>6.3.1</w:t>
            </w:r>
            <w:r w:rsidRPr="00F2464A">
              <w:rPr>
                <w:color w:val="000000"/>
                <w:sz w:val="24"/>
              </w:rPr>
              <w:t xml:space="preserve">  </w:t>
            </w:r>
            <w:r w:rsidRPr="00F2464A">
              <w:rPr>
                <w:color w:val="000000"/>
                <w:sz w:val="24"/>
              </w:rPr>
              <w:t>高强度大六角头螺栓连接副应进行扭矩系数、螺栓楔负载、螺母保证载荷检验，其检验方法和结果应符合现行国家标准《钢结构用高强度大六角头螺栓、大六角螺母、垫圈技术条件》</w:t>
            </w:r>
            <w:r w:rsidRPr="00F2464A">
              <w:rPr>
                <w:color w:val="000000"/>
                <w:sz w:val="24"/>
              </w:rPr>
              <w:t>GB/T l231</w:t>
            </w:r>
            <w:r w:rsidRPr="00F2464A">
              <w:rPr>
                <w:color w:val="000000"/>
                <w:sz w:val="24"/>
              </w:rPr>
              <w:t>规定。</w:t>
            </w:r>
            <w:r w:rsidRPr="00F2464A">
              <w:rPr>
                <w:color w:val="000000"/>
                <w:sz w:val="24"/>
                <w:u w:val="single"/>
              </w:rPr>
              <w:t>高强度大六角头螺栓连接副扭矩系数的平均值为</w:t>
            </w:r>
            <w:r w:rsidRPr="00F2464A">
              <w:rPr>
                <w:color w:val="000000"/>
                <w:sz w:val="24"/>
                <w:u w:val="single"/>
              </w:rPr>
              <w:t>0.110</w:t>
            </w:r>
            <w:r w:rsidRPr="00F2464A">
              <w:rPr>
                <w:color w:val="000000"/>
                <w:sz w:val="24"/>
                <w:u w:val="single"/>
              </w:rPr>
              <w:t>～</w:t>
            </w:r>
            <w:r w:rsidRPr="00F2464A">
              <w:rPr>
                <w:color w:val="000000"/>
                <w:sz w:val="24"/>
                <w:u w:val="single"/>
              </w:rPr>
              <w:t>0.150</w:t>
            </w:r>
            <w:r w:rsidRPr="00F2464A">
              <w:rPr>
                <w:color w:val="000000"/>
                <w:sz w:val="24"/>
                <w:u w:val="single"/>
              </w:rPr>
              <w:t>，扭矩系数标准偏差应小于或等于</w:t>
            </w:r>
            <w:r w:rsidRPr="00F2464A">
              <w:rPr>
                <w:color w:val="000000"/>
                <w:sz w:val="24"/>
                <w:u w:val="single"/>
              </w:rPr>
              <w:t>0.0100</w:t>
            </w:r>
            <w:r w:rsidRPr="00F2464A">
              <w:rPr>
                <w:color w:val="000000"/>
                <w:sz w:val="24"/>
                <w:u w:val="single"/>
              </w:rPr>
              <w:t>。亦可按照国家标准《预载荷高强度栓接结构连接副</w:t>
            </w:r>
            <w:r w:rsidRPr="00F2464A">
              <w:rPr>
                <w:color w:val="000000"/>
                <w:sz w:val="24"/>
                <w:u w:val="single"/>
              </w:rPr>
              <w:t xml:space="preserve"> </w:t>
            </w:r>
            <w:r w:rsidRPr="00F2464A">
              <w:rPr>
                <w:color w:val="000000"/>
                <w:sz w:val="24"/>
                <w:u w:val="single"/>
              </w:rPr>
              <w:t>第</w:t>
            </w:r>
            <w:r w:rsidRPr="00F2464A">
              <w:rPr>
                <w:color w:val="000000"/>
                <w:sz w:val="24"/>
                <w:u w:val="single"/>
              </w:rPr>
              <w:t>3</w:t>
            </w:r>
            <w:r w:rsidRPr="00F2464A">
              <w:rPr>
                <w:color w:val="000000"/>
                <w:sz w:val="24"/>
                <w:u w:val="single"/>
              </w:rPr>
              <w:t>部分：</w:t>
            </w:r>
            <w:r w:rsidRPr="00F2464A">
              <w:rPr>
                <w:color w:val="000000"/>
                <w:sz w:val="24"/>
                <w:u w:val="single"/>
              </w:rPr>
              <w:t>HR</w:t>
            </w:r>
            <w:r w:rsidRPr="00F2464A">
              <w:rPr>
                <w:color w:val="000000"/>
                <w:sz w:val="24"/>
                <w:u w:val="single"/>
              </w:rPr>
              <w:t>型</w:t>
            </w:r>
            <w:r w:rsidRPr="00F2464A">
              <w:rPr>
                <w:color w:val="000000"/>
                <w:sz w:val="24"/>
                <w:u w:val="single"/>
              </w:rPr>
              <w:t xml:space="preserve"> </w:t>
            </w:r>
            <w:r w:rsidRPr="00F2464A">
              <w:rPr>
                <w:color w:val="000000"/>
                <w:sz w:val="24"/>
                <w:u w:val="single"/>
              </w:rPr>
              <w:t>大六角头螺栓和螺母连接副》</w:t>
            </w:r>
            <w:r w:rsidRPr="00F2464A">
              <w:rPr>
                <w:color w:val="000000"/>
                <w:sz w:val="24"/>
                <w:u w:val="single"/>
              </w:rPr>
              <w:t>GB∕T 32076.3</w:t>
            </w:r>
            <w:r w:rsidRPr="00F2464A">
              <w:rPr>
                <w:color w:val="000000"/>
                <w:sz w:val="24"/>
                <w:u w:val="single"/>
              </w:rPr>
              <w:t>和《预载荷高强度栓接结构连接副</w:t>
            </w:r>
            <w:r w:rsidRPr="00F2464A">
              <w:rPr>
                <w:color w:val="000000"/>
                <w:sz w:val="24"/>
                <w:u w:val="single"/>
              </w:rPr>
              <w:t xml:space="preserve"> </w:t>
            </w:r>
            <w:r w:rsidRPr="00F2464A">
              <w:rPr>
                <w:color w:val="000000"/>
                <w:sz w:val="24"/>
                <w:u w:val="single"/>
              </w:rPr>
              <w:t>第</w:t>
            </w:r>
            <w:r w:rsidRPr="00F2464A">
              <w:rPr>
                <w:color w:val="000000"/>
                <w:sz w:val="24"/>
                <w:u w:val="single"/>
              </w:rPr>
              <w:t>2</w:t>
            </w:r>
            <w:r w:rsidRPr="00F2464A">
              <w:rPr>
                <w:color w:val="000000"/>
                <w:sz w:val="24"/>
                <w:u w:val="single"/>
              </w:rPr>
              <w:t>部分：预载荷适应性》</w:t>
            </w:r>
            <w:r w:rsidRPr="00F2464A">
              <w:rPr>
                <w:color w:val="000000"/>
                <w:sz w:val="24"/>
                <w:u w:val="single"/>
              </w:rPr>
              <w:t>GB∕T 32076.2</w:t>
            </w:r>
            <w:r w:rsidRPr="00F2464A">
              <w:rPr>
                <w:color w:val="000000"/>
                <w:sz w:val="24"/>
                <w:u w:val="single"/>
              </w:rPr>
              <w:t>的相关规定执行。</w:t>
            </w:r>
          </w:p>
        </w:tc>
      </w:tr>
      <w:tr w:rsidR="005F0882" w:rsidRPr="00F2464A" w14:paraId="1E9CADF7" w14:textId="77777777" w:rsidTr="004133B5">
        <w:trPr>
          <w:trHeight w:val="833"/>
          <w:jc w:val="center"/>
        </w:trPr>
        <w:tc>
          <w:tcPr>
            <w:tcW w:w="2538" w:type="pct"/>
          </w:tcPr>
          <w:p w14:paraId="514168C1" w14:textId="77777777" w:rsidR="00AA6B15" w:rsidRPr="00F2464A" w:rsidRDefault="00AA6B15" w:rsidP="00AA6B15">
            <w:pPr>
              <w:spacing w:line="360" w:lineRule="auto"/>
              <w:rPr>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F2464A">
                <w:rPr>
                  <w:b/>
                  <w:bCs/>
                  <w:color w:val="000000"/>
                  <w:sz w:val="24"/>
                </w:rPr>
                <w:lastRenderedPageBreak/>
                <w:t>6.3.2</w:t>
              </w:r>
            </w:smartTag>
            <w:r w:rsidRPr="00F2464A">
              <w:rPr>
                <w:color w:val="000000"/>
                <w:sz w:val="24"/>
              </w:rPr>
              <w:t xml:space="preserve">  </w:t>
            </w:r>
            <w:r w:rsidRPr="00F2464A">
              <w:rPr>
                <w:color w:val="000000"/>
                <w:sz w:val="24"/>
              </w:rPr>
              <w:t>扭剪型高强度螺栓连接副应进行紧固轴力、螺栓楔负载、螺母保证载荷检验，检验方法和结果应符合现行国家标准《钢结构用扭剪型高强度螺栓连接副》</w:t>
            </w:r>
            <w:r w:rsidRPr="00F2464A">
              <w:rPr>
                <w:color w:val="000000"/>
                <w:sz w:val="24"/>
              </w:rPr>
              <w:t>GB/T 3632</w:t>
            </w:r>
            <w:r w:rsidRPr="00F2464A">
              <w:rPr>
                <w:color w:val="000000"/>
                <w:sz w:val="24"/>
              </w:rPr>
              <w:t>规定。扭剪型高强度螺栓连接副的紧固轴力平均值及标准偏差应符合表</w:t>
            </w:r>
            <w:smartTag w:uri="urn:schemas-microsoft-com:office:smarttags" w:element="chsdate">
              <w:smartTagPr>
                <w:attr w:name="Year" w:val="1899"/>
                <w:attr w:name="Month" w:val="12"/>
                <w:attr w:name="Day" w:val="30"/>
                <w:attr w:name="IsLunarDate" w:val="False"/>
                <w:attr w:name="IsROCDate" w:val="False"/>
              </w:smartTagPr>
              <w:r w:rsidRPr="00F2464A">
                <w:rPr>
                  <w:color w:val="000000"/>
                  <w:sz w:val="24"/>
                </w:rPr>
                <w:t>6.3.2</w:t>
              </w:r>
            </w:smartTag>
            <w:r w:rsidRPr="00F2464A">
              <w:rPr>
                <w:color w:val="000000"/>
                <w:sz w:val="24"/>
              </w:rPr>
              <w:t>的要求。</w:t>
            </w:r>
          </w:p>
          <w:p w14:paraId="555C8E67" w14:textId="77777777" w:rsidR="00AA6B15" w:rsidRPr="00F2464A" w:rsidRDefault="00AA6B15" w:rsidP="00AA6B15">
            <w:pPr>
              <w:spacing w:beforeLines="50" w:before="156" w:line="360" w:lineRule="auto"/>
              <w:jc w:val="center"/>
              <w:rPr>
                <w:color w:val="000000"/>
                <w:sz w:val="24"/>
              </w:rPr>
            </w:pPr>
            <w:r w:rsidRPr="00F2464A">
              <w:rPr>
                <w:color w:val="000000"/>
                <w:sz w:val="24"/>
              </w:rPr>
              <w:t>表</w:t>
            </w:r>
            <w:smartTag w:uri="urn:schemas-microsoft-com:office:smarttags" w:element="chsdate">
              <w:smartTagPr>
                <w:attr w:name="Year" w:val="1899"/>
                <w:attr w:name="Month" w:val="12"/>
                <w:attr w:name="Day" w:val="30"/>
                <w:attr w:name="IsLunarDate" w:val="False"/>
                <w:attr w:name="IsROCDate" w:val="False"/>
              </w:smartTagPr>
              <w:r w:rsidRPr="00F2464A">
                <w:rPr>
                  <w:color w:val="000000"/>
                  <w:sz w:val="24"/>
                </w:rPr>
                <w:t>6.3.2</w:t>
              </w:r>
            </w:smartTag>
            <w:r w:rsidRPr="00F2464A">
              <w:rPr>
                <w:color w:val="000000"/>
                <w:sz w:val="24"/>
              </w:rPr>
              <w:t xml:space="preserve">   </w:t>
            </w:r>
            <w:r w:rsidRPr="00F2464A">
              <w:rPr>
                <w:color w:val="000000"/>
                <w:sz w:val="24"/>
              </w:rPr>
              <w:t>扭剪型高强度螺栓连接副紧固轴力平均值及标准偏差值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
              <w:gridCol w:w="701"/>
              <w:gridCol w:w="819"/>
              <w:gridCol w:w="819"/>
              <w:gridCol w:w="819"/>
              <w:gridCol w:w="819"/>
              <w:gridCol w:w="819"/>
              <w:gridCol w:w="819"/>
            </w:tblGrid>
            <w:tr w:rsidR="00AA6B15" w:rsidRPr="00F2464A" w14:paraId="3A4BDC46" w14:textId="77777777" w:rsidTr="004133B5">
              <w:trPr>
                <w:trHeight w:val="397"/>
              </w:trPr>
              <w:tc>
                <w:tcPr>
                  <w:tcW w:w="851" w:type="dxa"/>
                  <w:gridSpan w:val="2"/>
                  <w:vAlign w:val="center"/>
                </w:tcPr>
                <w:p w14:paraId="5ACFDA89" w14:textId="77777777" w:rsidR="00AA6B15" w:rsidRPr="00F2464A" w:rsidRDefault="00AA6B15" w:rsidP="00AA6B15">
                  <w:pPr>
                    <w:spacing w:line="360" w:lineRule="auto"/>
                    <w:jc w:val="center"/>
                    <w:rPr>
                      <w:color w:val="000000"/>
                      <w:sz w:val="24"/>
                    </w:rPr>
                  </w:pPr>
                  <w:r w:rsidRPr="00F2464A">
                    <w:rPr>
                      <w:color w:val="000000"/>
                      <w:sz w:val="24"/>
                    </w:rPr>
                    <w:t>螺栓公称直径</w:t>
                  </w:r>
                </w:p>
              </w:tc>
              <w:tc>
                <w:tcPr>
                  <w:tcW w:w="851" w:type="dxa"/>
                  <w:vAlign w:val="center"/>
                </w:tcPr>
                <w:p w14:paraId="72FFA0CB" w14:textId="77777777" w:rsidR="00AA6B15" w:rsidRPr="00F2464A" w:rsidRDefault="00AA6B15" w:rsidP="00AA6B15">
                  <w:pPr>
                    <w:spacing w:line="360" w:lineRule="auto"/>
                    <w:jc w:val="center"/>
                    <w:rPr>
                      <w:color w:val="000000"/>
                      <w:sz w:val="24"/>
                    </w:rPr>
                  </w:pPr>
                  <w:r w:rsidRPr="00F2464A">
                    <w:rPr>
                      <w:color w:val="000000"/>
                      <w:sz w:val="24"/>
                    </w:rPr>
                    <w:t>M16</w:t>
                  </w:r>
                </w:p>
              </w:tc>
              <w:tc>
                <w:tcPr>
                  <w:tcW w:w="851" w:type="dxa"/>
                  <w:vAlign w:val="center"/>
                </w:tcPr>
                <w:p w14:paraId="53C88295" w14:textId="77777777" w:rsidR="00AA6B15" w:rsidRPr="00F2464A" w:rsidRDefault="00AA6B15" w:rsidP="00AA6B15">
                  <w:pPr>
                    <w:spacing w:line="360" w:lineRule="auto"/>
                    <w:jc w:val="center"/>
                    <w:rPr>
                      <w:color w:val="000000"/>
                      <w:sz w:val="24"/>
                    </w:rPr>
                  </w:pPr>
                  <w:r w:rsidRPr="00F2464A">
                    <w:rPr>
                      <w:color w:val="000000"/>
                      <w:sz w:val="24"/>
                    </w:rPr>
                    <w:t>M20</w:t>
                  </w:r>
                </w:p>
              </w:tc>
              <w:tc>
                <w:tcPr>
                  <w:tcW w:w="851" w:type="dxa"/>
                  <w:vAlign w:val="center"/>
                </w:tcPr>
                <w:p w14:paraId="4E466B44" w14:textId="77777777" w:rsidR="00AA6B15" w:rsidRPr="00F2464A" w:rsidRDefault="00AA6B15" w:rsidP="00AA6B15">
                  <w:pPr>
                    <w:spacing w:line="360" w:lineRule="auto"/>
                    <w:jc w:val="center"/>
                    <w:rPr>
                      <w:color w:val="000000"/>
                      <w:sz w:val="24"/>
                    </w:rPr>
                  </w:pPr>
                  <w:r w:rsidRPr="00F2464A">
                    <w:rPr>
                      <w:color w:val="000000"/>
                      <w:sz w:val="24"/>
                    </w:rPr>
                    <w:t>M22</w:t>
                  </w:r>
                </w:p>
              </w:tc>
              <w:tc>
                <w:tcPr>
                  <w:tcW w:w="851" w:type="dxa"/>
                  <w:vAlign w:val="center"/>
                </w:tcPr>
                <w:p w14:paraId="7E8DE112" w14:textId="77777777" w:rsidR="00AA6B15" w:rsidRPr="00F2464A" w:rsidRDefault="00AA6B15" w:rsidP="00AA6B15">
                  <w:pPr>
                    <w:spacing w:line="360" w:lineRule="auto"/>
                    <w:jc w:val="center"/>
                    <w:rPr>
                      <w:color w:val="000000"/>
                      <w:sz w:val="24"/>
                    </w:rPr>
                  </w:pPr>
                  <w:r w:rsidRPr="00F2464A">
                    <w:rPr>
                      <w:color w:val="000000"/>
                      <w:sz w:val="24"/>
                    </w:rPr>
                    <w:t>M24</w:t>
                  </w:r>
                </w:p>
              </w:tc>
              <w:tc>
                <w:tcPr>
                  <w:tcW w:w="851" w:type="dxa"/>
                  <w:vAlign w:val="center"/>
                </w:tcPr>
                <w:p w14:paraId="240079C9" w14:textId="77777777" w:rsidR="00AA6B15" w:rsidRPr="00F2464A" w:rsidRDefault="00AA6B15" w:rsidP="00AA6B15">
                  <w:pPr>
                    <w:spacing w:line="360" w:lineRule="auto"/>
                    <w:jc w:val="center"/>
                    <w:rPr>
                      <w:color w:val="000000"/>
                      <w:sz w:val="24"/>
                    </w:rPr>
                  </w:pPr>
                  <w:r w:rsidRPr="00F2464A">
                    <w:rPr>
                      <w:color w:val="000000"/>
                      <w:sz w:val="24"/>
                    </w:rPr>
                    <w:t>M27</w:t>
                  </w:r>
                </w:p>
              </w:tc>
              <w:tc>
                <w:tcPr>
                  <w:tcW w:w="851" w:type="dxa"/>
                  <w:vAlign w:val="center"/>
                </w:tcPr>
                <w:p w14:paraId="414CCC71" w14:textId="77777777" w:rsidR="00AA6B15" w:rsidRPr="00F2464A" w:rsidRDefault="00AA6B15" w:rsidP="00AA6B15">
                  <w:pPr>
                    <w:spacing w:line="360" w:lineRule="auto"/>
                    <w:jc w:val="center"/>
                    <w:rPr>
                      <w:color w:val="000000"/>
                      <w:sz w:val="24"/>
                    </w:rPr>
                  </w:pPr>
                  <w:r w:rsidRPr="00F2464A">
                    <w:rPr>
                      <w:color w:val="000000"/>
                      <w:sz w:val="24"/>
                    </w:rPr>
                    <w:t>M30</w:t>
                  </w:r>
                </w:p>
              </w:tc>
            </w:tr>
            <w:tr w:rsidR="00AA6B15" w:rsidRPr="00F2464A" w14:paraId="55C89914" w14:textId="77777777" w:rsidTr="004133B5">
              <w:trPr>
                <w:trHeight w:val="397"/>
              </w:trPr>
              <w:tc>
                <w:tcPr>
                  <w:tcW w:w="851" w:type="dxa"/>
                  <w:vMerge w:val="restart"/>
                  <w:vAlign w:val="center"/>
                </w:tcPr>
                <w:p w14:paraId="0B4E3F60" w14:textId="77777777" w:rsidR="00AA6B15" w:rsidRPr="00F2464A" w:rsidRDefault="00AA6B15" w:rsidP="00AA6B15">
                  <w:pPr>
                    <w:spacing w:line="360" w:lineRule="auto"/>
                    <w:jc w:val="center"/>
                    <w:rPr>
                      <w:color w:val="000000"/>
                      <w:sz w:val="24"/>
                    </w:rPr>
                  </w:pPr>
                  <w:r w:rsidRPr="00F2464A">
                    <w:rPr>
                      <w:color w:val="000000"/>
                      <w:sz w:val="24"/>
                    </w:rPr>
                    <w:t>紧固轴力值</w:t>
                  </w:r>
                </w:p>
                <w:p w14:paraId="53E20676" w14:textId="77777777" w:rsidR="00AA6B15" w:rsidRPr="00F2464A" w:rsidRDefault="00AA6B15" w:rsidP="00AA6B15">
                  <w:pPr>
                    <w:spacing w:line="360" w:lineRule="auto"/>
                    <w:jc w:val="center"/>
                    <w:rPr>
                      <w:color w:val="000000"/>
                      <w:sz w:val="24"/>
                    </w:rPr>
                  </w:pPr>
                  <w:r w:rsidRPr="00F2464A">
                    <w:rPr>
                      <w:color w:val="000000"/>
                      <w:sz w:val="24"/>
                    </w:rPr>
                    <w:t>（</w:t>
                  </w:r>
                  <w:r w:rsidRPr="00F2464A">
                    <w:rPr>
                      <w:color w:val="000000"/>
                      <w:sz w:val="24"/>
                    </w:rPr>
                    <w:t>kN</w:t>
                  </w:r>
                  <w:r w:rsidRPr="00F2464A">
                    <w:rPr>
                      <w:color w:val="000000"/>
                      <w:sz w:val="24"/>
                    </w:rPr>
                    <w:t>）</w:t>
                  </w:r>
                </w:p>
              </w:tc>
              <w:tc>
                <w:tcPr>
                  <w:tcW w:w="851" w:type="dxa"/>
                  <w:vAlign w:val="center"/>
                </w:tcPr>
                <w:p w14:paraId="211ECCBD" w14:textId="77777777" w:rsidR="00AA6B15" w:rsidRPr="00F2464A" w:rsidRDefault="00AA6B15" w:rsidP="00AA6B15">
                  <w:pPr>
                    <w:spacing w:line="360" w:lineRule="auto"/>
                    <w:jc w:val="center"/>
                    <w:rPr>
                      <w:color w:val="000000"/>
                      <w:sz w:val="24"/>
                    </w:rPr>
                  </w:pPr>
                  <w:r w:rsidRPr="00F2464A">
                    <w:rPr>
                      <w:color w:val="000000"/>
                      <w:sz w:val="24"/>
                    </w:rPr>
                    <w:t>最小值</w:t>
                  </w:r>
                </w:p>
              </w:tc>
              <w:tc>
                <w:tcPr>
                  <w:tcW w:w="851" w:type="dxa"/>
                  <w:vAlign w:val="center"/>
                </w:tcPr>
                <w:p w14:paraId="35A12968" w14:textId="77777777" w:rsidR="00AA6B15" w:rsidRPr="00F2464A" w:rsidRDefault="00AA6B15" w:rsidP="00AA6B15">
                  <w:pPr>
                    <w:spacing w:line="360" w:lineRule="auto"/>
                    <w:jc w:val="center"/>
                    <w:rPr>
                      <w:color w:val="000000"/>
                      <w:sz w:val="24"/>
                    </w:rPr>
                  </w:pPr>
                  <w:r w:rsidRPr="00F2464A">
                    <w:rPr>
                      <w:color w:val="000000"/>
                      <w:sz w:val="24"/>
                    </w:rPr>
                    <w:t>100</w:t>
                  </w:r>
                </w:p>
              </w:tc>
              <w:tc>
                <w:tcPr>
                  <w:tcW w:w="851" w:type="dxa"/>
                  <w:vAlign w:val="center"/>
                </w:tcPr>
                <w:p w14:paraId="02BE3DD9" w14:textId="77777777" w:rsidR="00AA6B15" w:rsidRPr="00F2464A" w:rsidRDefault="00AA6B15" w:rsidP="00AA6B15">
                  <w:pPr>
                    <w:spacing w:line="360" w:lineRule="auto"/>
                    <w:jc w:val="center"/>
                    <w:rPr>
                      <w:color w:val="000000"/>
                      <w:sz w:val="24"/>
                    </w:rPr>
                  </w:pPr>
                  <w:r w:rsidRPr="00F2464A">
                    <w:rPr>
                      <w:color w:val="000000"/>
                      <w:sz w:val="24"/>
                    </w:rPr>
                    <w:t>155</w:t>
                  </w:r>
                </w:p>
              </w:tc>
              <w:tc>
                <w:tcPr>
                  <w:tcW w:w="851" w:type="dxa"/>
                  <w:vAlign w:val="center"/>
                </w:tcPr>
                <w:p w14:paraId="575750BF" w14:textId="77777777" w:rsidR="00AA6B15" w:rsidRPr="00F2464A" w:rsidRDefault="00AA6B15" w:rsidP="00AA6B15">
                  <w:pPr>
                    <w:spacing w:line="360" w:lineRule="auto"/>
                    <w:jc w:val="center"/>
                    <w:rPr>
                      <w:color w:val="000000"/>
                      <w:sz w:val="24"/>
                    </w:rPr>
                  </w:pPr>
                  <w:r w:rsidRPr="00F2464A">
                    <w:rPr>
                      <w:color w:val="000000"/>
                      <w:sz w:val="24"/>
                    </w:rPr>
                    <w:t>190</w:t>
                  </w:r>
                </w:p>
              </w:tc>
              <w:tc>
                <w:tcPr>
                  <w:tcW w:w="851" w:type="dxa"/>
                  <w:vAlign w:val="center"/>
                </w:tcPr>
                <w:p w14:paraId="4BC1A1F4" w14:textId="77777777" w:rsidR="00AA6B15" w:rsidRPr="00F2464A" w:rsidRDefault="00AA6B15" w:rsidP="00AA6B15">
                  <w:pPr>
                    <w:spacing w:line="360" w:lineRule="auto"/>
                    <w:jc w:val="center"/>
                    <w:rPr>
                      <w:color w:val="000000"/>
                      <w:sz w:val="24"/>
                    </w:rPr>
                  </w:pPr>
                  <w:r w:rsidRPr="00F2464A">
                    <w:rPr>
                      <w:color w:val="000000"/>
                      <w:sz w:val="24"/>
                    </w:rPr>
                    <w:t>225</w:t>
                  </w:r>
                </w:p>
              </w:tc>
              <w:tc>
                <w:tcPr>
                  <w:tcW w:w="851" w:type="dxa"/>
                  <w:vAlign w:val="center"/>
                </w:tcPr>
                <w:p w14:paraId="5E6EF411" w14:textId="77777777" w:rsidR="00AA6B15" w:rsidRPr="00F2464A" w:rsidRDefault="00AA6B15" w:rsidP="00AA6B15">
                  <w:pPr>
                    <w:spacing w:line="360" w:lineRule="auto"/>
                    <w:jc w:val="center"/>
                    <w:rPr>
                      <w:color w:val="000000"/>
                      <w:sz w:val="24"/>
                    </w:rPr>
                  </w:pPr>
                  <w:r w:rsidRPr="00F2464A">
                    <w:rPr>
                      <w:color w:val="000000"/>
                      <w:sz w:val="24"/>
                    </w:rPr>
                    <w:t>290</w:t>
                  </w:r>
                </w:p>
              </w:tc>
              <w:tc>
                <w:tcPr>
                  <w:tcW w:w="851" w:type="dxa"/>
                  <w:vAlign w:val="center"/>
                </w:tcPr>
                <w:p w14:paraId="619615A1" w14:textId="77777777" w:rsidR="00AA6B15" w:rsidRPr="00F2464A" w:rsidRDefault="00AA6B15" w:rsidP="00AA6B15">
                  <w:pPr>
                    <w:spacing w:line="360" w:lineRule="auto"/>
                    <w:jc w:val="center"/>
                    <w:rPr>
                      <w:color w:val="000000"/>
                      <w:sz w:val="24"/>
                    </w:rPr>
                  </w:pPr>
                  <w:r w:rsidRPr="00F2464A">
                    <w:rPr>
                      <w:color w:val="000000"/>
                      <w:sz w:val="24"/>
                    </w:rPr>
                    <w:t>355</w:t>
                  </w:r>
                </w:p>
              </w:tc>
            </w:tr>
            <w:tr w:rsidR="00AA6B15" w:rsidRPr="00F2464A" w14:paraId="5926166E" w14:textId="77777777" w:rsidTr="004133B5">
              <w:trPr>
                <w:trHeight w:val="397"/>
              </w:trPr>
              <w:tc>
                <w:tcPr>
                  <w:tcW w:w="851" w:type="dxa"/>
                  <w:vMerge/>
                  <w:vAlign w:val="center"/>
                </w:tcPr>
                <w:p w14:paraId="0BA57B12" w14:textId="77777777" w:rsidR="00AA6B15" w:rsidRPr="00F2464A" w:rsidRDefault="00AA6B15" w:rsidP="00AA6B15">
                  <w:pPr>
                    <w:spacing w:line="360" w:lineRule="auto"/>
                    <w:jc w:val="center"/>
                    <w:rPr>
                      <w:color w:val="000000"/>
                      <w:sz w:val="24"/>
                    </w:rPr>
                  </w:pPr>
                </w:p>
              </w:tc>
              <w:tc>
                <w:tcPr>
                  <w:tcW w:w="851" w:type="dxa"/>
                  <w:vAlign w:val="center"/>
                </w:tcPr>
                <w:p w14:paraId="666F1D1B" w14:textId="77777777" w:rsidR="00AA6B15" w:rsidRPr="00F2464A" w:rsidRDefault="00AA6B15" w:rsidP="00AA6B15">
                  <w:pPr>
                    <w:spacing w:line="360" w:lineRule="auto"/>
                    <w:jc w:val="center"/>
                    <w:rPr>
                      <w:color w:val="000000"/>
                      <w:sz w:val="24"/>
                    </w:rPr>
                  </w:pPr>
                  <w:r w:rsidRPr="00F2464A">
                    <w:rPr>
                      <w:color w:val="000000"/>
                      <w:sz w:val="24"/>
                    </w:rPr>
                    <w:t>最大</w:t>
                  </w:r>
                  <w:r w:rsidRPr="00F2464A">
                    <w:rPr>
                      <w:color w:val="000000"/>
                      <w:sz w:val="24"/>
                    </w:rPr>
                    <w:lastRenderedPageBreak/>
                    <w:t>值</w:t>
                  </w:r>
                </w:p>
              </w:tc>
              <w:tc>
                <w:tcPr>
                  <w:tcW w:w="851" w:type="dxa"/>
                  <w:vAlign w:val="center"/>
                </w:tcPr>
                <w:p w14:paraId="4FBC7E28" w14:textId="77777777" w:rsidR="00AA6B15" w:rsidRPr="00F2464A" w:rsidRDefault="00AA6B15" w:rsidP="00AA6B15">
                  <w:pPr>
                    <w:spacing w:line="360" w:lineRule="auto"/>
                    <w:jc w:val="center"/>
                    <w:rPr>
                      <w:color w:val="000000"/>
                      <w:sz w:val="24"/>
                    </w:rPr>
                  </w:pPr>
                  <w:r w:rsidRPr="00F2464A">
                    <w:rPr>
                      <w:color w:val="000000"/>
                      <w:sz w:val="24"/>
                    </w:rPr>
                    <w:lastRenderedPageBreak/>
                    <w:t>121</w:t>
                  </w:r>
                </w:p>
              </w:tc>
              <w:tc>
                <w:tcPr>
                  <w:tcW w:w="851" w:type="dxa"/>
                  <w:vAlign w:val="center"/>
                </w:tcPr>
                <w:p w14:paraId="0D40AD36" w14:textId="77777777" w:rsidR="00AA6B15" w:rsidRPr="00F2464A" w:rsidRDefault="00AA6B15" w:rsidP="00AA6B15">
                  <w:pPr>
                    <w:spacing w:line="360" w:lineRule="auto"/>
                    <w:jc w:val="center"/>
                    <w:rPr>
                      <w:color w:val="000000"/>
                      <w:sz w:val="24"/>
                    </w:rPr>
                  </w:pPr>
                  <w:r w:rsidRPr="00F2464A">
                    <w:rPr>
                      <w:color w:val="000000"/>
                      <w:sz w:val="24"/>
                    </w:rPr>
                    <w:t>187</w:t>
                  </w:r>
                </w:p>
              </w:tc>
              <w:tc>
                <w:tcPr>
                  <w:tcW w:w="851" w:type="dxa"/>
                  <w:vAlign w:val="center"/>
                </w:tcPr>
                <w:p w14:paraId="05419A95" w14:textId="77777777" w:rsidR="00AA6B15" w:rsidRPr="00F2464A" w:rsidRDefault="00AA6B15" w:rsidP="00AA6B15">
                  <w:pPr>
                    <w:spacing w:line="360" w:lineRule="auto"/>
                    <w:jc w:val="center"/>
                    <w:rPr>
                      <w:color w:val="000000"/>
                      <w:sz w:val="24"/>
                    </w:rPr>
                  </w:pPr>
                  <w:r w:rsidRPr="00F2464A">
                    <w:rPr>
                      <w:color w:val="000000"/>
                      <w:sz w:val="24"/>
                    </w:rPr>
                    <w:t>231</w:t>
                  </w:r>
                </w:p>
              </w:tc>
              <w:tc>
                <w:tcPr>
                  <w:tcW w:w="851" w:type="dxa"/>
                  <w:vAlign w:val="center"/>
                </w:tcPr>
                <w:p w14:paraId="40D3EED1" w14:textId="77777777" w:rsidR="00AA6B15" w:rsidRPr="00F2464A" w:rsidRDefault="00AA6B15" w:rsidP="00AA6B15">
                  <w:pPr>
                    <w:spacing w:line="360" w:lineRule="auto"/>
                    <w:jc w:val="center"/>
                    <w:rPr>
                      <w:color w:val="000000"/>
                      <w:sz w:val="24"/>
                    </w:rPr>
                  </w:pPr>
                  <w:r w:rsidRPr="00F2464A">
                    <w:rPr>
                      <w:color w:val="000000"/>
                      <w:sz w:val="24"/>
                    </w:rPr>
                    <w:t>270</w:t>
                  </w:r>
                </w:p>
              </w:tc>
              <w:tc>
                <w:tcPr>
                  <w:tcW w:w="851" w:type="dxa"/>
                  <w:vAlign w:val="center"/>
                </w:tcPr>
                <w:p w14:paraId="1D7D939B" w14:textId="77777777" w:rsidR="00AA6B15" w:rsidRPr="00F2464A" w:rsidRDefault="00AA6B15" w:rsidP="00AA6B15">
                  <w:pPr>
                    <w:spacing w:line="360" w:lineRule="auto"/>
                    <w:jc w:val="center"/>
                    <w:rPr>
                      <w:color w:val="000000"/>
                      <w:sz w:val="24"/>
                    </w:rPr>
                  </w:pPr>
                  <w:r w:rsidRPr="00F2464A">
                    <w:rPr>
                      <w:color w:val="000000"/>
                      <w:sz w:val="24"/>
                    </w:rPr>
                    <w:t>351</w:t>
                  </w:r>
                </w:p>
              </w:tc>
              <w:tc>
                <w:tcPr>
                  <w:tcW w:w="851" w:type="dxa"/>
                  <w:vAlign w:val="center"/>
                </w:tcPr>
                <w:p w14:paraId="75946651" w14:textId="77777777" w:rsidR="00AA6B15" w:rsidRPr="00F2464A" w:rsidRDefault="00AA6B15" w:rsidP="00AA6B15">
                  <w:pPr>
                    <w:spacing w:line="360" w:lineRule="auto"/>
                    <w:jc w:val="center"/>
                    <w:rPr>
                      <w:color w:val="000000"/>
                      <w:sz w:val="24"/>
                    </w:rPr>
                  </w:pPr>
                  <w:r w:rsidRPr="00F2464A">
                    <w:rPr>
                      <w:color w:val="000000"/>
                      <w:sz w:val="24"/>
                    </w:rPr>
                    <w:t>430</w:t>
                  </w:r>
                </w:p>
              </w:tc>
            </w:tr>
            <w:tr w:rsidR="00AA6B15" w:rsidRPr="00F2464A" w14:paraId="5B75641B" w14:textId="77777777" w:rsidTr="004133B5">
              <w:trPr>
                <w:trHeight w:val="397"/>
              </w:trPr>
              <w:tc>
                <w:tcPr>
                  <w:tcW w:w="851" w:type="dxa"/>
                  <w:gridSpan w:val="2"/>
                  <w:vAlign w:val="center"/>
                </w:tcPr>
                <w:p w14:paraId="25374E1B" w14:textId="77777777" w:rsidR="00AA6B15" w:rsidRPr="00F2464A" w:rsidRDefault="00AA6B15" w:rsidP="00AA6B15">
                  <w:pPr>
                    <w:spacing w:line="360" w:lineRule="auto"/>
                    <w:jc w:val="center"/>
                    <w:rPr>
                      <w:color w:val="000000"/>
                      <w:sz w:val="24"/>
                    </w:rPr>
                  </w:pPr>
                  <w:r w:rsidRPr="00F2464A">
                    <w:rPr>
                      <w:color w:val="000000"/>
                      <w:sz w:val="24"/>
                    </w:rPr>
                    <w:lastRenderedPageBreak/>
                    <w:t>标准偏差（</w:t>
                  </w:r>
                  <w:r w:rsidRPr="00F2464A">
                    <w:rPr>
                      <w:color w:val="000000"/>
                      <w:sz w:val="24"/>
                    </w:rPr>
                    <w:t>kN</w:t>
                  </w:r>
                  <w:r w:rsidRPr="00F2464A">
                    <w:rPr>
                      <w:color w:val="000000"/>
                      <w:sz w:val="24"/>
                    </w:rPr>
                    <w:t>）</w:t>
                  </w:r>
                </w:p>
              </w:tc>
              <w:tc>
                <w:tcPr>
                  <w:tcW w:w="851" w:type="dxa"/>
                  <w:vAlign w:val="center"/>
                </w:tcPr>
                <w:p w14:paraId="55BC3AF9" w14:textId="77777777" w:rsidR="00AA6B15" w:rsidRPr="00F2464A" w:rsidRDefault="00AA6B15" w:rsidP="00AA6B15">
                  <w:pPr>
                    <w:spacing w:line="360" w:lineRule="auto"/>
                    <w:jc w:val="center"/>
                    <w:rPr>
                      <w:color w:val="000000"/>
                      <w:sz w:val="24"/>
                    </w:rPr>
                  </w:pPr>
                  <w:r w:rsidRPr="00F2464A">
                    <w:rPr>
                      <w:color w:val="000000"/>
                      <w:sz w:val="24"/>
                    </w:rPr>
                    <w:t>≤10.0</w:t>
                  </w:r>
                </w:p>
              </w:tc>
              <w:tc>
                <w:tcPr>
                  <w:tcW w:w="851" w:type="dxa"/>
                  <w:vAlign w:val="center"/>
                </w:tcPr>
                <w:p w14:paraId="312F4224" w14:textId="77777777" w:rsidR="00AA6B15" w:rsidRPr="00F2464A" w:rsidRDefault="00AA6B15" w:rsidP="00AA6B15">
                  <w:pPr>
                    <w:spacing w:line="360" w:lineRule="auto"/>
                    <w:jc w:val="center"/>
                    <w:rPr>
                      <w:color w:val="000000"/>
                      <w:sz w:val="24"/>
                    </w:rPr>
                  </w:pPr>
                  <w:r w:rsidRPr="00F2464A">
                    <w:rPr>
                      <w:color w:val="000000"/>
                      <w:sz w:val="24"/>
                    </w:rPr>
                    <w:t>≤15.4</w:t>
                  </w:r>
                </w:p>
              </w:tc>
              <w:tc>
                <w:tcPr>
                  <w:tcW w:w="851" w:type="dxa"/>
                  <w:vAlign w:val="center"/>
                </w:tcPr>
                <w:p w14:paraId="7D093731" w14:textId="77777777" w:rsidR="00AA6B15" w:rsidRPr="00F2464A" w:rsidRDefault="00AA6B15" w:rsidP="00AA6B15">
                  <w:pPr>
                    <w:spacing w:line="360" w:lineRule="auto"/>
                    <w:jc w:val="center"/>
                    <w:rPr>
                      <w:color w:val="000000"/>
                      <w:sz w:val="24"/>
                    </w:rPr>
                  </w:pPr>
                  <w:r w:rsidRPr="00F2464A">
                    <w:rPr>
                      <w:color w:val="000000"/>
                      <w:sz w:val="24"/>
                    </w:rPr>
                    <w:t>≤19.0</w:t>
                  </w:r>
                </w:p>
              </w:tc>
              <w:tc>
                <w:tcPr>
                  <w:tcW w:w="851" w:type="dxa"/>
                  <w:vAlign w:val="center"/>
                </w:tcPr>
                <w:p w14:paraId="65974404" w14:textId="77777777" w:rsidR="00AA6B15" w:rsidRPr="00F2464A" w:rsidRDefault="00AA6B15" w:rsidP="00AA6B15">
                  <w:pPr>
                    <w:spacing w:line="360" w:lineRule="auto"/>
                    <w:jc w:val="center"/>
                    <w:rPr>
                      <w:color w:val="000000"/>
                      <w:sz w:val="24"/>
                    </w:rPr>
                  </w:pPr>
                  <w:r w:rsidRPr="00F2464A">
                    <w:rPr>
                      <w:color w:val="000000"/>
                      <w:sz w:val="24"/>
                    </w:rPr>
                    <w:t>≤22.5</w:t>
                  </w:r>
                </w:p>
              </w:tc>
              <w:tc>
                <w:tcPr>
                  <w:tcW w:w="851" w:type="dxa"/>
                  <w:vAlign w:val="center"/>
                </w:tcPr>
                <w:p w14:paraId="771938F9" w14:textId="77777777" w:rsidR="00AA6B15" w:rsidRPr="00F2464A" w:rsidRDefault="00AA6B15" w:rsidP="00AA6B15">
                  <w:pPr>
                    <w:spacing w:line="360" w:lineRule="auto"/>
                    <w:jc w:val="center"/>
                    <w:rPr>
                      <w:color w:val="000000"/>
                      <w:sz w:val="24"/>
                    </w:rPr>
                  </w:pPr>
                  <w:r w:rsidRPr="00F2464A">
                    <w:rPr>
                      <w:color w:val="000000"/>
                      <w:sz w:val="24"/>
                    </w:rPr>
                    <w:t>≤29.0</w:t>
                  </w:r>
                </w:p>
              </w:tc>
              <w:tc>
                <w:tcPr>
                  <w:tcW w:w="851" w:type="dxa"/>
                  <w:vAlign w:val="center"/>
                </w:tcPr>
                <w:p w14:paraId="1DAB9B66" w14:textId="77777777" w:rsidR="00AA6B15" w:rsidRPr="00F2464A" w:rsidRDefault="00AA6B15" w:rsidP="00AA6B15">
                  <w:pPr>
                    <w:spacing w:line="360" w:lineRule="auto"/>
                    <w:jc w:val="center"/>
                    <w:rPr>
                      <w:color w:val="000000"/>
                      <w:sz w:val="24"/>
                    </w:rPr>
                  </w:pPr>
                  <w:r w:rsidRPr="00F2464A">
                    <w:rPr>
                      <w:color w:val="000000"/>
                      <w:sz w:val="24"/>
                    </w:rPr>
                    <w:t>≤35.4</w:t>
                  </w:r>
                </w:p>
              </w:tc>
            </w:tr>
          </w:tbl>
          <w:p w14:paraId="418E47A9" w14:textId="77777777" w:rsidR="00AA6B15" w:rsidRPr="00F2464A" w:rsidRDefault="00AA6B15" w:rsidP="00AA6B15">
            <w:pPr>
              <w:spacing w:line="360" w:lineRule="auto"/>
              <w:rPr>
                <w:b/>
                <w:bCs/>
                <w:color w:val="000000"/>
                <w:sz w:val="24"/>
              </w:rPr>
            </w:pPr>
            <w:r w:rsidRPr="00F2464A">
              <w:rPr>
                <w:bCs/>
                <w:color w:val="000000"/>
                <w:sz w:val="24"/>
              </w:rPr>
              <w:t>注：每套连接副只做一次试验，不得重复使用。试验时，垫圈发生转动，试验无效。</w:t>
            </w:r>
          </w:p>
          <w:p w14:paraId="6FD45792" w14:textId="77777777" w:rsidR="005F0882" w:rsidRPr="00F2464A" w:rsidRDefault="005F0882" w:rsidP="00DB162A">
            <w:pPr>
              <w:spacing w:line="360" w:lineRule="auto"/>
              <w:rPr>
                <w:b/>
                <w:bCs/>
                <w:color w:val="000000"/>
                <w:sz w:val="24"/>
              </w:rPr>
            </w:pPr>
          </w:p>
        </w:tc>
        <w:tc>
          <w:tcPr>
            <w:tcW w:w="2462" w:type="pct"/>
          </w:tcPr>
          <w:p w14:paraId="72B17788" w14:textId="77777777" w:rsidR="006D129A" w:rsidRPr="00F2464A" w:rsidRDefault="006D129A" w:rsidP="006D129A">
            <w:pPr>
              <w:spacing w:line="360" w:lineRule="auto"/>
              <w:rPr>
                <w:color w:val="000000"/>
                <w:sz w:val="24"/>
              </w:rPr>
            </w:pPr>
            <w:r w:rsidRPr="00F2464A">
              <w:rPr>
                <w:b/>
                <w:bCs/>
                <w:color w:val="000000"/>
                <w:sz w:val="24"/>
              </w:rPr>
              <w:lastRenderedPageBreak/>
              <w:t>6.3.2</w:t>
            </w:r>
            <w:r w:rsidRPr="00F2464A">
              <w:rPr>
                <w:color w:val="000000"/>
                <w:sz w:val="24"/>
              </w:rPr>
              <w:t xml:space="preserve">  </w:t>
            </w:r>
            <w:r w:rsidRPr="00F2464A">
              <w:rPr>
                <w:color w:val="000000"/>
                <w:sz w:val="24"/>
              </w:rPr>
              <w:t>扭剪型高强度螺栓连接副应进行紧固轴力、螺栓楔负载、螺母保证载荷检验，检验方法和结果应符合现行国家标准《钢结构用扭剪型高强度螺栓连接副》</w:t>
            </w:r>
            <w:r w:rsidRPr="00F2464A">
              <w:rPr>
                <w:color w:val="000000"/>
                <w:sz w:val="24"/>
              </w:rPr>
              <w:t>GB/T 3632</w:t>
            </w:r>
            <w:r w:rsidRPr="00F2464A">
              <w:rPr>
                <w:color w:val="000000"/>
                <w:sz w:val="24"/>
              </w:rPr>
              <w:t>规定，扭剪型高强度螺栓连接副的紧固轴力平均值及标准偏差应符合表</w:t>
            </w:r>
            <w:r w:rsidRPr="00F2464A">
              <w:rPr>
                <w:color w:val="000000"/>
                <w:sz w:val="24"/>
              </w:rPr>
              <w:t>6.3.2</w:t>
            </w:r>
            <w:r w:rsidRPr="00F2464A">
              <w:rPr>
                <w:color w:val="000000"/>
                <w:sz w:val="24"/>
              </w:rPr>
              <w:t>的要求。</w:t>
            </w:r>
            <w:r w:rsidRPr="00F2464A">
              <w:rPr>
                <w:color w:val="000000"/>
                <w:sz w:val="24"/>
                <w:u w:val="single"/>
              </w:rPr>
              <w:t>亦可按照国家标准《预载荷高强度栓接结构连接副</w:t>
            </w:r>
            <w:r w:rsidRPr="00F2464A">
              <w:rPr>
                <w:color w:val="000000"/>
                <w:sz w:val="24"/>
                <w:u w:val="single"/>
              </w:rPr>
              <w:t xml:space="preserve"> </w:t>
            </w:r>
            <w:r w:rsidRPr="00F2464A">
              <w:rPr>
                <w:color w:val="000000"/>
                <w:sz w:val="24"/>
                <w:u w:val="single"/>
              </w:rPr>
              <w:t>第</w:t>
            </w:r>
            <w:r w:rsidRPr="00F2464A">
              <w:rPr>
                <w:color w:val="000000"/>
                <w:sz w:val="24"/>
                <w:u w:val="single"/>
              </w:rPr>
              <w:t>8</w:t>
            </w:r>
            <w:r w:rsidRPr="00F2464A">
              <w:rPr>
                <w:color w:val="000000"/>
                <w:sz w:val="24"/>
                <w:u w:val="single"/>
              </w:rPr>
              <w:t>部分：扭剪型圆头螺栓和螺母连接副》</w:t>
            </w:r>
            <w:r w:rsidRPr="00F2464A">
              <w:rPr>
                <w:color w:val="000000"/>
                <w:sz w:val="24"/>
                <w:u w:val="single"/>
              </w:rPr>
              <w:t>GB∕T 32076.8</w:t>
            </w:r>
            <w:r w:rsidRPr="00F2464A">
              <w:rPr>
                <w:color w:val="000000"/>
                <w:sz w:val="24"/>
                <w:u w:val="single"/>
              </w:rPr>
              <w:t>和《预载荷高强度栓接结构连接副</w:t>
            </w:r>
            <w:r w:rsidRPr="00F2464A">
              <w:rPr>
                <w:color w:val="000000"/>
                <w:sz w:val="24"/>
                <w:u w:val="single"/>
              </w:rPr>
              <w:t xml:space="preserve"> </w:t>
            </w:r>
            <w:r w:rsidRPr="00F2464A">
              <w:rPr>
                <w:color w:val="000000"/>
                <w:sz w:val="24"/>
                <w:u w:val="single"/>
              </w:rPr>
              <w:t>第</w:t>
            </w:r>
            <w:r w:rsidRPr="00F2464A">
              <w:rPr>
                <w:color w:val="000000"/>
                <w:sz w:val="24"/>
                <w:u w:val="single"/>
              </w:rPr>
              <w:t>9</w:t>
            </w:r>
            <w:r w:rsidRPr="00F2464A">
              <w:rPr>
                <w:color w:val="000000"/>
                <w:sz w:val="24"/>
                <w:u w:val="single"/>
              </w:rPr>
              <w:t>部分：扭剪型大六角头螺栓和螺母连接副》</w:t>
            </w:r>
            <w:r w:rsidRPr="00F2464A">
              <w:rPr>
                <w:color w:val="000000"/>
                <w:sz w:val="24"/>
                <w:u w:val="single"/>
              </w:rPr>
              <w:t>GBT 32076.9</w:t>
            </w:r>
            <w:r w:rsidRPr="00F2464A">
              <w:rPr>
                <w:color w:val="000000"/>
                <w:sz w:val="24"/>
                <w:u w:val="single"/>
              </w:rPr>
              <w:t>的相关规定执行。</w:t>
            </w:r>
          </w:p>
          <w:p w14:paraId="1D4388D5" w14:textId="77777777" w:rsidR="006D129A" w:rsidRPr="00F2464A" w:rsidRDefault="006D129A" w:rsidP="006D129A">
            <w:pPr>
              <w:pStyle w:val="af7"/>
              <w:rPr>
                <w:szCs w:val="24"/>
              </w:rPr>
            </w:pPr>
            <w:r w:rsidRPr="00F2464A">
              <w:rPr>
                <w:szCs w:val="24"/>
              </w:rPr>
              <w:t>表</w:t>
            </w:r>
            <w:r w:rsidRPr="00F2464A">
              <w:rPr>
                <w:szCs w:val="24"/>
              </w:rPr>
              <w:t xml:space="preserve">6.3.2  </w:t>
            </w:r>
            <w:r w:rsidRPr="00F2464A">
              <w:rPr>
                <w:szCs w:val="24"/>
              </w:rPr>
              <w:t>扭剪型高强度螺栓连接副紧固轴力平均值及标准偏差值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685"/>
              <w:gridCol w:w="768"/>
              <w:gridCol w:w="768"/>
              <w:gridCol w:w="768"/>
              <w:gridCol w:w="768"/>
              <w:gridCol w:w="768"/>
              <w:gridCol w:w="768"/>
              <w:gridCol w:w="768"/>
            </w:tblGrid>
            <w:tr w:rsidR="006D129A" w:rsidRPr="00F2464A" w14:paraId="2F5DA5F1" w14:textId="77777777" w:rsidTr="004133B5">
              <w:trPr>
                <w:trHeight w:val="397"/>
              </w:trPr>
              <w:tc>
                <w:tcPr>
                  <w:tcW w:w="1710" w:type="dxa"/>
                  <w:gridSpan w:val="2"/>
                  <w:vAlign w:val="center"/>
                </w:tcPr>
                <w:p w14:paraId="42E5177D" w14:textId="77777777" w:rsidR="006D129A" w:rsidRPr="00F2464A" w:rsidRDefault="006D129A" w:rsidP="00936E52">
                  <w:pPr>
                    <w:pStyle w:val="af9"/>
                    <w:rPr>
                      <w:sz w:val="24"/>
                      <w:szCs w:val="24"/>
                    </w:rPr>
                  </w:pPr>
                  <w:r w:rsidRPr="00F2464A">
                    <w:rPr>
                      <w:sz w:val="24"/>
                      <w:szCs w:val="24"/>
                    </w:rPr>
                    <w:t>螺栓公称直径</w:t>
                  </w:r>
                </w:p>
              </w:tc>
              <w:tc>
                <w:tcPr>
                  <w:tcW w:w="721" w:type="dxa"/>
                  <w:vAlign w:val="center"/>
                </w:tcPr>
                <w:p w14:paraId="69C2F485" w14:textId="77777777" w:rsidR="006D129A" w:rsidRPr="00F2464A" w:rsidRDefault="006D129A" w:rsidP="00936E52">
                  <w:pPr>
                    <w:pStyle w:val="af9"/>
                    <w:rPr>
                      <w:sz w:val="24"/>
                      <w:szCs w:val="24"/>
                    </w:rPr>
                  </w:pPr>
                  <w:r w:rsidRPr="00F2464A">
                    <w:rPr>
                      <w:sz w:val="24"/>
                      <w:szCs w:val="24"/>
                    </w:rPr>
                    <w:t>M16</w:t>
                  </w:r>
                </w:p>
              </w:tc>
              <w:tc>
                <w:tcPr>
                  <w:tcW w:w="721" w:type="dxa"/>
                  <w:vAlign w:val="center"/>
                </w:tcPr>
                <w:p w14:paraId="772B718C" w14:textId="77777777" w:rsidR="006D129A" w:rsidRPr="00F2464A" w:rsidRDefault="006D129A" w:rsidP="00936E52">
                  <w:pPr>
                    <w:pStyle w:val="af9"/>
                    <w:rPr>
                      <w:sz w:val="24"/>
                      <w:szCs w:val="24"/>
                    </w:rPr>
                  </w:pPr>
                  <w:r w:rsidRPr="00F2464A">
                    <w:rPr>
                      <w:sz w:val="24"/>
                      <w:szCs w:val="24"/>
                    </w:rPr>
                    <w:t>M20</w:t>
                  </w:r>
                </w:p>
              </w:tc>
              <w:tc>
                <w:tcPr>
                  <w:tcW w:w="721" w:type="dxa"/>
                  <w:vAlign w:val="center"/>
                </w:tcPr>
                <w:p w14:paraId="58B002E4" w14:textId="77777777" w:rsidR="006D129A" w:rsidRPr="00F2464A" w:rsidRDefault="006D129A" w:rsidP="00936E52">
                  <w:pPr>
                    <w:pStyle w:val="af9"/>
                    <w:rPr>
                      <w:sz w:val="24"/>
                      <w:szCs w:val="24"/>
                    </w:rPr>
                  </w:pPr>
                  <w:r w:rsidRPr="00F2464A">
                    <w:rPr>
                      <w:sz w:val="24"/>
                      <w:szCs w:val="24"/>
                    </w:rPr>
                    <w:t>M22</w:t>
                  </w:r>
                </w:p>
              </w:tc>
              <w:tc>
                <w:tcPr>
                  <w:tcW w:w="721" w:type="dxa"/>
                  <w:vAlign w:val="center"/>
                </w:tcPr>
                <w:p w14:paraId="736BC88E" w14:textId="77777777" w:rsidR="006D129A" w:rsidRPr="00F2464A" w:rsidRDefault="006D129A" w:rsidP="00936E52">
                  <w:pPr>
                    <w:pStyle w:val="af9"/>
                    <w:rPr>
                      <w:sz w:val="24"/>
                      <w:szCs w:val="24"/>
                    </w:rPr>
                  </w:pPr>
                  <w:r w:rsidRPr="00F2464A">
                    <w:rPr>
                      <w:sz w:val="24"/>
                      <w:szCs w:val="24"/>
                    </w:rPr>
                    <w:t>M24</w:t>
                  </w:r>
                </w:p>
              </w:tc>
              <w:tc>
                <w:tcPr>
                  <w:tcW w:w="721" w:type="dxa"/>
                  <w:vAlign w:val="center"/>
                </w:tcPr>
                <w:p w14:paraId="08F9E6BA" w14:textId="77777777" w:rsidR="006D129A" w:rsidRPr="00F2464A" w:rsidRDefault="006D129A" w:rsidP="00936E52">
                  <w:pPr>
                    <w:pStyle w:val="af9"/>
                    <w:rPr>
                      <w:sz w:val="24"/>
                      <w:szCs w:val="24"/>
                    </w:rPr>
                  </w:pPr>
                  <w:r w:rsidRPr="00F2464A">
                    <w:rPr>
                      <w:sz w:val="24"/>
                      <w:szCs w:val="24"/>
                    </w:rPr>
                    <w:t>M27</w:t>
                  </w:r>
                </w:p>
              </w:tc>
              <w:tc>
                <w:tcPr>
                  <w:tcW w:w="721" w:type="dxa"/>
                  <w:vAlign w:val="center"/>
                </w:tcPr>
                <w:p w14:paraId="761519DA" w14:textId="77777777" w:rsidR="006D129A" w:rsidRPr="00F2464A" w:rsidRDefault="006D129A" w:rsidP="00936E52">
                  <w:pPr>
                    <w:pStyle w:val="af9"/>
                    <w:rPr>
                      <w:sz w:val="24"/>
                      <w:szCs w:val="24"/>
                    </w:rPr>
                  </w:pPr>
                  <w:r w:rsidRPr="00F2464A">
                    <w:rPr>
                      <w:sz w:val="24"/>
                      <w:szCs w:val="24"/>
                    </w:rPr>
                    <w:t>M30</w:t>
                  </w:r>
                </w:p>
              </w:tc>
              <w:tc>
                <w:tcPr>
                  <w:tcW w:w="717" w:type="dxa"/>
                  <w:vAlign w:val="center"/>
                </w:tcPr>
                <w:p w14:paraId="228DA773" w14:textId="77777777" w:rsidR="006D129A" w:rsidRPr="00F2464A" w:rsidRDefault="006D129A" w:rsidP="00936E52">
                  <w:pPr>
                    <w:pStyle w:val="af9"/>
                    <w:rPr>
                      <w:sz w:val="24"/>
                      <w:szCs w:val="24"/>
                      <w:u w:val="single"/>
                    </w:rPr>
                  </w:pPr>
                  <w:r w:rsidRPr="00F2464A">
                    <w:rPr>
                      <w:sz w:val="24"/>
                      <w:szCs w:val="24"/>
                      <w:u w:val="single"/>
                    </w:rPr>
                    <w:t>M36</w:t>
                  </w:r>
                </w:p>
              </w:tc>
            </w:tr>
            <w:tr w:rsidR="006D129A" w:rsidRPr="00F2464A" w14:paraId="4674CC6C" w14:textId="77777777" w:rsidTr="004133B5">
              <w:trPr>
                <w:trHeight w:val="397"/>
              </w:trPr>
              <w:tc>
                <w:tcPr>
                  <w:tcW w:w="1025" w:type="dxa"/>
                  <w:vMerge w:val="restart"/>
                  <w:vAlign w:val="center"/>
                </w:tcPr>
                <w:p w14:paraId="36B3ED1C" w14:textId="77777777" w:rsidR="006D129A" w:rsidRPr="00F2464A" w:rsidRDefault="006D129A" w:rsidP="00936E52">
                  <w:pPr>
                    <w:pStyle w:val="af9"/>
                    <w:rPr>
                      <w:sz w:val="24"/>
                      <w:szCs w:val="24"/>
                    </w:rPr>
                  </w:pPr>
                  <w:r w:rsidRPr="00F2464A">
                    <w:rPr>
                      <w:sz w:val="24"/>
                      <w:szCs w:val="24"/>
                    </w:rPr>
                    <w:t>紧固轴力值</w:t>
                  </w:r>
                </w:p>
                <w:p w14:paraId="2F9C2DDB" w14:textId="77777777" w:rsidR="006D129A" w:rsidRPr="00F2464A" w:rsidRDefault="006D129A" w:rsidP="00936E52">
                  <w:pPr>
                    <w:pStyle w:val="af9"/>
                    <w:rPr>
                      <w:sz w:val="24"/>
                      <w:szCs w:val="24"/>
                    </w:rPr>
                  </w:pPr>
                  <w:r w:rsidRPr="00F2464A">
                    <w:rPr>
                      <w:sz w:val="24"/>
                      <w:szCs w:val="24"/>
                    </w:rPr>
                    <w:lastRenderedPageBreak/>
                    <w:t>（</w:t>
                  </w:r>
                  <w:r w:rsidRPr="00F2464A">
                    <w:rPr>
                      <w:sz w:val="24"/>
                      <w:szCs w:val="24"/>
                    </w:rPr>
                    <w:t>kN</w:t>
                  </w:r>
                  <w:r w:rsidRPr="00F2464A">
                    <w:rPr>
                      <w:sz w:val="24"/>
                      <w:szCs w:val="24"/>
                    </w:rPr>
                    <w:t>）</w:t>
                  </w:r>
                </w:p>
              </w:tc>
              <w:tc>
                <w:tcPr>
                  <w:tcW w:w="685" w:type="dxa"/>
                  <w:vAlign w:val="center"/>
                </w:tcPr>
                <w:p w14:paraId="1597E681" w14:textId="77777777" w:rsidR="006D129A" w:rsidRPr="00F2464A" w:rsidRDefault="006D129A" w:rsidP="00936E52">
                  <w:pPr>
                    <w:pStyle w:val="af9"/>
                    <w:rPr>
                      <w:sz w:val="24"/>
                      <w:szCs w:val="24"/>
                    </w:rPr>
                  </w:pPr>
                  <w:r w:rsidRPr="00F2464A">
                    <w:rPr>
                      <w:sz w:val="24"/>
                      <w:szCs w:val="24"/>
                    </w:rPr>
                    <w:lastRenderedPageBreak/>
                    <w:t>最小</w:t>
                  </w:r>
                  <w:r w:rsidRPr="00F2464A">
                    <w:rPr>
                      <w:sz w:val="24"/>
                      <w:szCs w:val="24"/>
                    </w:rPr>
                    <w:lastRenderedPageBreak/>
                    <w:t>值</w:t>
                  </w:r>
                </w:p>
              </w:tc>
              <w:tc>
                <w:tcPr>
                  <w:tcW w:w="721" w:type="dxa"/>
                  <w:vAlign w:val="center"/>
                </w:tcPr>
                <w:p w14:paraId="7F72A253" w14:textId="77777777" w:rsidR="006D129A" w:rsidRPr="00F2464A" w:rsidRDefault="006D129A" w:rsidP="00936E52">
                  <w:pPr>
                    <w:pStyle w:val="af9"/>
                    <w:rPr>
                      <w:sz w:val="24"/>
                      <w:szCs w:val="24"/>
                    </w:rPr>
                  </w:pPr>
                  <w:r w:rsidRPr="00F2464A">
                    <w:rPr>
                      <w:sz w:val="24"/>
                      <w:szCs w:val="24"/>
                    </w:rPr>
                    <w:lastRenderedPageBreak/>
                    <w:t>110</w:t>
                  </w:r>
                </w:p>
              </w:tc>
              <w:tc>
                <w:tcPr>
                  <w:tcW w:w="721" w:type="dxa"/>
                  <w:vAlign w:val="center"/>
                </w:tcPr>
                <w:p w14:paraId="6BCA4495" w14:textId="77777777" w:rsidR="006D129A" w:rsidRPr="00F2464A" w:rsidRDefault="006D129A" w:rsidP="00936E52">
                  <w:pPr>
                    <w:pStyle w:val="af9"/>
                    <w:rPr>
                      <w:sz w:val="24"/>
                      <w:szCs w:val="24"/>
                    </w:rPr>
                  </w:pPr>
                  <w:r w:rsidRPr="00F2464A">
                    <w:rPr>
                      <w:sz w:val="24"/>
                      <w:szCs w:val="24"/>
                    </w:rPr>
                    <w:t>170</w:t>
                  </w:r>
                </w:p>
              </w:tc>
              <w:tc>
                <w:tcPr>
                  <w:tcW w:w="721" w:type="dxa"/>
                  <w:vAlign w:val="center"/>
                </w:tcPr>
                <w:p w14:paraId="49B600D7" w14:textId="77777777" w:rsidR="006D129A" w:rsidRPr="00F2464A" w:rsidRDefault="006D129A" w:rsidP="00936E52">
                  <w:pPr>
                    <w:pStyle w:val="af9"/>
                    <w:rPr>
                      <w:sz w:val="24"/>
                      <w:szCs w:val="24"/>
                    </w:rPr>
                  </w:pPr>
                  <w:r w:rsidRPr="00F2464A">
                    <w:rPr>
                      <w:sz w:val="24"/>
                      <w:szCs w:val="24"/>
                    </w:rPr>
                    <w:t>212</w:t>
                  </w:r>
                </w:p>
              </w:tc>
              <w:tc>
                <w:tcPr>
                  <w:tcW w:w="721" w:type="dxa"/>
                  <w:vAlign w:val="center"/>
                </w:tcPr>
                <w:p w14:paraId="664B038E" w14:textId="77777777" w:rsidR="006D129A" w:rsidRPr="00F2464A" w:rsidRDefault="006D129A" w:rsidP="00936E52">
                  <w:pPr>
                    <w:pStyle w:val="af9"/>
                    <w:rPr>
                      <w:sz w:val="24"/>
                      <w:szCs w:val="24"/>
                    </w:rPr>
                  </w:pPr>
                  <w:r w:rsidRPr="00F2464A">
                    <w:rPr>
                      <w:sz w:val="24"/>
                      <w:szCs w:val="24"/>
                    </w:rPr>
                    <w:t>247</w:t>
                  </w:r>
                </w:p>
              </w:tc>
              <w:tc>
                <w:tcPr>
                  <w:tcW w:w="721" w:type="dxa"/>
                  <w:vAlign w:val="center"/>
                </w:tcPr>
                <w:p w14:paraId="66D45B6A" w14:textId="77777777" w:rsidR="006D129A" w:rsidRPr="00F2464A" w:rsidRDefault="006D129A" w:rsidP="00936E52">
                  <w:pPr>
                    <w:pStyle w:val="af9"/>
                    <w:rPr>
                      <w:sz w:val="24"/>
                      <w:szCs w:val="24"/>
                    </w:rPr>
                  </w:pPr>
                  <w:r w:rsidRPr="00F2464A">
                    <w:rPr>
                      <w:sz w:val="24"/>
                      <w:szCs w:val="24"/>
                    </w:rPr>
                    <w:t>320</w:t>
                  </w:r>
                </w:p>
              </w:tc>
              <w:tc>
                <w:tcPr>
                  <w:tcW w:w="721" w:type="dxa"/>
                  <w:vAlign w:val="center"/>
                </w:tcPr>
                <w:p w14:paraId="7BC3E2DF" w14:textId="77777777" w:rsidR="006D129A" w:rsidRPr="00F2464A" w:rsidRDefault="006D129A" w:rsidP="00936E52">
                  <w:pPr>
                    <w:pStyle w:val="af9"/>
                    <w:rPr>
                      <w:sz w:val="24"/>
                      <w:szCs w:val="24"/>
                    </w:rPr>
                  </w:pPr>
                  <w:r w:rsidRPr="00F2464A">
                    <w:rPr>
                      <w:sz w:val="24"/>
                      <w:szCs w:val="24"/>
                    </w:rPr>
                    <w:t>393</w:t>
                  </w:r>
                </w:p>
              </w:tc>
              <w:tc>
                <w:tcPr>
                  <w:tcW w:w="717" w:type="dxa"/>
                  <w:vAlign w:val="center"/>
                </w:tcPr>
                <w:p w14:paraId="24E37E66" w14:textId="77777777" w:rsidR="006D129A" w:rsidRPr="00F2464A" w:rsidRDefault="006D129A" w:rsidP="00936E52">
                  <w:pPr>
                    <w:pStyle w:val="af9"/>
                    <w:rPr>
                      <w:sz w:val="24"/>
                      <w:szCs w:val="24"/>
                      <w:u w:val="single"/>
                    </w:rPr>
                  </w:pPr>
                  <w:r w:rsidRPr="00F2464A">
                    <w:rPr>
                      <w:sz w:val="24"/>
                      <w:szCs w:val="24"/>
                      <w:u w:val="single"/>
                    </w:rPr>
                    <w:t>572</w:t>
                  </w:r>
                </w:p>
              </w:tc>
            </w:tr>
            <w:tr w:rsidR="006D129A" w:rsidRPr="00F2464A" w14:paraId="590A4DB4" w14:textId="77777777" w:rsidTr="004133B5">
              <w:trPr>
                <w:trHeight w:val="397"/>
              </w:trPr>
              <w:tc>
                <w:tcPr>
                  <w:tcW w:w="1025" w:type="dxa"/>
                  <w:vMerge/>
                  <w:vAlign w:val="center"/>
                </w:tcPr>
                <w:p w14:paraId="09D31C03" w14:textId="77777777" w:rsidR="006D129A" w:rsidRPr="00F2464A" w:rsidRDefault="006D129A" w:rsidP="00936E52">
                  <w:pPr>
                    <w:pStyle w:val="af9"/>
                    <w:rPr>
                      <w:sz w:val="24"/>
                      <w:szCs w:val="24"/>
                    </w:rPr>
                  </w:pPr>
                </w:p>
              </w:tc>
              <w:tc>
                <w:tcPr>
                  <w:tcW w:w="685" w:type="dxa"/>
                  <w:vAlign w:val="center"/>
                </w:tcPr>
                <w:p w14:paraId="02E64B3A" w14:textId="77777777" w:rsidR="006D129A" w:rsidRPr="00F2464A" w:rsidRDefault="006D129A" w:rsidP="00936E52">
                  <w:pPr>
                    <w:pStyle w:val="af9"/>
                    <w:rPr>
                      <w:sz w:val="24"/>
                      <w:szCs w:val="24"/>
                    </w:rPr>
                  </w:pPr>
                  <w:r w:rsidRPr="00F2464A">
                    <w:rPr>
                      <w:sz w:val="24"/>
                      <w:szCs w:val="24"/>
                    </w:rPr>
                    <w:t>最大值</w:t>
                  </w:r>
                </w:p>
              </w:tc>
              <w:tc>
                <w:tcPr>
                  <w:tcW w:w="721" w:type="dxa"/>
                  <w:vAlign w:val="center"/>
                </w:tcPr>
                <w:p w14:paraId="57E0A305" w14:textId="77777777" w:rsidR="006D129A" w:rsidRPr="00F2464A" w:rsidRDefault="006D129A" w:rsidP="00936E52">
                  <w:pPr>
                    <w:pStyle w:val="af9"/>
                    <w:rPr>
                      <w:sz w:val="24"/>
                      <w:szCs w:val="24"/>
                    </w:rPr>
                  </w:pPr>
                  <w:r w:rsidRPr="00F2464A">
                    <w:rPr>
                      <w:sz w:val="24"/>
                      <w:szCs w:val="24"/>
                    </w:rPr>
                    <w:t>121</w:t>
                  </w:r>
                </w:p>
              </w:tc>
              <w:tc>
                <w:tcPr>
                  <w:tcW w:w="721" w:type="dxa"/>
                  <w:vAlign w:val="center"/>
                </w:tcPr>
                <w:p w14:paraId="5FDAE470" w14:textId="77777777" w:rsidR="006D129A" w:rsidRPr="00F2464A" w:rsidRDefault="006D129A" w:rsidP="00936E52">
                  <w:pPr>
                    <w:pStyle w:val="af9"/>
                    <w:rPr>
                      <w:sz w:val="24"/>
                      <w:szCs w:val="24"/>
                    </w:rPr>
                  </w:pPr>
                  <w:r w:rsidRPr="00F2464A">
                    <w:rPr>
                      <w:sz w:val="24"/>
                      <w:szCs w:val="24"/>
                    </w:rPr>
                    <w:t>189</w:t>
                  </w:r>
                </w:p>
              </w:tc>
              <w:tc>
                <w:tcPr>
                  <w:tcW w:w="721" w:type="dxa"/>
                  <w:vAlign w:val="center"/>
                </w:tcPr>
                <w:p w14:paraId="6B7A8390" w14:textId="77777777" w:rsidR="006D129A" w:rsidRPr="00F2464A" w:rsidRDefault="006D129A" w:rsidP="00936E52">
                  <w:pPr>
                    <w:pStyle w:val="af9"/>
                    <w:rPr>
                      <w:sz w:val="24"/>
                      <w:szCs w:val="24"/>
                    </w:rPr>
                  </w:pPr>
                  <w:r w:rsidRPr="00F2464A">
                    <w:rPr>
                      <w:sz w:val="24"/>
                      <w:szCs w:val="24"/>
                    </w:rPr>
                    <w:t>233</w:t>
                  </w:r>
                </w:p>
              </w:tc>
              <w:tc>
                <w:tcPr>
                  <w:tcW w:w="721" w:type="dxa"/>
                  <w:vAlign w:val="center"/>
                </w:tcPr>
                <w:p w14:paraId="56161436" w14:textId="77777777" w:rsidR="006D129A" w:rsidRPr="00F2464A" w:rsidRDefault="006D129A" w:rsidP="00936E52">
                  <w:pPr>
                    <w:pStyle w:val="af9"/>
                    <w:rPr>
                      <w:sz w:val="24"/>
                      <w:szCs w:val="24"/>
                    </w:rPr>
                  </w:pPr>
                  <w:r w:rsidRPr="00F2464A">
                    <w:rPr>
                      <w:sz w:val="24"/>
                      <w:szCs w:val="24"/>
                    </w:rPr>
                    <w:t>270</w:t>
                  </w:r>
                </w:p>
              </w:tc>
              <w:tc>
                <w:tcPr>
                  <w:tcW w:w="721" w:type="dxa"/>
                  <w:vAlign w:val="center"/>
                </w:tcPr>
                <w:p w14:paraId="281240D9" w14:textId="77777777" w:rsidR="006D129A" w:rsidRPr="00F2464A" w:rsidRDefault="006D129A" w:rsidP="00936E52">
                  <w:pPr>
                    <w:pStyle w:val="af9"/>
                    <w:rPr>
                      <w:sz w:val="24"/>
                      <w:szCs w:val="24"/>
                    </w:rPr>
                  </w:pPr>
                  <w:r w:rsidRPr="00F2464A">
                    <w:rPr>
                      <w:sz w:val="24"/>
                      <w:szCs w:val="24"/>
                    </w:rPr>
                    <w:t>353</w:t>
                  </w:r>
                </w:p>
              </w:tc>
              <w:tc>
                <w:tcPr>
                  <w:tcW w:w="721" w:type="dxa"/>
                  <w:vAlign w:val="center"/>
                </w:tcPr>
                <w:p w14:paraId="5F4E8784" w14:textId="77777777" w:rsidR="006D129A" w:rsidRPr="00F2464A" w:rsidRDefault="006D129A" w:rsidP="00936E52">
                  <w:pPr>
                    <w:pStyle w:val="af9"/>
                    <w:rPr>
                      <w:sz w:val="24"/>
                      <w:szCs w:val="24"/>
                    </w:rPr>
                  </w:pPr>
                  <w:r w:rsidRPr="00F2464A">
                    <w:rPr>
                      <w:sz w:val="24"/>
                      <w:szCs w:val="24"/>
                    </w:rPr>
                    <w:t>432</w:t>
                  </w:r>
                </w:p>
              </w:tc>
              <w:tc>
                <w:tcPr>
                  <w:tcW w:w="717" w:type="dxa"/>
                  <w:vAlign w:val="center"/>
                </w:tcPr>
                <w:p w14:paraId="62B1C61E" w14:textId="77777777" w:rsidR="006D129A" w:rsidRPr="00F2464A" w:rsidRDefault="006D129A" w:rsidP="00936E52">
                  <w:pPr>
                    <w:pStyle w:val="af9"/>
                    <w:rPr>
                      <w:sz w:val="24"/>
                      <w:szCs w:val="24"/>
                      <w:u w:val="single"/>
                    </w:rPr>
                  </w:pPr>
                  <w:r w:rsidRPr="00F2464A">
                    <w:rPr>
                      <w:sz w:val="24"/>
                      <w:szCs w:val="24"/>
                      <w:u w:val="single"/>
                    </w:rPr>
                    <w:t>630</w:t>
                  </w:r>
                </w:p>
              </w:tc>
            </w:tr>
            <w:tr w:rsidR="006D129A" w:rsidRPr="00F2464A" w14:paraId="79468E38" w14:textId="77777777" w:rsidTr="004133B5">
              <w:trPr>
                <w:trHeight w:val="397"/>
              </w:trPr>
              <w:tc>
                <w:tcPr>
                  <w:tcW w:w="1710" w:type="dxa"/>
                  <w:gridSpan w:val="2"/>
                  <w:vAlign w:val="center"/>
                </w:tcPr>
                <w:p w14:paraId="7B53E64D" w14:textId="77777777" w:rsidR="006D129A" w:rsidRPr="00F2464A" w:rsidRDefault="006D129A" w:rsidP="00936E52">
                  <w:pPr>
                    <w:pStyle w:val="af9"/>
                    <w:rPr>
                      <w:sz w:val="24"/>
                      <w:szCs w:val="24"/>
                    </w:rPr>
                  </w:pPr>
                  <w:r w:rsidRPr="00F2464A">
                    <w:rPr>
                      <w:sz w:val="24"/>
                      <w:szCs w:val="24"/>
                    </w:rPr>
                    <w:t>标准偏差（</w:t>
                  </w:r>
                  <w:r w:rsidRPr="00F2464A">
                    <w:rPr>
                      <w:sz w:val="24"/>
                      <w:szCs w:val="24"/>
                    </w:rPr>
                    <w:t>kN</w:t>
                  </w:r>
                  <w:r w:rsidRPr="00F2464A">
                    <w:rPr>
                      <w:sz w:val="24"/>
                      <w:szCs w:val="24"/>
                    </w:rPr>
                    <w:t>）</w:t>
                  </w:r>
                </w:p>
              </w:tc>
              <w:tc>
                <w:tcPr>
                  <w:tcW w:w="721" w:type="dxa"/>
                  <w:vAlign w:val="center"/>
                </w:tcPr>
                <w:p w14:paraId="5CB71819" w14:textId="77777777" w:rsidR="006D129A" w:rsidRPr="00F2464A" w:rsidRDefault="006D129A" w:rsidP="00936E52">
                  <w:pPr>
                    <w:pStyle w:val="af9"/>
                    <w:rPr>
                      <w:sz w:val="24"/>
                      <w:szCs w:val="24"/>
                    </w:rPr>
                  </w:pPr>
                  <w:r w:rsidRPr="00F2464A">
                    <w:rPr>
                      <w:sz w:val="24"/>
                      <w:szCs w:val="24"/>
                    </w:rPr>
                    <w:t>≤10.0</w:t>
                  </w:r>
                </w:p>
              </w:tc>
              <w:tc>
                <w:tcPr>
                  <w:tcW w:w="721" w:type="dxa"/>
                  <w:vAlign w:val="center"/>
                </w:tcPr>
                <w:p w14:paraId="7724684C" w14:textId="77777777" w:rsidR="006D129A" w:rsidRPr="00F2464A" w:rsidRDefault="006D129A" w:rsidP="00936E52">
                  <w:pPr>
                    <w:pStyle w:val="af9"/>
                    <w:rPr>
                      <w:sz w:val="24"/>
                      <w:szCs w:val="24"/>
                    </w:rPr>
                  </w:pPr>
                  <w:r w:rsidRPr="00F2464A">
                    <w:rPr>
                      <w:sz w:val="24"/>
                      <w:szCs w:val="24"/>
                    </w:rPr>
                    <w:t>≤15.4</w:t>
                  </w:r>
                </w:p>
              </w:tc>
              <w:tc>
                <w:tcPr>
                  <w:tcW w:w="721" w:type="dxa"/>
                  <w:vAlign w:val="center"/>
                </w:tcPr>
                <w:p w14:paraId="4AC2170E" w14:textId="77777777" w:rsidR="006D129A" w:rsidRPr="00F2464A" w:rsidRDefault="006D129A" w:rsidP="00936E52">
                  <w:pPr>
                    <w:pStyle w:val="af9"/>
                    <w:rPr>
                      <w:sz w:val="24"/>
                      <w:szCs w:val="24"/>
                    </w:rPr>
                  </w:pPr>
                  <w:r w:rsidRPr="00F2464A">
                    <w:rPr>
                      <w:sz w:val="24"/>
                      <w:szCs w:val="24"/>
                    </w:rPr>
                    <w:t>≤19.0</w:t>
                  </w:r>
                </w:p>
              </w:tc>
              <w:tc>
                <w:tcPr>
                  <w:tcW w:w="721" w:type="dxa"/>
                  <w:vAlign w:val="center"/>
                </w:tcPr>
                <w:p w14:paraId="12FB6036" w14:textId="77777777" w:rsidR="006D129A" w:rsidRPr="00F2464A" w:rsidRDefault="006D129A" w:rsidP="00936E52">
                  <w:pPr>
                    <w:pStyle w:val="af9"/>
                    <w:rPr>
                      <w:sz w:val="24"/>
                      <w:szCs w:val="24"/>
                    </w:rPr>
                  </w:pPr>
                  <w:r w:rsidRPr="00F2464A">
                    <w:rPr>
                      <w:sz w:val="24"/>
                      <w:szCs w:val="24"/>
                    </w:rPr>
                    <w:t>≤22.5</w:t>
                  </w:r>
                </w:p>
              </w:tc>
              <w:tc>
                <w:tcPr>
                  <w:tcW w:w="721" w:type="dxa"/>
                  <w:vAlign w:val="center"/>
                </w:tcPr>
                <w:p w14:paraId="50A6AF37" w14:textId="77777777" w:rsidR="006D129A" w:rsidRPr="00F2464A" w:rsidRDefault="006D129A" w:rsidP="00936E52">
                  <w:pPr>
                    <w:pStyle w:val="af9"/>
                    <w:rPr>
                      <w:sz w:val="24"/>
                      <w:szCs w:val="24"/>
                    </w:rPr>
                  </w:pPr>
                  <w:r w:rsidRPr="00F2464A">
                    <w:rPr>
                      <w:sz w:val="24"/>
                      <w:szCs w:val="24"/>
                    </w:rPr>
                    <w:t>≤29.0</w:t>
                  </w:r>
                </w:p>
              </w:tc>
              <w:tc>
                <w:tcPr>
                  <w:tcW w:w="721" w:type="dxa"/>
                  <w:vAlign w:val="center"/>
                </w:tcPr>
                <w:p w14:paraId="259CA248" w14:textId="77777777" w:rsidR="006D129A" w:rsidRPr="00F2464A" w:rsidRDefault="006D129A" w:rsidP="00936E52">
                  <w:pPr>
                    <w:pStyle w:val="af9"/>
                    <w:rPr>
                      <w:sz w:val="24"/>
                      <w:szCs w:val="24"/>
                    </w:rPr>
                  </w:pPr>
                  <w:r w:rsidRPr="00F2464A">
                    <w:rPr>
                      <w:sz w:val="24"/>
                      <w:szCs w:val="24"/>
                    </w:rPr>
                    <w:t>≤35.4</w:t>
                  </w:r>
                </w:p>
              </w:tc>
              <w:tc>
                <w:tcPr>
                  <w:tcW w:w="717" w:type="dxa"/>
                  <w:vAlign w:val="center"/>
                </w:tcPr>
                <w:p w14:paraId="050A5AB5" w14:textId="77777777" w:rsidR="006D129A" w:rsidRPr="00F2464A" w:rsidRDefault="006D129A" w:rsidP="00936E52">
                  <w:pPr>
                    <w:pStyle w:val="af9"/>
                    <w:rPr>
                      <w:sz w:val="24"/>
                      <w:szCs w:val="24"/>
                      <w:u w:val="single"/>
                    </w:rPr>
                  </w:pPr>
                  <w:r w:rsidRPr="00F2464A">
                    <w:rPr>
                      <w:sz w:val="24"/>
                      <w:szCs w:val="24"/>
                      <w:u w:val="single"/>
                    </w:rPr>
                    <w:t>≤35.4</w:t>
                  </w:r>
                </w:p>
              </w:tc>
            </w:tr>
          </w:tbl>
          <w:p w14:paraId="403078F2" w14:textId="064C5574" w:rsidR="005F0882" w:rsidRPr="00F2464A" w:rsidRDefault="006D129A" w:rsidP="00B019A9">
            <w:pPr>
              <w:spacing w:line="360" w:lineRule="auto"/>
              <w:rPr>
                <w:b/>
                <w:bCs/>
                <w:color w:val="000000"/>
                <w:sz w:val="24"/>
              </w:rPr>
            </w:pPr>
            <w:r w:rsidRPr="00F2464A">
              <w:rPr>
                <w:bCs/>
                <w:color w:val="000000"/>
                <w:sz w:val="24"/>
              </w:rPr>
              <w:t>注：每套连接副只做一次试验，不得重复使用。试验时，垫圈发生转动，试验无效。</w:t>
            </w:r>
          </w:p>
        </w:tc>
      </w:tr>
      <w:tr w:rsidR="00AA6B15" w:rsidRPr="00F2464A" w14:paraId="27D39F71" w14:textId="77777777" w:rsidTr="004133B5">
        <w:trPr>
          <w:trHeight w:val="833"/>
          <w:jc w:val="center"/>
        </w:trPr>
        <w:tc>
          <w:tcPr>
            <w:tcW w:w="2538" w:type="pct"/>
          </w:tcPr>
          <w:p w14:paraId="632E90ED" w14:textId="77777777" w:rsidR="00DE14EA" w:rsidRPr="00F2464A" w:rsidRDefault="00DE14EA" w:rsidP="00DE14EA">
            <w:pPr>
              <w:spacing w:line="360" w:lineRule="auto"/>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F2464A">
                <w:rPr>
                  <w:b/>
                  <w:bCs/>
                  <w:color w:val="000000"/>
                  <w:sz w:val="24"/>
                </w:rPr>
                <w:lastRenderedPageBreak/>
                <w:t>6.3.3</w:t>
              </w:r>
            </w:smartTag>
            <w:r w:rsidRPr="00F2464A">
              <w:rPr>
                <w:color w:val="000000"/>
                <w:sz w:val="24"/>
              </w:rPr>
              <w:t xml:space="preserve"> </w:t>
            </w:r>
            <w:r w:rsidRPr="00F2464A">
              <w:rPr>
                <w:color w:val="000000"/>
                <w:sz w:val="24"/>
                <w:bdr w:val="single" w:sz="4" w:space="0" w:color="auto"/>
              </w:rPr>
              <w:t xml:space="preserve"> </w:t>
            </w:r>
            <w:r w:rsidRPr="00F2464A">
              <w:rPr>
                <w:color w:val="000000"/>
                <w:sz w:val="24"/>
                <w:bdr w:val="single" w:sz="4" w:space="0" w:color="auto"/>
              </w:rPr>
              <w:t>摩擦面的抗滑移系数（图</w:t>
            </w:r>
            <w:r w:rsidRPr="00F2464A">
              <w:rPr>
                <w:color w:val="000000"/>
                <w:sz w:val="24"/>
                <w:bdr w:val="single" w:sz="4" w:space="0" w:color="auto"/>
              </w:rPr>
              <w:t>6.3.3</w:t>
            </w:r>
            <w:r w:rsidRPr="00F2464A">
              <w:rPr>
                <w:color w:val="000000"/>
                <w:sz w:val="24"/>
                <w:bdr w:val="single" w:sz="4" w:space="0" w:color="auto"/>
              </w:rPr>
              <w:t>）应按下列规定进行检验：</w:t>
            </w:r>
          </w:p>
          <w:p w14:paraId="0C7ACD8F" w14:textId="77777777" w:rsidR="00DE14EA" w:rsidRPr="00F2464A" w:rsidRDefault="00DE14EA" w:rsidP="00DE14EA">
            <w:pPr>
              <w:spacing w:line="360" w:lineRule="auto"/>
              <w:ind w:firstLineChars="221" w:firstLine="532"/>
              <w:rPr>
                <w:color w:val="000000"/>
                <w:sz w:val="24"/>
              </w:rPr>
            </w:pPr>
            <w:r w:rsidRPr="00F2464A">
              <w:rPr>
                <w:b/>
                <w:color w:val="000000"/>
                <w:sz w:val="24"/>
              </w:rPr>
              <w:t xml:space="preserve">1 </w:t>
            </w:r>
            <w:r w:rsidRPr="00F2464A">
              <w:rPr>
                <w:color w:val="000000"/>
                <w:sz w:val="24"/>
              </w:rPr>
              <w:t>抗滑移系数检验应以钢结构制作检验批为单位，由制作厂和安装单位分别进行，每一检验批三组；单项工程的构件摩擦面选用两种及两种以上表面处理工艺时，则每种表面处理工艺均需检验；</w:t>
            </w:r>
          </w:p>
          <w:p w14:paraId="5E2CAB48" w14:textId="77777777" w:rsidR="00DE14EA" w:rsidRPr="00F2464A" w:rsidRDefault="00DE14EA" w:rsidP="00DE14EA">
            <w:pPr>
              <w:spacing w:line="360" w:lineRule="auto"/>
              <w:ind w:firstLineChars="221" w:firstLine="532"/>
              <w:rPr>
                <w:color w:val="000000"/>
                <w:sz w:val="24"/>
              </w:rPr>
            </w:pPr>
            <w:r w:rsidRPr="00F2464A">
              <w:rPr>
                <w:b/>
                <w:color w:val="000000"/>
                <w:sz w:val="24"/>
              </w:rPr>
              <w:t>2</w:t>
            </w:r>
            <w:r w:rsidRPr="00F2464A">
              <w:rPr>
                <w:color w:val="000000"/>
                <w:sz w:val="24"/>
              </w:rPr>
              <w:t xml:space="preserve">  </w:t>
            </w:r>
            <w:r w:rsidRPr="00F2464A">
              <w:rPr>
                <w:color w:val="000000"/>
                <w:sz w:val="24"/>
              </w:rPr>
              <w:t>抗滑移系数检验用的试件由制作厂加工，试件与所代表的构件应为同一材质、同一摩擦面处理工艺、同批制作，使用同一性能等级的高强度螺栓连接副，并在相同条件下同批发运；</w:t>
            </w:r>
          </w:p>
          <w:p w14:paraId="72B3DC2B" w14:textId="72A0CFF3" w:rsidR="00DE14EA" w:rsidRPr="00F2464A" w:rsidRDefault="00DE14EA" w:rsidP="00DE14EA">
            <w:pPr>
              <w:spacing w:line="360" w:lineRule="auto"/>
              <w:ind w:firstLineChars="221" w:firstLine="532"/>
              <w:rPr>
                <w:color w:val="000000"/>
                <w:sz w:val="24"/>
              </w:rPr>
            </w:pPr>
            <w:r w:rsidRPr="00F2464A">
              <w:rPr>
                <w:b/>
                <w:color w:val="000000"/>
                <w:sz w:val="24"/>
              </w:rPr>
              <w:t>3</w:t>
            </w:r>
            <w:r w:rsidRPr="00F2464A">
              <w:rPr>
                <w:color w:val="000000"/>
                <w:sz w:val="24"/>
              </w:rPr>
              <w:t xml:space="preserve"> </w:t>
            </w:r>
            <w:r w:rsidRPr="00F2464A">
              <w:rPr>
                <w:color w:val="000000"/>
                <w:sz w:val="24"/>
              </w:rPr>
              <w:t>抗滑移系数试件宜采用图</w:t>
            </w:r>
            <w:smartTag w:uri="urn:schemas-microsoft-com:office:smarttags" w:element="chsdate">
              <w:smartTagPr>
                <w:attr w:name="IsROCDate" w:val="False"/>
                <w:attr w:name="IsLunarDate" w:val="False"/>
                <w:attr w:name="Day" w:val="30"/>
                <w:attr w:name="Month" w:val="12"/>
                <w:attr w:name="Year" w:val="1899"/>
              </w:smartTagPr>
              <w:r w:rsidRPr="00F2464A">
                <w:rPr>
                  <w:color w:val="000000"/>
                  <w:sz w:val="24"/>
                </w:rPr>
                <w:t>6.3.3</w:t>
              </w:r>
            </w:smartTag>
            <w:r w:rsidRPr="00F2464A">
              <w:rPr>
                <w:color w:val="000000"/>
                <w:sz w:val="24"/>
              </w:rPr>
              <w:t>所示型式</w:t>
            </w:r>
            <w:r w:rsidRPr="00F2464A">
              <w:rPr>
                <w:color w:val="000000"/>
                <w:sz w:val="24"/>
              </w:rPr>
              <w:t xml:space="preserve"> (</w:t>
            </w:r>
            <w:r w:rsidRPr="00F2464A">
              <w:rPr>
                <w:color w:val="000000"/>
                <w:sz w:val="24"/>
              </w:rPr>
              <w:t>试件钢板厚度</w:t>
            </w:r>
            <w:r w:rsidRPr="00F2464A">
              <w:rPr>
                <w:color w:val="000000"/>
                <w:sz w:val="24"/>
              </w:rPr>
              <w:lastRenderedPageBreak/>
              <w:t>2t</w:t>
            </w:r>
            <w:r w:rsidRPr="00F2464A">
              <w:rPr>
                <w:color w:val="000000"/>
                <w:sz w:val="24"/>
                <w:vertAlign w:val="subscript"/>
              </w:rPr>
              <w:t>2</w:t>
            </w:r>
            <w:r w:rsidRPr="00F2464A">
              <w:rPr>
                <w:color w:val="000000"/>
                <w:sz w:val="24"/>
              </w:rPr>
              <w:t>≥t</w:t>
            </w:r>
            <w:r w:rsidRPr="00F2464A">
              <w:rPr>
                <w:color w:val="000000"/>
                <w:sz w:val="24"/>
                <w:vertAlign w:val="subscript"/>
              </w:rPr>
              <w:t>1</w:t>
            </w:r>
            <w:r w:rsidRPr="00F2464A">
              <w:rPr>
                <w:color w:val="000000"/>
                <w:sz w:val="24"/>
              </w:rPr>
              <w:t>)</w:t>
            </w:r>
            <w:r w:rsidRPr="00F2464A">
              <w:rPr>
                <w:color w:val="000000"/>
                <w:sz w:val="24"/>
              </w:rPr>
              <w:t>；试件的设计应考虑摩擦面在滑移之前，试件钢板的净截面</w:t>
            </w:r>
            <w:r w:rsidRPr="00F2464A">
              <w:rPr>
                <w:b/>
                <w:noProof/>
                <w:color w:val="000000"/>
                <w:sz w:val="24"/>
              </w:rPr>
              <w:drawing>
                <wp:anchor distT="0" distB="0" distL="114300" distR="114300" simplePos="0" relativeHeight="251658240" behindDoc="0" locked="0" layoutInCell="1" allowOverlap="1" wp14:anchorId="69567B89" wp14:editId="6419A418">
                  <wp:simplePos x="0" y="0"/>
                  <wp:positionH relativeFrom="margin">
                    <wp:posOffset>487468</wp:posOffset>
                  </wp:positionH>
                  <wp:positionV relativeFrom="paragraph">
                    <wp:posOffset>715645</wp:posOffset>
                  </wp:positionV>
                  <wp:extent cx="3531870" cy="1740535"/>
                  <wp:effectExtent l="19050" t="38100" r="30480" b="31115"/>
                  <wp:wrapTopAndBottom/>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63" cstate="print"/>
                          <a:srcRect/>
                          <a:stretch>
                            <a:fillRect/>
                          </a:stretch>
                        </pic:blipFill>
                        <pic:spPr bwMode="auto">
                          <a:xfrm rot="21540000">
                            <a:off x="0" y="0"/>
                            <a:ext cx="3531870" cy="1740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2464A">
              <w:rPr>
                <w:color w:val="000000"/>
                <w:sz w:val="24"/>
              </w:rPr>
              <w:t>仍处于弹性状态；</w:t>
            </w:r>
          </w:p>
          <w:p w14:paraId="791256DA" w14:textId="0B8DD6EA" w:rsidR="00DE14EA" w:rsidRPr="00F2464A" w:rsidRDefault="00DE14EA" w:rsidP="00DE14EA">
            <w:pPr>
              <w:spacing w:line="360" w:lineRule="auto"/>
              <w:ind w:firstLineChars="171" w:firstLine="410"/>
              <w:jc w:val="center"/>
              <w:rPr>
                <w:color w:val="000000"/>
                <w:sz w:val="24"/>
              </w:rPr>
            </w:pPr>
            <w:r w:rsidRPr="00F2464A">
              <w:rPr>
                <w:color w:val="000000"/>
                <w:sz w:val="24"/>
              </w:rPr>
              <w:t>图</w:t>
            </w:r>
            <w:smartTag w:uri="urn:schemas-microsoft-com:office:smarttags" w:element="chsdate">
              <w:smartTagPr>
                <w:attr w:name="Year" w:val="1899"/>
                <w:attr w:name="Month" w:val="12"/>
                <w:attr w:name="Day" w:val="30"/>
                <w:attr w:name="IsLunarDate" w:val="False"/>
                <w:attr w:name="IsROCDate" w:val="False"/>
              </w:smartTagPr>
              <w:r w:rsidRPr="00F2464A">
                <w:rPr>
                  <w:color w:val="000000"/>
                  <w:sz w:val="24"/>
                </w:rPr>
                <w:t>6.3.3</w:t>
              </w:r>
            </w:smartTag>
            <w:r w:rsidRPr="00F2464A">
              <w:rPr>
                <w:color w:val="000000"/>
                <w:sz w:val="24"/>
              </w:rPr>
              <w:t xml:space="preserve">  </w:t>
            </w:r>
            <w:r w:rsidRPr="00F2464A">
              <w:rPr>
                <w:color w:val="000000"/>
                <w:sz w:val="24"/>
              </w:rPr>
              <w:t>抗滑移系数试件</w:t>
            </w:r>
          </w:p>
          <w:p w14:paraId="4F9AE580" w14:textId="4CE81615" w:rsidR="00DE14EA" w:rsidRPr="00F2464A" w:rsidRDefault="00DE14EA" w:rsidP="00DE14EA">
            <w:pPr>
              <w:spacing w:beforeLines="100" w:before="312" w:line="360" w:lineRule="auto"/>
              <w:ind w:firstLineChars="200" w:firstLine="482"/>
              <w:rPr>
                <w:color w:val="000000"/>
                <w:sz w:val="24"/>
              </w:rPr>
            </w:pPr>
            <w:r w:rsidRPr="00F2464A">
              <w:rPr>
                <w:b/>
                <w:color w:val="000000"/>
                <w:sz w:val="24"/>
              </w:rPr>
              <w:t>4</w:t>
            </w:r>
            <w:r w:rsidRPr="00F2464A">
              <w:rPr>
                <w:color w:val="000000"/>
                <w:sz w:val="24"/>
              </w:rPr>
              <w:t xml:space="preserve">  </w:t>
            </w:r>
            <w:r w:rsidRPr="00F2464A">
              <w:rPr>
                <w:color w:val="000000"/>
                <w:sz w:val="24"/>
              </w:rPr>
              <w:t>抗滑移系数应在拉力试验机上进行并测出其滑动荷载；试验时，试件的轴线应与试验机夹具中心严格对中；</w:t>
            </w:r>
          </w:p>
          <w:p w14:paraId="04634688" w14:textId="77777777" w:rsidR="00DE14EA" w:rsidRPr="00F2464A" w:rsidRDefault="00DE14EA" w:rsidP="00DE14EA">
            <w:pPr>
              <w:spacing w:line="360" w:lineRule="auto"/>
              <w:ind w:firstLineChars="171" w:firstLine="412"/>
              <w:rPr>
                <w:color w:val="000000"/>
                <w:sz w:val="24"/>
              </w:rPr>
            </w:pPr>
            <w:r w:rsidRPr="00F2464A">
              <w:rPr>
                <w:b/>
                <w:color w:val="000000"/>
                <w:sz w:val="24"/>
              </w:rPr>
              <w:t>5</w:t>
            </w:r>
            <w:r w:rsidRPr="00F2464A">
              <w:rPr>
                <w:color w:val="000000"/>
                <w:sz w:val="24"/>
              </w:rPr>
              <w:t xml:space="preserve">  </w:t>
            </w:r>
            <w:r w:rsidRPr="00F2464A">
              <w:rPr>
                <w:color w:val="000000"/>
                <w:sz w:val="24"/>
              </w:rPr>
              <w:t>抗滑移系数</w:t>
            </w:r>
            <w:r w:rsidRPr="00F2464A">
              <w:rPr>
                <w:color w:val="000000"/>
                <w:position w:val="-10"/>
                <w:sz w:val="24"/>
              </w:rPr>
              <w:object w:dxaOrig="240" w:dyaOrig="260" w14:anchorId="4B12BA51">
                <v:shape id="_x0000_i1190" type="#_x0000_t75" style="width:11pt;height:13.5pt" o:ole="">
                  <v:imagedata r:id="rId264" o:title=""/>
                </v:shape>
                <o:OLEObject Type="Embed" ProgID="Equation.DSMT4" ShapeID="_x0000_i1190" DrawAspect="Content" ObjectID="_1693143367" r:id="rId265"/>
              </w:object>
            </w:r>
            <w:r w:rsidRPr="00F2464A">
              <w:rPr>
                <w:color w:val="000000"/>
                <w:sz w:val="24"/>
              </w:rPr>
              <w:t>应按下式计算，抗滑移系数</w:t>
            </w:r>
            <w:r w:rsidRPr="00F2464A">
              <w:rPr>
                <w:color w:val="000000"/>
                <w:position w:val="-10"/>
                <w:sz w:val="24"/>
              </w:rPr>
              <w:object w:dxaOrig="240" w:dyaOrig="260" w14:anchorId="2882909E">
                <v:shape id="_x0000_i1191" type="#_x0000_t75" style="width:11pt;height:13.5pt" o:ole="">
                  <v:imagedata r:id="rId264" o:title=""/>
                </v:shape>
                <o:OLEObject Type="Embed" ProgID="Equation.DSMT4" ShapeID="_x0000_i1191" DrawAspect="Content" ObjectID="_1693143368" r:id="rId266"/>
              </w:object>
            </w:r>
            <w:r w:rsidRPr="00F2464A">
              <w:rPr>
                <w:color w:val="000000"/>
                <w:sz w:val="24"/>
              </w:rPr>
              <w:t>的计算结果应精确到小数点后</w:t>
            </w:r>
            <w:r w:rsidRPr="00F2464A">
              <w:rPr>
                <w:color w:val="000000"/>
                <w:sz w:val="24"/>
              </w:rPr>
              <w:t>2</w:t>
            </w:r>
            <w:r w:rsidRPr="00F2464A">
              <w:rPr>
                <w:color w:val="000000"/>
                <w:sz w:val="24"/>
              </w:rPr>
              <w:t>位。</w:t>
            </w:r>
            <w:r w:rsidRPr="00F2464A">
              <w:rPr>
                <w:color w:val="000000"/>
                <w:sz w:val="24"/>
              </w:rPr>
              <w:t xml:space="preserve"> </w:t>
            </w:r>
          </w:p>
          <w:p w14:paraId="6F957983" w14:textId="78B9D6CD" w:rsidR="00DE14EA" w:rsidRPr="00F2464A" w:rsidRDefault="00DE14EA" w:rsidP="00B019A9">
            <w:pPr>
              <w:spacing w:line="360" w:lineRule="auto"/>
              <w:jc w:val="right"/>
              <w:rPr>
                <w:color w:val="000000"/>
                <w:sz w:val="24"/>
              </w:rPr>
            </w:pPr>
            <w:r w:rsidRPr="00F2464A">
              <w:rPr>
                <w:color w:val="000000"/>
                <w:position w:val="-32"/>
                <w:sz w:val="24"/>
              </w:rPr>
              <w:object w:dxaOrig="1420" w:dyaOrig="700" w14:anchorId="33F2B30C">
                <v:shape id="_x0000_i1192" type="#_x0000_t75" style="width:70.5pt;height:35pt" o:ole="">
                  <v:imagedata r:id="rId267" o:title=""/>
                </v:shape>
                <o:OLEObject Type="Embed" ProgID="Equation.3" ShapeID="_x0000_i1192" DrawAspect="Content" ObjectID="_1693143369" r:id="rId268"/>
              </w:object>
            </w:r>
            <w:r w:rsidRPr="00F2464A">
              <w:rPr>
                <w:color w:val="000000"/>
                <w:sz w:val="24"/>
              </w:rPr>
              <w:t xml:space="preserve">              </w:t>
            </w:r>
            <w:r w:rsidRPr="00F2464A">
              <w:rPr>
                <w:sz w:val="24"/>
              </w:rPr>
              <w:t>(</w:t>
            </w:r>
            <w:smartTag w:uri="urn:schemas-microsoft-com:office:smarttags" w:element="chsdate">
              <w:smartTagPr>
                <w:attr w:name="IsROCDate" w:val="False"/>
                <w:attr w:name="IsLunarDate" w:val="False"/>
                <w:attr w:name="Day" w:val="30"/>
                <w:attr w:name="Month" w:val="12"/>
                <w:attr w:name="Year" w:val="1899"/>
              </w:smartTagPr>
              <w:r w:rsidRPr="00F2464A">
                <w:rPr>
                  <w:sz w:val="24"/>
                </w:rPr>
                <w:t>6.3.3</w:t>
              </w:r>
            </w:smartTag>
            <w:r w:rsidRPr="00F2464A">
              <w:rPr>
                <w:sz w:val="24"/>
              </w:rPr>
              <w:t>)</w:t>
            </w:r>
          </w:p>
          <w:p w14:paraId="546399F0" w14:textId="77777777" w:rsidR="00DE14EA" w:rsidRPr="00F2464A" w:rsidRDefault="00DE14EA" w:rsidP="00DE14EA">
            <w:pPr>
              <w:spacing w:line="360" w:lineRule="auto"/>
              <w:rPr>
                <w:color w:val="000000"/>
                <w:sz w:val="24"/>
              </w:rPr>
            </w:pPr>
            <w:r w:rsidRPr="00F2464A">
              <w:rPr>
                <w:color w:val="000000"/>
                <w:sz w:val="24"/>
              </w:rPr>
              <w:lastRenderedPageBreak/>
              <w:t>式中：</w:t>
            </w:r>
            <w:r w:rsidRPr="00F2464A">
              <w:rPr>
                <w:color w:val="000000"/>
                <w:sz w:val="24"/>
              </w:rPr>
              <w:t xml:space="preserve"> </w:t>
            </w:r>
            <w:r w:rsidRPr="00F2464A">
              <w:rPr>
                <w:color w:val="000000"/>
                <w:position w:val="-6"/>
                <w:sz w:val="24"/>
              </w:rPr>
              <w:object w:dxaOrig="279" w:dyaOrig="279" w14:anchorId="00CBAF4D">
                <v:shape id="_x0000_i1193" type="#_x0000_t75" style="width:14.5pt;height:14.5pt" o:ole="">
                  <v:imagedata r:id="rId269" o:title=""/>
                </v:shape>
                <o:OLEObject Type="Embed" ProgID="Equation.DSMT4" ShapeID="_x0000_i1193" DrawAspect="Content" ObjectID="_1693143370" r:id="rId270"/>
              </w:object>
            </w:r>
            <w:r w:rsidRPr="00F2464A">
              <w:rPr>
                <w:color w:val="000000"/>
                <w:sz w:val="24"/>
              </w:rPr>
              <w:t>——</w:t>
            </w:r>
            <w:r w:rsidRPr="00F2464A">
              <w:rPr>
                <w:color w:val="000000"/>
                <w:sz w:val="24"/>
              </w:rPr>
              <w:t>滑动荷载；</w:t>
            </w:r>
            <w:r w:rsidRPr="00F2464A">
              <w:rPr>
                <w:color w:val="000000"/>
                <w:sz w:val="24"/>
              </w:rPr>
              <w:t xml:space="preserve"> </w:t>
            </w:r>
          </w:p>
          <w:p w14:paraId="0C157611" w14:textId="77777777" w:rsidR="00DE14EA" w:rsidRPr="00F2464A" w:rsidRDefault="00DE14EA" w:rsidP="00DE14EA">
            <w:pPr>
              <w:spacing w:line="360" w:lineRule="auto"/>
              <w:ind w:firstLineChars="350" w:firstLine="840"/>
              <w:rPr>
                <w:color w:val="000000"/>
                <w:sz w:val="24"/>
              </w:rPr>
            </w:pPr>
            <w:r w:rsidRPr="00F2464A">
              <w:rPr>
                <w:color w:val="000000"/>
                <w:position w:val="-14"/>
                <w:sz w:val="24"/>
              </w:rPr>
              <w:object w:dxaOrig="300" w:dyaOrig="380" w14:anchorId="2110CB95">
                <v:shape id="_x0000_i1194" type="#_x0000_t75" style="width:15.5pt;height:19.5pt" o:ole="">
                  <v:imagedata r:id="rId271" o:title=""/>
                </v:shape>
                <o:OLEObject Type="Embed" ProgID="Equation.DSMT4" ShapeID="_x0000_i1194" DrawAspect="Content" ObjectID="_1693143371" r:id="rId272"/>
              </w:object>
            </w:r>
            <w:r w:rsidRPr="00F2464A">
              <w:rPr>
                <w:color w:val="000000"/>
                <w:sz w:val="24"/>
              </w:rPr>
              <w:t>——</w:t>
            </w:r>
            <w:r w:rsidRPr="00F2464A">
              <w:rPr>
                <w:color w:val="000000"/>
                <w:sz w:val="24"/>
              </w:rPr>
              <w:t>传力摩擦面数目，</w:t>
            </w:r>
            <w:r w:rsidRPr="00F2464A">
              <w:rPr>
                <w:color w:val="000000"/>
                <w:position w:val="-14"/>
                <w:sz w:val="24"/>
              </w:rPr>
              <w:object w:dxaOrig="300" w:dyaOrig="380" w14:anchorId="1C5EC5DC">
                <v:shape id="_x0000_i1195" type="#_x0000_t75" style="width:15.5pt;height:19.5pt" o:ole="">
                  <v:imagedata r:id="rId271" o:title=""/>
                </v:shape>
                <o:OLEObject Type="Embed" ProgID="Equation.DSMT4" ShapeID="_x0000_i1195" DrawAspect="Content" ObjectID="_1693143372" r:id="rId273"/>
              </w:object>
            </w:r>
            <w:r w:rsidRPr="00F2464A">
              <w:rPr>
                <w:color w:val="000000"/>
                <w:sz w:val="24"/>
              </w:rPr>
              <w:t>=2</w:t>
            </w:r>
            <w:r w:rsidRPr="00F2464A">
              <w:rPr>
                <w:color w:val="000000"/>
                <w:sz w:val="24"/>
              </w:rPr>
              <w:t>；</w:t>
            </w:r>
            <w:r w:rsidRPr="00F2464A">
              <w:rPr>
                <w:color w:val="000000"/>
                <w:sz w:val="24"/>
              </w:rPr>
              <w:t xml:space="preserve"> </w:t>
            </w:r>
          </w:p>
          <w:p w14:paraId="100A57FA" w14:textId="4C1EB5E3" w:rsidR="00DE14EA" w:rsidRPr="00F2464A" w:rsidRDefault="00DE14EA" w:rsidP="00B019A9">
            <w:pPr>
              <w:spacing w:line="360" w:lineRule="auto"/>
              <w:ind w:firstLineChars="357" w:firstLine="857"/>
              <w:rPr>
                <w:color w:val="000000"/>
                <w:sz w:val="24"/>
              </w:rPr>
            </w:pPr>
            <w:r w:rsidRPr="00F2464A">
              <w:rPr>
                <w:color w:val="000000"/>
                <w:position w:val="-12"/>
                <w:sz w:val="24"/>
              </w:rPr>
              <w:object w:dxaOrig="260" w:dyaOrig="360" w14:anchorId="7AD946C6">
                <v:shape id="_x0000_i1196" type="#_x0000_t75" style="width:13.5pt;height:18pt" o:ole="">
                  <v:imagedata r:id="rId274" o:title=""/>
                </v:shape>
                <o:OLEObject Type="Embed" ProgID="Equation.3" ShapeID="_x0000_i1196" DrawAspect="Content" ObjectID="_1693143373" r:id="rId275"/>
              </w:object>
            </w:r>
            <w:r w:rsidRPr="00F2464A">
              <w:rPr>
                <w:color w:val="000000"/>
                <w:sz w:val="24"/>
              </w:rPr>
              <w:t>——</w:t>
            </w:r>
            <w:r w:rsidRPr="00F2464A">
              <w:rPr>
                <w:color w:val="000000"/>
                <w:sz w:val="24"/>
              </w:rPr>
              <w:t>为高强度螺栓预拉力实测值（误差小于等于</w:t>
            </w:r>
            <w:r w:rsidRPr="00F2464A">
              <w:rPr>
                <w:color w:val="000000"/>
                <w:sz w:val="24"/>
              </w:rPr>
              <w:t>2%</w:t>
            </w:r>
            <w:r w:rsidRPr="00F2464A">
              <w:rPr>
                <w:color w:val="000000"/>
                <w:sz w:val="24"/>
              </w:rPr>
              <w:t>），试验时控制在</w:t>
            </w:r>
            <w:r w:rsidRPr="00F2464A">
              <w:rPr>
                <w:color w:val="000000"/>
                <w:sz w:val="24"/>
              </w:rPr>
              <w:t>0.95P</w:t>
            </w:r>
            <w:r w:rsidRPr="00F2464A">
              <w:rPr>
                <w:color w:val="000000"/>
                <w:sz w:val="24"/>
              </w:rPr>
              <w:t>～</w:t>
            </w:r>
            <w:r w:rsidRPr="00F2464A">
              <w:rPr>
                <w:color w:val="000000"/>
                <w:sz w:val="24"/>
              </w:rPr>
              <w:t>1.05P</w:t>
            </w:r>
            <w:r w:rsidRPr="00F2464A">
              <w:rPr>
                <w:color w:val="000000"/>
                <w:sz w:val="24"/>
              </w:rPr>
              <w:t>范围内；</w:t>
            </w:r>
          </w:p>
          <w:p w14:paraId="77DDBD20" w14:textId="77777777" w:rsidR="00DE14EA" w:rsidRPr="00F2464A" w:rsidRDefault="00DE14EA" w:rsidP="00DE14EA">
            <w:pPr>
              <w:spacing w:line="360" w:lineRule="auto"/>
              <w:ind w:firstLineChars="200" w:firstLine="480"/>
              <w:rPr>
                <w:color w:val="000000"/>
                <w:sz w:val="24"/>
              </w:rPr>
            </w:pPr>
            <w:r w:rsidRPr="00F2464A">
              <w:rPr>
                <w:color w:val="000000"/>
                <w:position w:val="-14"/>
                <w:sz w:val="24"/>
              </w:rPr>
              <w:object w:dxaOrig="560" w:dyaOrig="400" w14:anchorId="7C7D04D0">
                <v:shape id="_x0000_i1197" type="#_x0000_t75" style="width:26.5pt;height:21.5pt" o:ole="">
                  <v:imagedata r:id="rId276" o:title=""/>
                </v:shape>
                <o:OLEObject Type="Embed" ProgID="Equation.3" ShapeID="_x0000_i1197" DrawAspect="Content" ObjectID="_1693143374" r:id="rId277"/>
              </w:object>
            </w:r>
            <w:r w:rsidRPr="00F2464A">
              <w:rPr>
                <w:color w:val="000000"/>
                <w:sz w:val="24"/>
              </w:rPr>
              <w:t>——</w:t>
            </w:r>
            <w:r w:rsidRPr="00F2464A">
              <w:rPr>
                <w:color w:val="000000"/>
                <w:sz w:val="24"/>
              </w:rPr>
              <w:t>与试件滑动荷载一侧对应的高强度螺栓预拉力之和。</w:t>
            </w:r>
          </w:p>
          <w:p w14:paraId="4EF5ECD0" w14:textId="24862C12" w:rsidR="00AA6B15" w:rsidRPr="00F2464A" w:rsidRDefault="00DE14EA" w:rsidP="00B019A9">
            <w:pPr>
              <w:spacing w:line="360" w:lineRule="auto"/>
              <w:ind w:firstLineChars="221" w:firstLine="532"/>
              <w:rPr>
                <w:b/>
                <w:bCs/>
                <w:color w:val="000000"/>
                <w:sz w:val="24"/>
              </w:rPr>
            </w:pPr>
            <w:r w:rsidRPr="00F2464A">
              <w:rPr>
                <w:b/>
                <w:color w:val="000000"/>
                <w:sz w:val="24"/>
              </w:rPr>
              <w:t>6</w:t>
            </w:r>
            <w:r w:rsidRPr="00F2464A">
              <w:rPr>
                <w:color w:val="000000"/>
                <w:sz w:val="24"/>
              </w:rPr>
              <w:t xml:space="preserve">  </w:t>
            </w:r>
            <w:r w:rsidRPr="00F2464A">
              <w:rPr>
                <w:color w:val="000000"/>
                <w:sz w:val="24"/>
              </w:rPr>
              <w:t>抗滑移系数检验的最小值必须等于或大于设计规定值。当不符合上述规定时，构件摩擦面应重新处理。处理后的构件摩擦面应按本节规定重新检验。</w:t>
            </w:r>
          </w:p>
        </w:tc>
        <w:tc>
          <w:tcPr>
            <w:tcW w:w="2462" w:type="pct"/>
          </w:tcPr>
          <w:p w14:paraId="1F9757E3" w14:textId="77777777" w:rsidR="0008157E" w:rsidRPr="00F2464A" w:rsidRDefault="0008157E" w:rsidP="0008157E">
            <w:pPr>
              <w:spacing w:line="360" w:lineRule="auto"/>
              <w:rPr>
                <w:color w:val="000000"/>
                <w:sz w:val="24"/>
                <w:u w:val="single"/>
              </w:rPr>
            </w:pPr>
            <w:r w:rsidRPr="00F2464A">
              <w:rPr>
                <w:b/>
                <w:bCs/>
                <w:color w:val="000000"/>
                <w:sz w:val="24"/>
              </w:rPr>
              <w:lastRenderedPageBreak/>
              <w:t>6.3.3</w:t>
            </w:r>
            <w:r w:rsidRPr="00F2464A">
              <w:rPr>
                <w:color w:val="000000"/>
                <w:sz w:val="24"/>
              </w:rPr>
              <w:t xml:space="preserve">  </w:t>
            </w:r>
            <w:r w:rsidRPr="00F2464A">
              <w:rPr>
                <w:color w:val="000000"/>
                <w:sz w:val="24"/>
                <w:u w:val="single"/>
              </w:rPr>
              <w:t>摩擦面类型为</w:t>
            </w:r>
            <w:r w:rsidRPr="00F2464A">
              <w:rPr>
                <w:color w:val="000000"/>
                <w:sz w:val="24"/>
                <w:u w:val="single"/>
              </w:rPr>
              <w:t>A</w:t>
            </w:r>
            <w:r w:rsidRPr="00F2464A">
              <w:rPr>
                <w:color w:val="000000"/>
                <w:sz w:val="24"/>
                <w:u w:val="single"/>
              </w:rPr>
              <w:t>类、</w:t>
            </w:r>
            <w:r w:rsidRPr="00F2464A">
              <w:rPr>
                <w:color w:val="000000"/>
                <w:sz w:val="24"/>
                <w:u w:val="single"/>
              </w:rPr>
              <w:t>B</w:t>
            </w:r>
            <w:r w:rsidRPr="00F2464A">
              <w:rPr>
                <w:color w:val="000000"/>
                <w:sz w:val="24"/>
                <w:u w:val="single"/>
              </w:rPr>
              <w:t>类、</w:t>
            </w:r>
            <w:r w:rsidRPr="00F2464A">
              <w:rPr>
                <w:color w:val="000000"/>
                <w:sz w:val="24"/>
                <w:u w:val="single"/>
              </w:rPr>
              <w:t>C</w:t>
            </w:r>
            <w:r w:rsidRPr="00F2464A">
              <w:rPr>
                <w:color w:val="000000"/>
                <w:sz w:val="24"/>
                <w:u w:val="single"/>
              </w:rPr>
              <w:t>类和</w:t>
            </w:r>
            <w:r w:rsidRPr="00F2464A">
              <w:rPr>
                <w:color w:val="000000"/>
                <w:sz w:val="24"/>
                <w:u w:val="single"/>
              </w:rPr>
              <w:t>D</w:t>
            </w:r>
            <w:r w:rsidRPr="00F2464A">
              <w:rPr>
                <w:color w:val="000000"/>
                <w:sz w:val="24"/>
                <w:u w:val="single"/>
              </w:rPr>
              <w:t>类的可不进行摩擦面抗滑移系数检验，摩擦面类型为</w:t>
            </w:r>
            <w:r w:rsidRPr="00F2464A">
              <w:rPr>
                <w:color w:val="000000"/>
                <w:sz w:val="24"/>
                <w:u w:val="single"/>
              </w:rPr>
              <w:t>E</w:t>
            </w:r>
            <w:r w:rsidRPr="00F2464A">
              <w:rPr>
                <w:color w:val="000000"/>
                <w:sz w:val="24"/>
                <w:u w:val="single"/>
              </w:rPr>
              <w:t>类的抗滑移系数（图</w:t>
            </w:r>
            <w:r w:rsidRPr="00F2464A">
              <w:rPr>
                <w:color w:val="000000"/>
                <w:sz w:val="24"/>
                <w:u w:val="single"/>
              </w:rPr>
              <w:t>6.3.3</w:t>
            </w:r>
            <w:r w:rsidRPr="00F2464A">
              <w:rPr>
                <w:color w:val="000000"/>
                <w:sz w:val="24"/>
                <w:u w:val="single"/>
              </w:rPr>
              <w:t>）应按下列规定进行检验：</w:t>
            </w:r>
          </w:p>
          <w:p w14:paraId="0C1372CA" w14:textId="77777777" w:rsidR="0008157E" w:rsidRPr="00F2464A" w:rsidRDefault="0008157E" w:rsidP="0008157E">
            <w:pPr>
              <w:spacing w:line="360" w:lineRule="auto"/>
              <w:ind w:firstLineChars="200" w:firstLine="482"/>
              <w:rPr>
                <w:color w:val="000000"/>
                <w:sz w:val="24"/>
              </w:rPr>
            </w:pPr>
            <w:r w:rsidRPr="00F2464A">
              <w:rPr>
                <w:b/>
                <w:color w:val="000000"/>
                <w:sz w:val="24"/>
              </w:rPr>
              <w:t xml:space="preserve">1  </w:t>
            </w:r>
            <w:r w:rsidRPr="00F2464A">
              <w:rPr>
                <w:color w:val="000000"/>
                <w:sz w:val="24"/>
              </w:rPr>
              <w:t>抗滑移系数检验应以钢结构制作检验批为单位，由制作厂和安装单位分别进行，每一检验批三组；单项工程的构件摩擦面选用两种及两种以上表面处理工艺时，则每种表面处理工艺均需检验；</w:t>
            </w:r>
          </w:p>
          <w:p w14:paraId="61276242" w14:textId="77777777" w:rsidR="0008157E" w:rsidRPr="00F2464A" w:rsidRDefault="0008157E" w:rsidP="0008157E">
            <w:pPr>
              <w:spacing w:line="360" w:lineRule="auto"/>
              <w:ind w:firstLineChars="200" w:firstLine="482"/>
              <w:rPr>
                <w:color w:val="000000"/>
                <w:sz w:val="24"/>
              </w:rPr>
            </w:pPr>
            <w:r w:rsidRPr="00F2464A">
              <w:rPr>
                <w:b/>
                <w:color w:val="000000"/>
                <w:sz w:val="24"/>
              </w:rPr>
              <w:t>2</w:t>
            </w:r>
            <w:r w:rsidRPr="00F2464A">
              <w:rPr>
                <w:color w:val="000000"/>
                <w:sz w:val="24"/>
              </w:rPr>
              <w:t xml:space="preserve">  </w:t>
            </w:r>
            <w:r w:rsidRPr="00F2464A">
              <w:rPr>
                <w:color w:val="000000"/>
                <w:sz w:val="24"/>
              </w:rPr>
              <w:t>抗滑移系数检验用的试件由制作厂加工，试件与所代表的构件应为同一材质、同一摩擦面处理工艺、同批制作，使用同一性能等级的高强度螺栓连接副，并在相同条件下同批发运；</w:t>
            </w:r>
          </w:p>
          <w:p w14:paraId="3EF164A1" w14:textId="77777777" w:rsidR="0008157E" w:rsidRPr="00F2464A" w:rsidRDefault="0008157E" w:rsidP="0008157E">
            <w:pPr>
              <w:spacing w:line="360" w:lineRule="auto"/>
              <w:ind w:firstLineChars="200" w:firstLine="482"/>
              <w:rPr>
                <w:color w:val="000000"/>
                <w:sz w:val="24"/>
              </w:rPr>
            </w:pPr>
            <w:r w:rsidRPr="00F2464A">
              <w:rPr>
                <w:b/>
                <w:color w:val="000000"/>
                <w:sz w:val="24"/>
              </w:rPr>
              <w:t>3</w:t>
            </w:r>
            <w:r w:rsidRPr="00F2464A">
              <w:rPr>
                <w:color w:val="000000"/>
                <w:sz w:val="24"/>
              </w:rPr>
              <w:t xml:space="preserve">  </w:t>
            </w:r>
            <w:r w:rsidRPr="00F2464A">
              <w:rPr>
                <w:color w:val="000000"/>
                <w:sz w:val="24"/>
              </w:rPr>
              <w:t>抗滑移系数试件宜采用图</w:t>
            </w:r>
            <w:r w:rsidRPr="00F2464A">
              <w:rPr>
                <w:color w:val="000000"/>
                <w:sz w:val="24"/>
              </w:rPr>
              <w:t>6.3.3</w:t>
            </w:r>
            <w:r w:rsidRPr="00F2464A">
              <w:rPr>
                <w:color w:val="000000"/>
                <w:sz w:val="24"/>
              </w:rPr>
              <w:t>所示型式</w:t>
            </w:r>
            <w:r w:rsidRPr="00F2464A">
              <w:rPr>
                <w:color w:val="000000"/>
                <w:sz w:val="24"/>
              </w:rPr>
              <w:t xml:space="preserve"> (</w:t>
            </w:r>
            <w:r w:rsidRPr="00F2464A">
              <w:rPr>
                <w:color w:val="000000"/>
                <w:sz w:val="24"/>
              </w:rPr>
              <w:t>试件钢板厚度</w:t>
            </w:r>
            <w:r w:rsidRPr="00F2464A">
              <w:rPr>
                <w:color w:val="000000"/>
                <w:sz w:val="24"/>
              </w:rPr>
              <w:lastRenderedPageBreak/>
              <w:t>2t</w:t>
            </w:r>
            <w:r w:rsidRPr="00F2464A">
              <w:rPr>
                <w:color w:val="000000"/>
                <w:sz w:val="24"/>
                <w:vertAlign w:val="subscript"/>
              </w:rPr>
              <w:t>2</w:t>
            </w:r>
            <w:r w:rsidRPr="00F2464A">
              <w:rPr>
                <w:color w:val="000000"/>
                <w:sz w:val="24"/>
              </w:rPr>
              <w:t>≥t</w:t>
            </w:r>
            <w:r w:rsidRPr="00F2464A">
              <w:rPr>
                <w:color w:val="000000"/>
                <w:sz w:val="24"/>
                <w:vertAlign w:val="subscript"/>
              </w:rPr>
              <w:t>1</w:t>
            </w:r>
            <w:r w:rsidRPr="00F2464A">
              <w:rPr>
                <w:color w:val="000000"/>
                <w:sz w:val="24"/>
              </w:rPr>
              <w:t>)</w:t>
            </w:r>
            <w:r w:rsidRPr="00F2464A">
              <w:rPr>
                <w:color w:val="000000"/>
                <w:sz w:val="24"/>
              </w:rPr>
              <w:t>；试件的设计应考虑摩擦面在滑移之前，试件钢板的净截面仍处于弹性状态；</w:t>
            </w:r>
            <w:r w:rsidRPr="00F2464A">
              <w:rPr>
                <w:color w:val="000000"/>
                <w:sz w:val="24"/>
                <w:u w:val="single"/>
              </w:rPr>
              <w:t>同时试件接头连接刚度比应控制在</w:t>
            </w:r>
            <w:r w:rsidRPr="00F2464A">
              <w:rPr>
                <w:color w:val="000000"/>
                <w:sz w:val="24"/>
                <w:u w:val="single"/>
              </w:rPr>
              <w:t>0.3</w:t>
            </w:r>
            <w:r w:rsidRPr="00F2464A">
              <w:rPr>
                <w:color w:val="000000"/>
                <w:sz w:val="24"/>
                <w:u w:val="single"/>
              </w:rPr>
              <w:t>。</w:t>
            </w:r>
          </w:p>
          <w:p w14:paraId="4DAE487B" w14:textId="77777777" w:rsidR="0008157E" w:rsidRPr="00F2464A" w:rsidRDefault="0008157E" w:rsidP="0008157E">
            <w:pPr>
              <w:spacing w:line="360" w:lineRule="auto"/>
              <w:jc w:val="center"/>
              <w:rPr>
                <w:color w:val="000000"/>
                <w:sz w:val="24"/>
              </w:rPr>
            </w:pPr>
            <w:r w:rsidRPr="00F2464A">
              <w:rPr>
                <w:b/>
                <w:noProof/>
                <w:color w:val="000000"/>
                <w:sz w:val="24"/>
              </w:rPr>
              <w:drawing>
                <wp:inline distT="0" distB="0" distL="0" distR="0" wp14:anchorId="0E68BA68" wp14:editId="62C3E632">
                  <wp:extent cx="3107099" cy="1530934"/>
                  <wp:effectExtent l="19050" t="38100" r="17145" b="31750"/>
                  <wp:docPr id="274" name="图片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274"/>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a:xfrm rot="21540000">
                            <a:off x="0" y="0"/>
                            <a:ext cx="3113452" cy="1534064"/>
                          </a:xfrm>
                          <a:prstGeom prst="rect">
                            <a:avLst/>
                          </a:prstGeom>
                          <a:noFill/>
                          <a:ln w="9525">
                            <a:noFill/>
                            <a:miter lim="800000"/>
                            <a:headEnd/>
                            <a:tailEnd/>
                          </a:ln>
                        </pic:spPr>
                      </pic:pic>
                    </a:graphicData>
                  </a:graphic>
                </wp:inline>
              </w:drawing>
            </w:r>
          </w:p>
          <w:p w14:paraId="321F8847" w14:textId="77777777" w:rsidR="0008157E" w:rsidRPr="00F2464A" w:rsidRDefault="0008157E" w:rsidP="0008157E">
            <w:pPr>
              <w:pStyle w:val="afa"/>
              <w:rPr>
                <w:sz w:val="24"/>
                <w:szCs w:val="24"/>
              </w:rPr>
            </w:pPr>
            <w:r w:rsidRPr="00F2464A">
              <w:rPr>
                <w:sz w:val="24"/>
                <w:szCs w:val="24"/>
              </w:rPr>
              <w:t>图</w:t>
            </w:r>
            <w:r w:rsidRPr="00F2464A">
              <w:rPr>
                <w:sz w:val="24"/>
                <w:szCs w:val="24"/>
              </w:rPr>
              <w:t xml:space="preserve">6.3.3  </w:t>
            </w:r>
            <w:r w:rsidRPr="00F2464A">
              <w:rPr>
                <w:sz w:val="24"/>
                <w:szCs w:val="24"/>
              </w:rPr>
              <w:t>抗滑移系数试件</w:t>
            </w:r>
          </w:p>
          <w:p w14:paraId="7EBBCD5A" w14:textId="77777777" w:rsidR="0008157E" w:rsidRPr="00F2464A" w:rsidRDefault="0008157E" w:rsidP="0008157E">
            <w:pPr>
              <w:spacing w:line="360" w:lineRule="auto"/>
              <w:ind w:firstLineChars="200" w:firstLine="482"/>
              <w:rPr>
                <w:color w:val="000000"/>
                <w:sz w:val="24"/>
              </w:rPr>
            </w:pPr>
            <w:r w:rsidRPr="00F2464A">
              <w:rPr>
                <w:b/>
                <w:color w:val="000000"/>
                <w:sz w:val="24"/>
              </w:rPr>
              <w:t>4</w:t>
            </w:r>
            <w:r w:rsidRPr="00F2464A">
              <w:rPr>
                <w:color w:val="000000"/>
                <w:sz w:val="24"/>
              </w:rPr>
              <w:t xml:space="preserve">  </w:t>
            </w:r>
            <w:r w:rsidRPr="00F2464A">
              <w:rPr>
                <w:color w:val="000000"/>
                <w:sz w:val="24"/>
              </w:rPr>
              <w:t>抗滑移系数应在拉力试验机上进行并测出其滑动荷载；试验时，试件的轴线应与试验机夹具中心严格对中；</w:t>
            </w:r>
          </w:p>
          <w:p w14:paraId="05C1F36E" w14:textId="77777777" w:rsidR="0008157E" w:rsidRPr="00F2464A" w:rsidRDefault="0008157E" w:rsidP="0008157E">
            <w:pPr>
              <w:spacing w:line="360" w:lineRule="auto"/>
              <w:ind w:firstLineChars="200" w:firstLine="482"/>
              <w:rPr>
                <w:color w:val="000000"/>
                <w:sz w:val="24"/>
              </w:rPr>
            </w:pPr>
            <w:r w:rsidRPr="00F2464A">
              <w:rPr>
                <w:b/>
                <w:color w:val="000000"/>
                <w:sz w:val="24"/>
              </w:rPr>
              <w:t>5</w:t>
            </w:r>
            <w:r w:rsidRPr="00F2464A">
              <w:rPr>
                <w:color w:val="000000"/>
                <w:sz w:val="24"/>
              </w:rPr>
              <w:t xml:space="preserve">  </w:t>
            </w:r>
            <w:r w:rsidRPr="00F2464A">
              <w:rPr>
                <w:color w:val="000000"/>
                <w:sz w:val="24"/>
              </w:rPr>
              <w:t>抗滑移系数</w:t>
            </w:r>
            <w:r w:rsidRPr="00F2464A">
              <w:rPr>
                <w:color w:val="000000"/>
                <w:position w:val="-10"/>
                <w:sz w:val="24"/>
              </w:rPr>
              <w:object w:dxaOrig="240" w:dyaOrig="255" w14:anchorId="57AF7513">
                <v:shape id="_x0000_i1198" type="#_x0000_t75" style="width:13pt;height:13.5pt" o:ole="">
                  <v:imagedata r:id="rId264" o:title=""/>
                </v:shape>
                <o:OLEObject Type="Embed" ProgID="Equation.DSMT4" ShapeID="_x0000_i1198" DrawAspect="Content" ObjectID="_1693143375" r:id="rId278"/>
              </w:object>
            </w:r>
            <w:r w:rsidRPr="00F2464A">
              <w:rPr>
                <w:color w:val="000000"/>
                <w:sz w:val="24"/>
              </w:rPr>
              <w:t>应按下式计算，抗滑移系数</w:t>
            </w:r>
            <w:r w:rsidRPr="00F2464A">
              <w:rPr>
                <w:color w:val="000000"/>
                <w:position w:val="-10"/>
                <w:sz w:val="24"/>
              </w:rPr>
              <w:object w:dxaOrig="240" w:dyaOrig="255" w14:anchorId="012B497A">
                <v:shape id="_x0000_i1199" type="#_x0000_t75" style="width:13pt;height:13.5pt" o:ole="">
                  <v:imagedata r:id="rId264" o:title=""/>
                </v:shape>
                <o:OLEObject Type="Embed" ProgID="Equation.DSMT4" ShapeID="_x0000_i1199" DrawAspect="Content" ObjectID="_1693143376" r:id="rId279"/>
              </w:object>
            </w:r>
            <w:r w:rsidRPr="00F2464A">
              <w:rPr>
                <w:color w:val="000000"/>
                <w:sz w:val="24"/>
              </w:rPr>
              <w:t>的计算结果应精确到小数点后</w:t>
            </w:r>
            <w:r w:rsidRPr="00F2464A">
              <w:rPr>
                <w:color w:val="000000"/>
                <w:sz w:val="24"/>
              </w:rPr>
              <w:t>2</w:t>
            </w:r>
            <w:r w:rsidRPr="00F2464A">
              <w:rPr>
                <w:color w:val="000000"/>
                <w:sz w:val="24"/>
              </w:rPr>
              <w:t>位。</w:t>
            </w:r>
            <w:r w:rsidRPr="00F2464A">
              <w:rPr>
                <w:color w:val="000000"/>
                <w:sz w:val="24"/>
              </w:rPr>
              <w:t xml:space="preserve"> </w:t>
            </w:r>
          </w:p>
          <w:p w14:paraId="7CA46EA4" w14:textId="2154EA2E" w:rsidR="0008157E" w:rsidRPr="00F2464A" w:rsidRDefault="0008157E" w:rsidP="0008157E">
            <w:pPr>
              <w:spacing w:line="360" w:lineRule="auto"/>
              <w:ind w:firstLineChars="550" w:firstLine="1320"/>
              <w:jc w:val="right"/>
              <w:rPr>
                <w:color w:val="000000"/>
                <w:sz w:val="24"/>
              </w:rPr>
            </w:pPr>
            <w:r w:rsidRPr="00F2464A">
              <w:rPr>
                <w:color w:val="000000"/>
                <w:position w:val="-32"/>
                <w:sz w:val="24"/>
              </w:rPr>
              <w:object w:dxaOrig="1425" w:dyaOrig="705" w14:anchorId="74AE6C30">
                <v:shape id="_x0000_i1200" type="#_x0000_t75" style="width:70.5pt;height:35pt" o:ole="">
                  <v:imagedata r:id="rId267" o:title=""/>
                </v:shape>
                <o:OLEObject Type="Embed" ProgID="Equation.3" ShapeID="_x0000_i1200" DrawAspect="Content" ObjectID="_1693143377" r:id="rId280"/>
              </w:object>
            </w:r>
            <w:r w:rsidRPr="00F2464A">
              <w:rPr>
                <w:color w:val="000000"/>
                <w:sz w:val="24"/>
              </w:rPr>
              <w:t xml:space="preserve">                    </w:t>
            </w:r>
            <w:r w:rsidRPr="00F2464A">
              <w:rPr>
                <w:sz w:val="24"/>
              </w:rPr>
              <w:t>(6.3.3)</w:t>
            </w:r>
          </w:p>
          <w:p w14:paraId="4B3585CF" w14:textId="77777777" w:rsidR="0008157E" w:rsidRPr="00F2464A" w:rsidRDefault="0008157E" w:rsidP="0008157E">
            <w:pPr>
              <w:spacing w:line="360" w:lineRule="auto"/>
              <w:rPr>
                <w:color w:val="000000"/>
                <w:sz w:val="24"/>
              </w:rPr>
            </w:pPr>
            <w:r w:rsidRPr="00F2464A">
              <w:rPr>
                <w:color w:val="000000"/>
                <w:sz w:val="24"/>
              </w:rPr>
              <w:lastRenderedPageBreak/>
              <w:t>式中：</w:t>
            </w:r>
            <w:r w:rsidRPr="00F2464A">
              <w:rPr>
                <w:color w:val="000000"/>
                <w:sz w:val="24"/>
              </w:rPr>
              <w:t xml:space="preserve"> </w:t>
            </w:r>
            <w:r w:rsidRPr="00F2464A">
              <w:rPr>
                <w:color w:val="000000"/>
                <w:position w:val="-6"/>
                <w:sz w:val="24"/>
              </w:rPr>
              <w:object w:dxaOrig="285" w:dyaOrig="285" w14:anchorId="62796758">
                <v:shape id="_x0000_i1201" type="#_x0000_t75" style="width:15.5pt;height:15.5pt" o:ole="">
                  <v:imagedata r:id="rId269" o:title=""/>
                </v:shape>
                <o:OLEObject Type="Embed" ProgID="Equation.DSMT4" ShapeID="_x0000_i1201" DrawAspect="Content" ObjectID="_1693143378" r:id="rId281"/>
              </w:object>
            </w:r>
            <w:r w:rsidRPr="00F2464A">
              <w:rPr>
                <w:color w:val="000000"/>
                <w:sz w:val="24"/>
              </w:rPr>
              <w:t>——</w:t>
            </w:r>
            <w:r w:rsidRPr="00F2464A">
              <w:rPr>
                <w:color w:val="000000"/>
                <w:sz w:val="24"/>
              </w:rPr>
              <w:t>滑动荷载；</w:t>
            </w:r>
            <w:r w:rsidRPr="00F2464A">
              <w:rPr>
                <w:color w:val="000000"/>
                <w:sz w:val="24"/>
              </w:rPr>
              <w:t xml:space="preserve"> </w:t>
            </w:r>
          </w:p>
          <w:p w14:paraId="5F5B3655" w14:textId="7AA4EF88" w:rsidR="0008157E" w:rsidRPr="00F2464A" w:rsidRDefault="0008157E" w:rsidP="0008157E">
            <w:pPr>
              <w:spacing w:line="360" w:lineRule="auto"/>
              <w:ind w:firstLineChars="350" w:firstLine="840"/>
              <w:rPr>
                <w:color w:val="000000"/>
                <w:sz w:val="24"/>
              </w:rPr>
            </w:pPr>
            <w:r w:rsidRPr="00F2464A">
              <w:rPr>
                <w:color w:val="000000"/>
                <w:position w:val="-14"/>
                <w:sz w:val="24"/>
              </w:rPr>
              <w:object w:dxaOrig="300" w:dyaOrig="375" w14:anchorId="667E94BA">
                <v:shape id="_x0000_i1202" type="#_x0000_t75" style="width:15.5pt;height:19pt" o:ole="">
                  <v:imagedata r:id="rId271" o:title=""/>
                </v:shape>
                <o:OLEObject Type="Embed" ProgID="Equation.DSMT4" ShapeID="_x0000_i1202" DrawAspect="Content" ObjectID="_1693143379" r:id="rId282"/>
              </w:object>
            </w:r>
            <w:bookmarkStart w:id="15" w:name="_Toc185151218"/>
            <w:r w:rsidRPr="00F2464A">
              <w:rPr>
                <w:color w:val="000000"/>
                <w:sz w:val="24"/>
              </w:rPr>
              <w:t>——</w:t>
            </w:r>
            <w:r w:rsidRPr="00F2464A">
              <w:rPr>
                <w:color w:val="000000"/>
                <w:sz w:val="24"/>
              </w:rPr>
              <w:t>传力摩擦面数目，</w:t>
            </w:r>
            <w:r w:rsidRPr="00F2464A">
              <w:rPr>
                <w:color w:val="000000"/>
                <w:position w:val="-14"/>
                <w:sz w:val="24"/>
              </w:rPr>
              <w:object w:dxaOrig="300" w:dyaOrig="375" w14:anchorId="211C83C8">
                <v:shape id="_x0000_i1203" type="#_x0000_t75" style="width:15.5pt;height:19pt" o:ole="">
                  <v:imagedata r:id="rId271" o:title=""/>
                </v:shape>
                <o:OLEObject Type="Embed" ProgID="Equation.DSMT4" ShapeID="_x0000_i1203" DrawAspect="Content" ObjectID="_1693143380" r:id="rId283"/>
              </w:object>
            </w:r>
            <w:r w:rsidRPr="00F2464A">
              <w:rPr>
                <w:color w:val="000000"/>
                <w:sz w:val="24"/>
              </w:rPr>
              <w:t>=2</w:t>
            </w:r>
            <w:r w:rsidRPr="00F2464A">
              <w:rPr>
                <w:color w:val="000000"/>
                <w:sz w:val="24"/>
              </w:rPr>
              <w:t>；</w:t>
            </w:r>
            <w:bookmarkEnd w:id="15"/>
          </w:p>
          <w:p w14:paraId="3F75658B" w14:textId="51A899BD" w:rsidR="0008157E" w:rsidRPr="00F2464A" w:rsidRDefault="0008157E" w:rsidP="00B019A9">
            <w:pPr>
              <w:spacing w:line="360" w:lineRule="auto"/>
              <w:ind w:firstLineChars="357" w:firstLine="857"/>
              <w:rPr>
                <w:color w:val="000000"/>
                <w:sz w:val="24"/>
              </w:rPr>
            </w:pPr>
            <w:r w:rsidRPr="00F2464A">
              <w:rPr>
                <w:color w:val="000000"/>
                <w:position w:val="-12"/>
                <w:sz w:val="24"/>
              </w:rPr>
              <w:object w:dxaOrig="255" w:dyaOrig="360" w14:anchorId="5DF84BD2">
                <v:shape id="_x0000_i1204" type="#_x0000_t75" style="width:13.5pt;height:18pt" o:ole="">
                  <v:imagedata r:id="rId274" o:title=""/>
                </v:shape>
                <o:OLEObject Type="Embed" ProgID="Equation.3" ShapeID="_x0000_i1204" DrawAspect="Content" ObjectID="_1693143381" r:id="rId284"/>
              </w:object>
            </w:r>
            <w:r w:rsidRPr="00F2464A">
              <w:rPr>
                <w:color w:val="000000"/>
                <w:sz w:val="24"/>
              </w:rPr>
              <w:t>——</w:t>
            </w:r>
            <w:r w:rsidRPr="00F2464A">
              <w:rPr>
                <w:color w:val="000000"/>
                <w:sz w:val="24"/>
              </w:rPr>
              <w:t>为高强度螺栓预拉力实测值（误差小于等于</w:t>
            </w:r>
            <w:r w:rsidRPr="00F2464A">
              <w:rPr>
                <w:color w:val="000000"/>
                <w:sz w:val="24"/>
              </w:rPr>
              <w:t>2%</w:t>
            </w:r>
            <w:r w:rsidRPr="00F2464A">
              <w:rPr>
                <w:color w:val="000000"/>
                <w:sz w:val="24"/>
              </w:rPr>
              <w:t>），试验时控制在</w:t>
            </w:r>
            <w:r w:rsidRPr="00F2464A">
              <w:rPr>
                <w:color w:val="000000"/>
                <w:sz w:val="24"/>
              </w:rPr>
              <w:t>0.95P</w:t>
            </w:r>
            <w:r w:rsidRPr="00F2464A">
              <w:rPr>
                <w:color w:val="000000"/>
                <w:sz w:val="24"/>
              </w:rPr>
              <w:t>～</w:t>
            </w:r>
            <w:r w:rsidRPr="00F2464A">
              <w:rPr>
                <w:color w:val="000000"/>
                <w:sz w:val="24"/>
              </w:rPr>
              <w:t>1.05P</w:t>
            </w:r>
            <w:r w:rsidRPr="00F2464A">
              <w:rPr>
                <w:color w:val="000000"/>
                <w:sz w:val="24"/>
              </w:rPr>
              <w:t>范围内；</w:t>
            </w:r>
          </w:p>
          <w:p w14:paraId="15C54CD5" w14:textId="77777777" w:rsidR="0008157E" w:rsidRPr="00F2464A" w:rsidRDefault="0008157E" w:rsidP="0008157E">
            <w:pPr>
              <w:spacing w:line="360" w:lineRule="auto"/>
              <w:ind w:firstLineChars="250" w:firstLine="600"/>
              <w:rPr>
                <w:color w:val="000000"/>
                <w:sz w:val="24"/>
              </w:rPr>
            </w:pPr>
            <w:r w:rsidRPr="00F2464A">
              <w:rPr>
                <w:color w:val="000000"/>
                <w:position w:val="-14"/>
                <w:sz w:val="24"/>
              </w:rPr>
              <w:object w:dxaOrig="555" w:dyaOrig="405" w14:anchorId="1981B206">
                <v:shape id="_x0000_i1205" type="#_x0000_t75" style="width:28.5pt;height:20.5pt" o:ole="">
                  <v:imagedata r:id="rId276" o:title=""/>
                </v:shape>
                <o:OLEObject Type="Embed" ProgID="Equation.3" ShapeID="_x0000_i1205" DrawAspect="Content" ObjectID="_1693143382" r:id="rId285"/>
              </w:object>
            </w:r>
            <w:r w:rsidRPr="00F2464A">
              <w:rPr>
                <w:color w:val="000000"/>
                <w:sz w:val="24"/>
              </w:rPr>
              <w:t>——</w:t>
            </w:r>
            <w:r w:rsidRPr="00F2464A">
              <w:rPr>
                <w:color w:val="000000"/>
                <w:sz w:val="24"/>
              </w:rPr>
              <w:t>与试件滑动荷载一侧对应的高强度螺栓预拉力之和。</w:t>
            </w:r>
          </w:p>
          <w:p w14:paraId="4B8AD329" w14:textId="4A556529" w:rsidR="00AA6B15" w:rsidRPr="00F2464A" w:rsidRDefault="0008157E" w:rsidP="00B019A9">
            <w:pPr>
              <w:spacing w:line="360" w:lineRule="auto"/>
              <w:ind w:firstLineChars="200" w:firstLine="482"/>
              <w:rPr>
                <w:b/>
                <w:bCs/>
                <w:color w:val="000000"/>
                <w:sz w:val="24"/>
              </w:rPr>
            </w:pPr>
            <w:r w:rsidRPr="00F2464A">
              <w:rPr>
                <w:b/>
                <w:color w:val="000000"/>
                <w:sz w:val="24"/>
              </w:rPr>
              <w:t>6</w:t>
            </w:r>
            <w:r w:rsidRPr="00F2464A">
              <w:rPr>
                <w:color w:val="000000"/>
                <w:sz w:val="24"/>
              </w:rPr>
              <w:t xml:space="preserve">  </w:t>
            </w:r>
            <w:r w:rsidRPr="00F2464A">
              <w:rPr>
                <w:color w:val="000000"/>
                <w:sz w:val="24"/>
              </w:rPr>
              <w:t>抗滑移系数检验的最小值必须等于或大于设计规定值。当不符合上述规定时，构件摩擦面应重新处理。处理后的构件摩擦面应按本节规定重新检验。</w:t>
            </w:r>
          </w:p>
        </w:tc>
      </w:tr>
      <w:tr w:rsidR="00532D46" w:rsidRPr="00F2464A" w14:paraId="6D8E5454" w14:textId="77777777" w:rsidTr="004133B5">
        <w:trPr>
          <w:trHeight w:val="833"/>
          <w:jc w:val="center"/>
        </w:trPr>
        <w:tc>
          <w:tcPr>
            <w:tcW w:w="2538" w:type="pct"/>
          </w:tcPr>
          <w:p w14:paraId="4774DFAA" w14:textId="3DE58ABA" w:rsidR="00532D46" w:rsidRPr="00F2464A" w:rsidRDefault="00532D46" w:rsidP="00532D46">
            <w:pPr>
              <w:widowControl/>
              <w:shd w:val="clear" w:color="auto" w:fill="FFFFFF"/>
              <w:spacing w:before="300" w:after="150"/>
              <w:jc w:val="center"/>
              <w:outlineLvl w:val="0"/>
              <w:rPr>
                <w:rFonts w:eastAsiaTheme="minorEastAsia"/>
                <w:b/>
                <w:bCs/>
                <w:color w:val="000000"/>
                <w:spacing w:val="30"/>
                <w:kern w:val="36"/>
                <w:sz w:val="24"/>
              </w:rPr>
            </w:pPr>
            <w:bookmarkStart w:id="16" w:name="_Toc185151219"/>
            <w:bookmarkStart w:id="17" w:name="_Toc195330505"/>
            <w:r w:rsidRPr="00F2464A">
              <w:rPr>
                <w:rFonts w:eastAsiaTheme="minorEastAsia"/>
                <w:b/>
                <w:bCs/>
                <w:color w:val="000000"/>
                <w:spacing w:val="30"/>
                <w:kern w:val="36"/>
                <w:sz w:val="24"/>
              </w:rPr>
              <w:lastRenderedPageBreak/>
              <w:t xml:space="preserve">6.4  </w:t>
            </w:r>
            <w:r w:rsidRPr="00F2464A">
              <w:rPr>
                <w:rFonts w:eastAsiaTheme="minorEastAsia"/>
                <w:b/>
                <w:bCs/>
                <w:color w:val="000000"/>
                <w:spacing w:val="30"/>
                <w:kern w:val="36"/>
                <w:sz w:val="24"/>
              </w:rPr>
              <w:t>安装</w:t>
            </w:r>
            <w:bookmarkEnd w:id="16"/>
            <w:bookmarkEnd w:id="17"/>
          </w:p>
        </w:tc>
        <w:tc>
          <w:tcPr>
            <w:tcW w:w="2462" w:type="pct"/>
          </w:tcPr>
          <w:p w14:paraId="69B55BC4" w14:textId="0D945513" w:rsidR="00532D46" w:rsidRPr="00F2464A" w:rsidRDefault="00532D46" w:rsidP="00532D46">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 xml:space="preserve">6.4  </w:t>
            </w:r>
            <w:r w:rsidRPr="00F2464A">
              <w:rPr>
                <w:rFonts w:eastAsiaTheme="minorEastAsia"/>
                <w:b/>
                <w:bCs/>
                <w:color w:val="000000"/>
                <w:spacing w:val="30"/>
                <w:kern w:val="36"/>
                <w:sz w:val="24"/>
              </w:rPr>
              <w:t>安装</w:t>
            </w:r>
          </w:p>
        </w:tc>
      </w:tr>
      <w:tr w:rsidR="00532D46" w:rsidRPr="00F2464A" w14:paraId="53B6571C" w14:textId="77777777" w:rsidTr="004133B5">
        <w:trPr>
          <w:trHeight w:val="833"/>
          <w:jc w:val="center"/>
        </w:trPr>
        <w:tc>
          <w:tcPr>
            <w:tcW w:w="2538" w:type="pct"/>
          </w:tcPr>
          <w:p w14:paraId="1987CD83" w14:textId="77777777" w:rsidR="008E3261" w:rsidRPr="00F2464A" w:rsidRDefault="008E3261" w:rsidP="008E3261">
            <w:pPr>
              <w:spacing w:line="360" w:lineRule="auto"/>
              <w:rPr>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F2464A">
                <w:rPr>
                  <w:b/>
                  <w:bCs/>
                  <w:color w:val="000000"/>
                  <w:sz w:val="24"/>
                </w:rPr>
                <w:t>6.4.1</w:t>
              </w:r>
            </w:smartTag>
            <w:r w:rsidRPr="00F2464A">
              <w:rPr>
                <w:color w:val="000000"/>
                <w:sz w:val="24"/>
              </w:rPr>
              <w:t xml:space="preserve">  </w:t>
            </w:r>
            <w:r w:rsidRPr="00F2464A">
              <w:rPr>
                <w:color w:val="000000"/>
                <w:sz w:val="24"/>
              </w:rPr>
              <w:t>高强度螺栓长度</w:t>
            </w:r>
            <w:r w:rsidRPr="00F2464A">
              <w:rPr>
                <w:color w:val="000000"/>
                <w:position w:val="-6"/>
                <w:sz w:val="24"/>
              </w:rPr>
              <w:object w:dxaOrig="139" w:dyaOrig="279" w14:anchorId="576DE565">
                <v:shape id="_x0000_i1206" type="#_x0000_t75" style="width:7.5pt;height:14.5pt" o:ole="">
                  <v:imagedata r:id="rId286" o:title=""/>
                </v:shape>
                <o:OLEObject Type="Embed" ProgID="Equation.DSMT4" ShapeID="_x0000_i1206" DrawAspect="Content" ObjectID="_1693143383" r:id="rId287"/>
              </w:object>
            </w:r>
            <w:r w:rsidRPr="00F2464A">
              <w:rPr>
                <w:color w:val="000000"/>
                <w:sz w:val="24"/>
              </w:rPr>
              <w:t>应保证在终拧后，螺栓外露丝扣为</w:t>
            </w:r>
            <w:r w:rsidRPr="00F2464A">
              <w:rPr>
                <w:color w:val="000000"/>
                <w:sz w:val="24"/>
              </w:rPr>
              <w:t>2</w:t>
            </w:r>
            <w:r w:rsidRPr="00F2464A">
              <w:rPr>
                <w:color w:val="000000"/>
                <w:sz w:val="24"/>
              </w:rPr>
              <w:t>～</w:t>
            </w:r>
            <w:r w:rsidRPr="00F2464A">
              <w:rPr>
                <w:color w:val="000000"/>
                <w:sz w:val="24"/>
              </w:rPr>
              <w:t>3</w:t>
            </w:r>
            <w:r w:rsidRPr="00F2464A">
              <w:rPr>
                <w:color w:val="000000"/>
                <w:sz w:val="24"/>
              </w:rPr>
              <w:t>扣。其长度应按下式计算：</w:t>
            </w:r>
          </w:p>
          <w:p w14:paraId="09E3C84D" w14:textId="41802008" w:rsidR="008E3261" w:rsidRPr="00F2464A" w:rsidRDefault="008E3261" w:rsidP="00593DCC">
            <w:pPr>
              <w:spacing w:line="360" w:lineRule="auto"/>
              <w:jc w:val="right"/>
              <w:rPr>
                <w:color w:val="000000"/>
                <w:sz w:val="24"/>
              </w:rPr>
            </w:pPr>
            <w:r w:rsidRPr="00F2464A">
              <w:rPr>
                <w:color w:val="000000"/>
                <w:position w:val="-6"/>
                <w:sz w:val="24"/>
              </w:rPr>
              <w:object w:dxaOrig="999" w:dyaOrig="279" w14:anchorId="2E062C2F">
                <v:shape id="_x0000_i1207" type="#_x0000_t75" style="width:50.5pt;height:14.5pt" o:ole="">
                  <v:imagedata r:id="rId288" o:title=""/>
                </v:shape>
                <o:OLEObject Type="Embed" ProgID="Equation.3" ShapeID="_x0000_i1207" DrawAspect="Content" ObjectID="_1693143384" r:id="rId289"/>
              </w:object>
            </w:r>
            <w:r w:rsidRPr="00F2464A">
              <w:rPr>
                <w:color w:val="000000"/>
                <w:sz w:val="24"/>
              </w:rPr>
              <w:t xml:space="preserve">          </w:t>
            </w:r>
            <w:r w:rsidR="00B073C6">
              <w:rPr>
                <w:color w:val="000000"/>
                <w:sz w:val="24"/>
              </w:rPr>
              <w:t xml:space="preserve"> </w:t>
            </w:r>
            <w:r w:rsidR="00F175F7" w:rsidRPr="00F2464A">
              <w:rPr>
                <w:color w:val="000000"/>
                <w:sz w:val="24"/>
              </w:rPr>
              <w:t xml:space="preserve">    </w:t>
            </w:r>
            <w:r w:rsidRPr="00F2464A">
              <w:rPr>
                <w:color w:val="000000"/>
                <w:sz w:val="24"/>
              </w:rPr>
              <w:t>(</w:t>
            </w:r>
            <w:smartTag w:uri="urn:schemas-microsoft-com:office:smarttags" w:element="chsdate">
              <w:smartTagPr>
                <w:attr w:name="Year" w:val="1899"/>
                <w:attr w:name="Month" w:val="12"/>
                <w:attr w:name="Day" w:val="30"/>
                <w:attr w:name="IsLunarDate" w:val="False"/>
                <w:attr w:name="IsROCDate" w:val="False"/>
              </w:smartTagPr>
              <w:r w:rsidRPr="00F2464A">
                <w:rPr>
                  <w:color w:val="000000"/>
                  <w:sz w:val="24"/>
                </w:rPr>
                <w:t>6.4.1</w:t>
              </w:r>
            </w:smartTag>
            <w:r w:rsidRPr="00F2464A">
              <w:rPr>
                <w:color w:val="000000"/>
                <w:sz w:val="24"/>
              </w:rPr>
              <w:t>)</w:t>
            </w:r>
          </w:p>
          <w:p w14:paraId="0287DDCF" w14:textId="77777777" w:rsidR="008E3261" w:rsidRPr="00F2464A" w:rsidRDefault="008E3261" w:rsidP="008E3261">
            <w:pPr>
              <w:spacing w:line="360" w:lineRule="auto"/>
              <w:rPr>
                <w:color w:val="000000"/>
                <w:sz w:val="24"/>
              </w:rPr>
            </w:pPr>
            <w:r w:rsidRPr="00F2464A">
              <w:rPr>
                <w:color w:val="000000"/>
                <w:sz w:val="24"/>
              </w:rPr>
              <w:t>式中：</w:t>
            </w:r>
            <w:r w:rsidRPr="00F2464A">
              <w:rPr>
                <w:color w:val="000000"/>
                <w:sz w:val="24"/>
              </w:rPr>
              <w:t xml:space="preserve"> </w:t>
            </w:r>
            <w:r w:rsidRPr="00F2464A">
              <w:rPr>
                <w:color w:val="000000"/>
                <w:position w:val="-6"/>
                <w:sz w:val="24"/>
              </w:rPr>
              <w:object w:dxaOrig="200" w:dyaOrig="279" w14:anchorId="3DD9CE68">
                <v:shape id="_x0000_i1208" type="#_x0000_t75" style="width:9.5pt;height:14.5pt" o:ole="">
                  <v:imagedata r:id="rId290" o:title=""/>
                </v:shape>
                <o:OLEObject Type="Embed" ProgID="Equation.3" ShapeID="_x0000_i1208" DrawAspect="Content" ObjectID="_1693143385" r:id="rId291"/>
              </w:object>
            </w:r>
            <w:r w:rsidRPr="00F2464A">
              <w:rPr>
                <w:color w:val="000000"/>
                <w:sz w:val="24"/>
              </w:rPr>
              <w:t>——</w:t>
            </w:r>
            <w:r w:rsidRPr="00F2464A">
              <w:rPr>
                <w:color w:val="000000"/>
                <w:sz w:val="24"/>
              </w:rPr>
              <w:t>连接板层总厚度</w:t>
            </w:r>
            <w:r w:rsidRPr="00F2464A">
              <w:rPr>
                <w:color w:val="000000"/>
                <w:sz w:val="24"/>
              </w:rPr>
              <w:t>(mm)</w:t>
            </w:r>
            <w:r w:rsidRPr="00F2464A">
              <w:rPr>
                <w:color w:val="000000"/>
                <w:sz w:val="24"/>
              </w:rPr>
              <w:t>；</w:t>
            </w:r>
          </w:p>
          <w:p w14:paraId="31550BA4" w14:textId="77777777" w:rsidR="008E3261" w:rsidRPr="00F2464A" w:rsidRDefault="008E3261" w:rsidP="008E3261">
            <w:pPr>
              <w:spacing w:line="360" w:lineRule="auto"/>
              <w:ind w:firstLineChars="300" w:firstLine="720"/>
              <w:rPr>
                <w:color w:val="000000"/>
                <w:sz w:val="24"/>
              </w:rPr>
            </w:pPr>
            <w:r w:rsidRPr="00F2464A">
              <w:rPr>
                <w:color w:val="000000"/>
                <w:position w:val="-6"/>
                <w:sz w:val="24"/>
              </w:rPr>
              <w:object w:dxaOrig="300" w:dyaOrig="279" w14:anchorId="67D0429F">
                <v:shape id="_x0000_i1209" type="#_x0000_t75" style="width:15.5pt;height:14.5pt" o:ole="">
                  <v:imagedata r:id="rId292" o:title=""/>
                </v:shape>
                <o:OLEObject Type="Embed" ProgID="Equation.3" ShapeID="_x0000_i1209" DrawAspect="Content" ObjectID="_1693143386" r:id="rId293"/>
              </w:object>
            </w:r>
            <w:r w:rsidRPr="00F2464A">
              <w:rPr>
                <w:color w:val="000000"/>
                <w:sz w:val="24"/>
              </w:rPr>
              <w:t>——</w:t>
            </w:r>
            <w:r w:rsidRPr="00F2464A">
              <w:rPr>
                <w:color w:val="000000"/>
                <w:sz w:val="24"/>
              </w:rPr>
              <w:t>附加长度</w:t>
            </w:r>
            <w:r w:rsidRPr="00F2464A">
              <w:rPr>
                <w:color w:val="000000"/>
                <w:sz w:val="24"/>
              </w:rPr>
              <w:t>(mm)</w:t>
            </w:r>
            <w:r w:rsidRPr="00F2464A">
              <w:rPr>
                <w:color w:val="000000"/>
                <w:sz w:val="24"/>
              </w:rPr>
              <w:t>，</w:t>
            </w:r>
            <w:r w:rsidRPr="00F2464A">
              <w:rPr>
                <w:color w:val="000000"/>
                <w:position w:val="-12"/>
                <w:sz w:val="24"/>
              </w:rPr>
              <w:object w:dxaOrig="1740" w:dyaOrig="360" w14:anchorId="3B98BB9B">
                <v:shape id="_x0000_i1210" type="#_x0000_t75" style="width:87.5pt;height:18pt" o:ole="">
                  <v:imagedata r:id="rId294" o:title=""/>
                </v:shape>
                <o:OLEObject Type="Embed" ProgID="Equation.DSMT4" ShapeID="_x0000_i1210" DrawAspect="Content" ObjectID="_1693143387" r:id="rId295"/>
              </w:object>
            </w:r>
            <w:r w:rsidRPr="00F2464A">
              <w:rPr>
                <w:color w:val="000000"/>
                <w:sz w:val="24"/>
              </w:rPr>
              <w:t>；</w:t>
            </w:r>
          </w:p>
          <w:p w14:paraId="26AC6A53" w14:textId="77777777" w:rsidR="008E3261" w:rsidRPr="00F2464A" w:rsidRDefault="008E3261" w:rsidP="008E3261">
            <w:pPr>
              <w:spacing w:line="360" w:lineRule="auto"/>
              <w:ind w:firstLineChars="300" w:firstLine="720"/>
              <w:rPr>
                <w:color w:val="000000"/>
                <w:sz w:val="24"/>
              </w:rPr>
            </w:pPr>
            <w:r w:rsidRPr="00F2464A">
              <w:rPr>
                <w:color w:val="000000"/>
                <w:position w:val="-6"/>
                <w:sz w:val="24"/>
              </w:rPr>
              <w:object w:dxaOrig="260" w:dyaOrig="220" w14:anchorId="6D620E16">
                <v:shape id="_x0000_i1211" type="#_x0000_t75" style="width:13.5pt;height:11pt" o:ole="">
                  <v:imagedata r:id="rId296" o:title=""/>
                </v:shape>
                <o:OLEObject Type="Embed" ProgID="Equation.3" ShapeID="_x0000_i1211" DrawAspect="Content" ObjectID="_1693143388" r:id="rId297"/>
              </w:object>
            </w:r>
            <w:r w:rsidRPr="00F2464A">
              <w:rPr>
                <w:color w:val="000000"/>
                <w:sz w:val="24"/>
              </w:rPr>
              <w:t>——</w:t>
            </w:r>
            <w:r w:rsidRPr="00F2464A">
              <w:rPr>
                <w:color w:val="000000"/>
                <w:sz w:val="24"/>
              </w:rPr>
              <w:t>高强度螺母公称厚度</w:t>
            </w:r>
            <w:r w:rsidRPr="00F2464A">
              <w:rPr>
                <w:color w:val="000000"/>
                <w:sz w:val="24"/>
              </w:rPr>
              <w:t>(mm)</w:t>
            </w:r>
            <w:r w:rsidRPr="00F2464A">
              <w:rPr>
                <w:color w:val="000000"/>
                <w:sz w:val="24"/>
              </w:rPr>
              <w:t>；</w:t>
            </w:r>
          </w:p>
          <w:p w14:paraId="3F77B12B" w14:textId="77777777" w:rsidR="008E3261" w:rsidRPr="00F2464A" w:rsidRDefault="008E3261" w:rsidP="008E3261">
            <w:pPr>
              <w:spacing w:line="360" w:lineRule="auto"/>
              <w:ind w:firstLineChars="300" w:firstLine="720"/>
              <w:rPr>
                <w:color w:val="000000"/>
                <w:sz w:val="24"/>
              </w:rPr>
            </w:pPr>
            <w:r w:rsidRPr="00F2464A">
              <w:rPr>
                <w:color w:val="000000"/>
                <w:position w:val="-12"/>
                <w:sz w:val="24"/>
              </w:rPr>
              <w:object w:dxaOrig="279" w:dyaOrig="360" w14:anchorId="65C34798">
                <v:shape id="_x0000_i1212" type="#_x0000_t75" style="width:14.5pt;height:18pt" o:ole="">
                  <v:imagedata r:id="rId298" o:title=""/>
                </v:shape>
                <o:OLEObject Type="Embed" ProgID="Equation.DSMT4" ShapeID="_x0000_i1212" DrawAspect="Content" ObjectID="_1693143389" r:id="rId299"/>
              </w:object>
            </w:r>
            <w:r w:rsidRPr="00F2464A">
              <w:rPr>
                <w:color w:val="000000"/>
                <w:sz w:val="24"/>
              </w:rPr>
              <w:t>——</w:t>
            </w:r>
            <w:r w:rsidRPr="00F2464A">
              <w:rPr>
                <w:color w:val="000000"/>
                <w:sz w:val="24"/>
              </w:rPr>
              <w:t>垫圈个数；扭剪型高强度螺栓为</w:t>
            </w:r>
            <w:r w:rsidRPr="00F2464A">
              <w:rPr>
                <w:color w:val="000000"/>
                <w:sz w:val="24"/>
              </w:rPr>
              <w:t>1</w:t>
            </w:r>
            <w:r w:rsidRPr="00F2464A">
              <w:rPr>
                <w:color w:val="000000"/>
                <w:sz w:val="24"/>
              </w:rPr>
              <w:t>；大六角头高强度螺栓为</w:t>
            </w:r>
            <w:r w:rsidRPr="00F2464A">
              <w:rPr>
                <w:color w:val="000000"/>
                <w:sz w:val="24"/>
              </w:rPr>
              <w:t>2</w:t>
            </w:r>
            <w:r w:rsidRPr="00F2464A">
              <w:rPr>
                <w:color w:val="000000"/>
                <w:sz w:val="24"/>
              </w:rPr>
              <w:t>；</w:t>
            </w:r>
          </w:p>
          <w:p w14:paraId="6DD48F3E" w14:textId="77777777" w:rsidR="008E3261" w:rsidRPr="00F2464A" w:rsidRDefault="008E3261" w:rsidP="008E3261">
            <w:pPr>
              <w:spacing w:line="360" w:lineRule="auto"/>
              <w:ind w:firstLineChars="300" w:firstLine="720"/>
              <w:rPr>
                <w:color w:val="000000"/>
                <w:sz w:val="24"/>
              </w:rPr>
            </w:pPr>
            <w:r w:rsidRPr="00F2464A">
              <w:rPr>
                <w:color w:val="000000"/>
                <w:position w:val="-6"/>
                <w:sz w:val="24"/>
              </w:rPr>
              <w:object w:dxaOrig="180" w:dyaOrig="220" w14:anchorId="0F9E77C0">
                <v:shape id="_x0000_i1213" type="#_x0000_t75" style="width:9.5pt;height:11pt" o:ole="">
                  <v:imagedata r:id="rId300" o:title=""/>
                </v:shape>
                <o:OLEObject Type="Embed" ProgID="Equation.3" ShapeID="_x0000_i1213" DrawAspect="Content" ObjectID="_1693143390" r:id="rId301"/>
              </w:object>
            </w:r>
            <w:r w:rsidRPr="00F2464A">
              <w:rPr>
                <w:color w:val="000000"/>
                <w:sz w:val="24"/>
              </w:rPr>
              <w:t>——</w:t>
            </w:r>
            <w:r w:rsidRPr="00F2464A">
              <w:rPr>
                <w:color w:val="000000"/>
                <w:sz w:val="24"/>
              </w:rPr>
              <w:t>高强度垫圈公称厚度（</w:t>
            </w:r>
            <w:r w:rsidRPr="00F2464A">
              <w:rPr>
                <w:color w:val="000000"/>
                <w:sz w:val="24"/>
              </w:rPr>
              <w:t>mm</w:t>
            </w:r>
            <w:r w:rsidRPr="00F2464A">
              <w:rPr>
                <w:color w:val="000000"/>
                <w:sz w:val="24"/>
              </w:rPr>
              <w:t>）；</w:t>
            </w:r>
          </w:p>
          <w:p w14:paraId="0E882873" w14:textId="77777777" w:rsidR="008E3261" w:rsidRPr="00F2464A" w:rsidRDefault="008E3261" w:rsidP="008E3261">
            <w:pPr>
              <w:spacing w:line="360" w:lineRule="auto"/>
              <w:ind w:firstLineChars="300" w:firstLine="720"/>
              <w:rPr>
                <w:color w:val="000000"/>
                <w:sz w:val="24"/>
              </w:rPr>
            </w:pPr>
            <w:r w:rsidRPr="00F2464A">
              <w:rPr>
                <w:color w:val="000000"/>
                <w:position w:val="-10"/>
                <w:sz w:val="24"/>
              </w:rPr>
              <w:object w:dxaOrig="240" w:dyaOrig="260" w14:anchorId="4D64B8F2">
                <v:shape id="_x0000_i1214" type="#_x0000_t75" style="width:11pt;height:13.5pt" o:ole="">
                  <v:imagedata r:id="rId302" o:title=""/>
                </v:shape>
                <o:OLEObject Type="Embed" ProgID="Equation.3" ShapeID="_x0000_i1214" DrawAspect="Content" ObjectID="_1693143391" r:id="rId303"/>
              </w:object>
            </w:r>
            <w:r w:rsidRPr="00F2464A">
              <w:rPr>
                <w:color w:val="000000"/>
                <w:sz w:val="24"/>
              </w:rPr>
              <w:t>——</w:t>
            </w:r>
            <w:r w:rsidRPr="00F2464A">
              <w:rPr>
                <w:color w:val="000000"/>
                <w:sz w:val="24"/>
              </w:rPr>
              <w:t>螺纹的螺距（</w:t>
            </w:r>
            <w:r w:rsidRPr="00F2464A">
              <w:rPr>
                <w:color w:val="000000"/>
                <w:sz w:val="24"/>
              </w:rPr>
              <w:t>mm</w:t>
            </w:r>
            <w:r w:rsidRPr="00F2464A">
              <w:rPr>
                <w:color w:val="000000"/>
                <w:sz w:val="24"/>
              </w:rPr>
              <w:t>）。</w:t>
            </w:r>
          </w:p>
          <w:p w14:paraId="18847F0C" w14:textId="77777777" w:rsidR="008E3261" w:rsidRPr="00F2464A" w:rsidRDefault="008E3261" w:rsidP="008E3261">
            <w:pPr>
              <w:spacing w:line="360" w:lineRule="auto"/>
              <w:ind w:firstLineChars="221" w:firstLine="530"/>
              <w:rPr>
                <w:color w:val="000000"/>
                <w:sz w:val="24"/>
              </w:rPr>
            </w:pPr>
            <w:r w:rsidRPr="00F2464A">
              <w:rPr>
                <w:color w:val="000000"/>
                <w:sz w:val="24"/>
              </w:rPr>
              <w:t>当高强度螺栓公称直径确定之后，</w:t>
            </w:r>
            <w:r w:rsidRPr="00F2464A">
              <w:rPr>
                <w:color w:val="000000"/>
                <w:position w:val="-6"/>
                <w:sz w:val="24"/>
              </w:rPr>
              <w:object w:dxaOrig="300" w:dyaOrig="279" w14:anchorId="2C17FE99">
                <v:shape id="_x0000_i1215" type="#_x0000_t75" style="width:15.5pt;height:14.5pt" o:ole="">
                  <v:imagedata r:id="rId304" o:title=""/>
                </v:shape>
                <o:OLEObject Type="Embed" ProgID="Equation.3" ShapeID="_x0000_i1215" DrawAspect="Content" ObjectID="_1693143392" r:id="rId305"/>
              </w:object>
            </w:r>
            <w:r w:rsidRPr="00F2464A">
              <w:rPr>
                <w:color w:val="000000"/>
                <w:sz w:val="24"/>
              </w:rPr>
              <w:t>可按表</w:t>
            </w:r>
            <w:smartTag w:uri="urn:schemas-microsoft-com:office:smarttags" w:element="chsdate">
              <w:smartTagPr>
                <w:attr w:name="IsROCDate" w:val="False"/>
                <w:attr w:name="IsLunarDate" w:val="False"/>
                <w:attr w:name="Day" w:val="30"/>
                <w:attr w:name="Month" w:val="12"/>
                <w:attr w:name="Year" w:val="1899"/>
              </w:smartTagPr>
              <w:r w:rsidRPr="00F2464A">
                <w:rPr>
                  <w:color w:val="000000"/>
                  <w:sz w:val="24"/>
                </w:rPr>
                <w:t>6.4.1</w:t>
              </w:r>
            </w:smartTag>
            <w:r w:rsidRPr="00F2464A">
              <w:rPr>
                <w:color w:val="000000"/>
                <w:sz w:val="24"/>
              </w:rPr>
              <w:t>取值。但采用大圆孔或槽孔时，高强度垫圈公称厚度（</w:t>
            </w:r>
            <w:r w:rsidRPr="00F2464A">
              <w:rPr>
                <w:color w:val="000000"/>
                <w:sz w:val="24"/>
              </w:rPr>
              <w:t>s</w:t>
            </w:r>
            <w:r w:rsidRPr="00F2464A">
              <w:rPr>
                <w:color w:val="000000"/>
                <w:sz w:val="24"/>
              </w:rPr>
              <w:t>）应按实际厚度取值。根据式</w:t>
            </w:r>
            <w:r w:rsidRPr="00F2464A">
              <w:rPr>
                <w:color w:val="000000"/>
                <w:sz w:val="24"/>
              </w:rPr>
              <w:t>6.4.1</w:t>
            </w:r>
            <w:r w:rsidRPr="00F2464A">
              <w:rPr>
                <w:color w:val="000000"/>
                <w:sz w:val="24"/>
              </w:rPr>
              <w:t>计算出的螺栓长度按修约间隔</w:t>
            </w:r>
            <w:smartTag w:uri="urn:schemas-microsoft-com:office:smarttags" w:element="chmetcnv">
              <w:smartTagPr>
                <w:attr w:name="TCSC" w:val="0"/>
                <w:attr w:name="NumberType" w:val="1"/>
                <w:attr w:name="Negative" w:val="False"/>
                <w:attr w:name="HasSpace" w:val="False"/>
                <w:attr w:name="SourceValue" w:val="5"/>
                <w:attr w:name="UnitName" w:val="mm"/>
              </w:smartTagPr>
              <w:r w:rsidRPr="00F2464A">
                <w:rPr>
                  <w:color w:val="000000"/>
                  <w:sz w:val="24"/>
                </w:rPr>
                <w:t>5mm</w:t>
              </w:r>
            </w:smartTag>
            <w:r w:rsidRPr="00F2464A">
              <w:rPr>
                <w:color w:val="000000"/>
                <w:sz w:val="24"/>
              </w:rPr>
              <w:t>进行修约，修约后的长度为螺栓公称长度。</w:t>
            </w:r>
          </w:p>
          <w:p w14:paraId="2E0ABCD6" w14:textId="18738A03" w:rsidR="008E3261" w:rsidRPr="00F2464A" w:rsidRDefault="008E3261" w:rsidP="008E3261">
            <w:pPr>
              <w:spacing w:beforeLines="50" w:before="156" w:line="360" w:lineRule="auto"/>
              <w:jc w:val="center"/>
              <w:rPr>
                <w:color w:val="000000"/>
                <w:sz w:val="24"/>
                <w:bdr w:val="single" w:sz="4" w:space="0" w:color="auto"/>
              </w:rPr>
            </w:pPr>
            <w:r w:rsidRPr="00F2464A">
              <w:rPr>
                <w:color w:val="000000"/>
                <w:sz w:val="24"/>
                <w:bdr w:val="single" w:sz="4" w:space="0" w:color="auto"/>
              </w:rPr>
              <w:t>表</w:t>
            </w:r>
            <w:smartTag w:uri="urn:schemas-microsoft-com:office:smarttags" w:element="chsdate">
              <w:smartTagPr>
                <w:attr w:name="Year" w:val="1899"/>
                <w:attr w:name="Month" w:val="12"/>
                <w:attr w:name="Day" w:val="30"/>
                <w:attr w:name="IsLunarDate" w:val="False"/>
                <w:attr w:name="IsROCDate" w:val="False"/>
              </w:smartTagPr>
              <w:r w:rsidRPr="00F2464A">
                <w:rPr>
                  <w:color w:val="000000"/>
                  <w:sz w:val="24"/>
                  <w:bdr w:val="single" w:sz="4" w:space="0" w:color="auto"/>
                </w:rPr>
                <w:t>6.4.1</w:t>
              </w:r>
            </w:smartTag>
            <w:r w:rsidRPr="00F2464A">
              <w:rPr>
                <w:color w:val="000000"/>
                <w:sz w:val="24"/>
                <w:bdr w:val="single" w:sz="4" w:space="0" w:color="auto"/>
              </w:rPr>
              <w:t xml:space="preserve">  </w:t>
            </w:r>
            <w:r w:rsidRPr="00F2464A">
              <w:rPr>
                <w:color w:val="000000"/>
                <w:sz w:val="24"/>
                <w:bdr w:val="single" w:sz="4" w:space="0" w:color="auto"/>
              </w:rPr>
              <w:t>高强度螺栓附加长度</w:t>
            </w:r>
            <w:r w:rsidRPr="00F2464A">
              <w:rPr>
                <w:color w:val="000000"/>
                <w:position w:val="-6"/>
                <w:sz w:val="24"/>
                <w:bdr w:val="single" w:sz="4" w:space="0" w:color="auto"/>
              </w:rPr>
              <w:object w:dxaOrig="300" w:dyaOrig="279" w14:anchorId="2F8EEF87">
                <v:shape id="_x0000_i1216" type="#_x0000_t75" style="width:15.5pt;height:14.5pt" o:ole="">
                  <v:imagedata r:id="rId304" o:title=""/>
                </v:shape>
                <o:OLEObject Type="Embed" ProgID="Equation.3" ShapeID="_x0000_i1216" DrawAspect="Content" ObjectID="_1693143393" r:id="rId306"/>
              </w:object>
            </w:r>
            <w:r w:rsidRPr="00F2464A">
              <w:rPr>
                <w:color w:val="000000"/>
                <w:sz w:val="24"/>
                <w:bdr w:val="single" w:sz="4" w:space="0" w:color="auto"/>
              </w:rPr>
              <w:t xml:space="preserve">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98"/>
              <w:gridCol w:w="670"/>
              <w:gridCol w:w="756"/>
              <w:gridCol w:w="756"/>
              <w:gridCol w:w="757"/>
              <w:gridCol w:w="756"/>
              <w:gridCol w:w="756"/>
              <w:gridCol w:w="757"/>
            </w:tblGrid>
            <w:tr w:rsidR="008E3261" w:rsidRPr="00F2464A" w14:paraId="114BBCF0" w14:textId="77777777" w:rsidTr="00593DCC">
              <w:trPr>
                <w:jc w:val="center"/>
              </w:trPr>
              <w:tc>
                <w:tcPr>
                  <w:tcW w:w="1695" w:type="dxa"/>
                  <w:vAlign w:val="center"/>
                </w:tcPr>
                <w:p w14:paraId="6CFB3089" w14:textId="77777777" w:rsidR="008E3261" w:rsidRPr="00F2464A" w:rsidRDefault="008E3261" w:rsidP="00593DCC">
                  <w:pPr>
                    <w:spacing w:line="360" w:lineRule="auto"/>
                    <w:jc w:val="center"/>
                    <w:rPr>
                      <w:color w:val="000000"/>
                      <w:sz w:val="24"/>
                    </w:rPr>
                  </w:pPr>
                  <w:r w:rsidRPr="00F2464A">
                    <w:rPr>
                      <w:color w:val="000000"/>
                      <w:sz w:val="24"/>
                    </w:rPr>
                    <w:t>螺栓公称直径</w:t>
                  </w:r>
                </w:p>
              </w:tc>
              <w:tc>
                <w:tcPr>
                  <w:tcW w:w="243" w:type="dxa"/>
                  <w:vAlign w:val="center"/>
                </w:tcPr>
                <w:p w14:paraId="7B81ECF4" w14:textId="77777777" w:rsidR="008E3261" w:rsidRPr="00F2464A" w:rsidRDefault="008E3261" w:rsidP="00593DCC">
                  <w:pPr>
                    <w:spacing w:line="360" w:lineRule="auto"/>
                    <w:jc w:val="center"/>
                    <w:rPr>
                      <w:color w:val="000000"/>
                      <w:sz w:val="24"/>
                    </w:rPr>
                  </w:pPr>
                  <w:r w:rsidRPr="00F2464A">
                    <w:rPr>
                      <w:color w:val="000000"/>
                      <w:sz w:val="24"/>
                    </w:rPr>
                    <w:t>M12</w:t>
                  </w:r>
                </w:p>
              </w:tc>
              <w:tc>
                <w:tcPr>
                  <w:tcW w:w="783" w:type="dxa"/>
                  <w:vAlign w:val="center"/>
                </w:tcPr>
                <w:p w14:paraId="426C5024" w14:textId="77777777" w:rsidR="008E3261" w:rsidRPr="00F2464A" w:rsidRDefault="008E3261" w:rsidP="00593DCC">
                  <w:pPr>
                    <w:spacing w:line="360" w:lineRule="auto"/>
                    <w:jc w:val="center"/>
                    <w:rPr>
                      <w:color w:val="000000"/>
                      <w:sz w:val="24"/>
                    </w:rPr>
                  </w:pPr>
                  <w:r w:rsidRPr="00F2464A">
                    <w:rPr>
                      <w:color w:val="000000"/>
                      <w:sz w:val="24"/>
                    </w:rPr>
                    <w:t>M16</w:t>
                  </w:r>
                </w:p>
              </w:tc>
              <w:tc>
                <w:tcPr>
                  <w:tcW w:w="783" w:type="dxa"/>
                  <w:vAlign w:val="center"/>
                </w:tcPr>
                <w:p w14:paraId="504B4686" w14:textId="77777777" w:rsidR="008E3261" w:rsidRPr="00F2464A" w:rsidRDefault="008E3261" w:rsidP="00593DCC">
                  <w:pPr>
                    <w:spacing w:line="360" w:lineRule="auto"/>
                    <w:jc w:val="center"/>
                    <w:rPr>
                      <w:color w:val="000000"/>
                      <w:sz w:val="24"/>
                    </w:rPr>
                  </w:pPr>
                  <w:r w:rsidRPr="00F2464A">
                    <w:rPr>
                      <w:color w:val="000000"/>
                      <w:sz w:val="24"/>
                    </w:rPr>
                    <w:t>M20</w:t>
                  </w:r>
                </w:p>
              </w:tc>
              <w:tc>
                <w:tcPr>
                  <w:tcW w:w="784" w:type="dxa"/>
                  <w:vAlign w:val="center"/>
                </w:tcPr>
                <w:p w14:paraId="72DD6D86" w14:textId="77777777" w:rsidR="008E3261" w:rsidRPr="00F2464A" w:rsidRDefault="008E3261" w:rsidP="00593DCC">
                  <w:pPr>
                    <w:spacing w:line="360" w:lineRule="auto"/>
                    <w:jc w:val="center"/>
                    <w:rPr>
                      <w:color w:val="000000"/>
                      <w:sz w:val="24"/>
                    </w:rPr>
                  </w:pPr>
                  <w:r w:rsidRPr="00F2464A">
                    <w:rPr>
                      <w:color w:val="000000"/>
                      <w:sz w:val="24"/>
                    </w:rPr>
                    <w:t>M22</w:t>
                  </w:r>
                </w:p>
              </w:tc>
              <w:tc>
                <w:tcPr>
                  <w:tcW w:w="783" w:type="dxa"/>
                  <w:vAlign w:val="center"/>
                </w:tcPr>
                <w:p w14:paraId="33BFAEA2" w14:textId="77777777" w:rsidR="008E3261" w:rsidRPr="00F2464A" w:rsidRDefault="008E3261" w:rsidP="00593DCC">
                  <w:pPr>
                    <w:spacing w:line="360" w:lineRule="auto"/>
                    <w:jc w:val="center"/>
                    <w:rPr>
                      <w:color w:val="000000"/>
                      <w:sz w:val="24"/>
                    </w:rPr>
                  </w:pPr>
                  <w:r w:rsidRPr="00F2464A">
                    <w:rPr>
                      <w:color w:val="000000"/>
                      <w:sz w:val="24"/>
                    </w:rPr>
                    <w:t>M24</w:t>
                  </w:r>
                </w:p>
              </w:tc>
              <w:tc>
                <w:tcPr>
                  <w:tcW w:w="783" w:type="dxa"/>
                  <w:vAlign w:val="center"/>
                </w:tcPr>
                <w:p w14:paraId="5B9B478E" w14:textId="77777777" w:rsidR="008E3261" w:rsidRPr="00F2464A" w:rsidRDefault="008E3261" w:rsidP="00593DCC">
                  <w:pPr>
                    <w:spacing w:line="360" w:lineRule="auto"/>
                    <w:jc w:val="center"/>
                    <w:rPr>
                      <w:color w:val="000000"/>
                      <w:sz w:val="24"/>
                    </w:rPr>
                  </w:pPr>
                  <w:r w:rsidRPr="00F2464A">
                    <w:rPr>
                      <w:color w:val="000000"/>
                      <w:sz w:val="24"/>
                    </w:rPr>
                    <w:t>M27</w:t>
                  </w:r>
                </w:p>
              </w:tc>
              <w:tc>
                <w:tcPr>
                  <w:tcW w:w="784" w:type="dxa"/>
                  <w:vAlign w:val="center"/>
                </w:tcPr>
                <w:p w14:paraId="6F14F018" w14:textId="77777777" w:rsidR="008E3261" w:rsidRPr="00F2464A" w:rsidRDefault="008E3261" w:rsidP="00593DCC">
                  <w:pPr>
                    <w:spacing w:line="360" w:lineRule="auto"/>
                    <w:jc w:val="center"/>
                    <w:rPr>
                      <w:color w:val="000000"/>
                      <w:sz w:val="24"/>
                    </w:rPr>
                  </w:pPr>
                  <w:r w:rsidRPr="00F2464A">
                    <w:rPr>
                      <w:color w:val="000000"/>
                      <w:sz w:val="24"/>
                    </w:rPr>
                    <w:t>M30</w:t>
                  </w:r>
                </w:p>
              </w:tc>
            </w:tr>
            <w:tr w:rsidR="008E3261" w:rsidRPr="00F2464A" w14:paraId="75F2EC9F" w14:textId="77777777" w:rsidTr="00593DCC">
              <w:trPr>
                <w:jc w:val="center"/>
              </w:trPr>
              <w:tc>
                <w:tcPr>
                  <w:tcW w:w="1695" w:type="dxa"/>
                  <w:vAlign w:val="center"/>
                </w:tcPr>
                <w:p w14:paraId="219BEC2D" w14:textId="77777777" w:rsidR="008E3261" w:rsidRPr="00F2464A" w:rsidRDefault="008E3261" w:rsidP="00593DCC">
                  <w:pPr>
                    <w:spacing w:line="360" w:lineRule="auto"/>
                    <w:jc w:val="center"/>
                    <w:rPr>
                      <w:color w:val="000000"/>
                      <w:sz w:val="24"/>
                    </w:rPr>
                  </w:pPr>
                  <w:r w:rsidRPr="00F2464A">
                    <w:rPr>
                      <w:color w:val="000000"/>
                      <w:sz w:val="24"/>
                    </w:rPr>
                    <w:t>高强度螺</w:t>
                  </w:r>
                  <w:r w:rsidRPr="00F2464A">
                    <w:rPr>
                      <w:color w:val="000000"/>
                      <w:sz w:val="24"/>
                    </w:rPr>
                    <w:lastRenderedPageBreak/>
                    <w:t>母公称厚度</w:t>
                  </w:r>
                </w:p>
              </w:tc>
              <w:tc>
                <w:tcPr>
                  <w:tcW w:w="243" w:type="dxa"/>
                  <w:vAlign w:val="center"/>
                </w:tcPr>
                <w:p w14:paraId="75C03B88" w14:textId="77777777" w:rsidR="008E3261" w:rsidRPr="00F2464A" w:rsidRDefault="008E3261" w:rsidP="00593DCC">
                  <w:pPr>
                    <w:spacing w:line="360" w:lineRule="auto"/>
                    <w:jc w:val="center"/>
                    <w:rPr>
                      <w:color w:val="000000"/>
                      <w:sz w:val="24"/>
                    </w:rPr>
                  </w:pPr>
                  <w:r w:rsidRPr="00F2464A">
                    <w:rPr>
                      <w:color w:val="000000"/>
                      <w:sz w:val="24"/>
                    </w:rPr>
                    <w:lastRenderedPageBreak/>
                    <w:t>12.0</w:t>
                  </w:r>
                </w:p>
              </w:tc>
              <w:tc>
                <w:tcPr>
                  <w:tcW w:w="783" w:type="dxa"/>
                  <w:vAlign w:val="center"/>
                </w:tcPr>
                <w:p w14:paraId="6AB8D1A8" w14:textId="77777777" w:rsidR="008E3261" w:rsidRPr="00F2464A" w:rsidRDefault="008E3261" w:rsidP="00593DCC">
                  <w:pPr>
                    <w:spacing w:line="360" w:lineRule="auto"/>
                    <w:jc w:val="center"/>
                    <w:rPr>
                      <w:color w:val="000000"/>
                      <w:sz w:val="24"/>
                    </w:rPr>
                  </w:pPr>
                  <w:r w:rsidRPr="00F2464A">
                    <w:rPr>
                      <w:color w:val="000000"/>
                      <w:sz w:val="24"/>
                    </w:rPr>
                    <w:t>16.0</w:t>
                  </w:r>
                </w:p>
              </w:tc>
              <w:tc>
                <w:tcPr>
                  <w:tcW w:w="783" w:type="dxa"/>
                  <w:vAlign w:val="center"/>
                </w:tcPr>
                <w:p w14:paraId="4F50009C" w14:textId="77777777" w:rsidR="008E3261" w:rsidRPr="00F2464A" w:rsidRDefault="008E3261" w:rsidP="00593DCC">
                  <w:pPr>
                    <w:spacing w:line="360" w:lineRule="auto"/>
                    <w:jc w:val="center"/>
                    <w:rPr>
                      <w:color w:val="000000"/>
                      <w:sz w:val="24"/>
                    </w:rPr>
                  </w:pPr>
                  <w:r w:rsidRPr="00F2464A">
                    <w:rPr>
                      <w:color w:val="000000"/>
                      <w:sz w:val="24"/>
                    </w:rPr>
                    <w:t>20.0</w:t>
                  </w:r>
                </w:p>
              </w:tc>
              <w:tc>
                <w:tcPr>
                  <w:tcW w:w="784" w:type="dxa"/>
                  <w:vAlign w:val="center"/>
                </w:tcPr>
                <w:p w14:paraId="4B342DB3" w14:textId="77777777" w:rsidR="008E3261" w:rsidRPr="00F2464A" w:rsidRDefault="008E3261" w:rsidP="00593DCC">
                  <w:pPr>
                    <w:spacing w:line="360" w:lineRule="auto"/>
                    <w:jc w:val="center"/>
                    <w:rPr>
                      <w:color w:val="000000"/>
                      <w:sz w:val="24"/>
                    </w:rPr>
                  </w:pPr>
                  <w:r w:rsidRPr="00F2464A">
                    <w:rPr>
                      <w:color w:val="000000"/>
                      <w:sz w:val="24"/>
                    </w:rPr>
                    <w:t>22.0</w:t>
                  </w:r>
                </w:p>
              </w:tc>
              <w:tc>
                <w:tcPr>
                  <w:tcW w:w="783" w:type="dxa"/>
                  <w:vAlign w:val="center"/>
                </w:tcPr>
                <w:p w14:paraId="2BC9FB61" w14:textId="77777777" w:rsidR="008E3261" w:rsidRPr="00F2464A" w:rsidRDefault="008E3261" w:rsidP="00593DCC">
                  <w:pPr>
                    <w:spacing w:line="360" w:lineRule="auto"/>
                    <w:jc w:val="center"/>
                    <w:rPr>
                      <w:color w:val="000000"/>
                      <w:sz w:val="24"/>
                    </w:rPr>
                  </w:pPr>
                  <w:r w:rsidRPr="00F2464A">
                    <w:rPr>
                      <w:color w:val="000000"/>
                      <w:sz w:val="24"/>
                    </w:rPr>
                    <w:t>24.0</w:t>
                  </w:r>
                </w:p>
              </w:tc>
              <w:tc>
                <w:tcPr>
                  <w:tcW w:w="783" w:type="dxa"/>
                  <w:vAlign w:val="center"/>
                </w:tcPr>
                <w:p w14:paraId="7EBD796C" w14:textId="77777777" w:rsidR="008E3261" w:rsidRPr="00F2464A" w:rsidRDefault="008E3261" w:rsidP="00593DCC">
                  <w:pPr>
                    <w:spacing w:line="360" w:lineRule="auto"/>
                    <w:jc w:val="center"/>
                    <w:rPr>
                      <w:color w:val="000000"/>
                      <w:sz w:val="24"/>
                    </w:rPr>
                  </w:pPr>
                  <w:r w:rsidRPr="00F2464A">
                    <w:rPr>
                      <w:color w:val="000000"/>
                      <w:sz w:val="24"/>
                    </w:rPr>
                    <w:t>27.0</w:t>
                  </w:r>
                </w:p>
              </w:tc>
              <w:tc>
                <w:tcPr>
                  <w:tcW w:w="784" w:type="dxa"/>
                  <w:vAlign w:val="center"/>
                </w:tcPr>
                <w:p w14:paraId="45E8257C" w14:textId="77777777" w:rsidR="008E3261" w:rsidRPr="00F2464A" w:rsidRDefault="008E3261" w:rsidP="00593DCC">
                  <w:pPr>
                    <w:spacing w:line="360" w:lineRule="auto"/>
                    <w:jc w:val="center"/>
                    <w:rPr>
                      <w:color w:val="000000"/>
                      <w:sz w:val="24"/>
                    </w:rPr>
                  </w:pPr>
                  <w:r w:rsidRPr="00F2464A">
                    <w:rPr>
                      <w:color w:val="000000"/>
                      <w:sz w:val="24"/>
                    </w:rPr>
                    <w:t>30.0</w:t>
                  </w:r>
                </w:p>
              </w:tc>
            </w:tr>
            <w:tr w:rsidR="008E3261" w:rsidRPr="00F2464A" w14:paraId="6F67BD25" w14:textId="77777777" w:rsidTr="00593DCC">
              <w:trPr>
                <w:jc w:val="center"/>
              </w:trPr>
              <w:tc>
                <w:tcPr>
                  <w:tcW w:w="1695" w:type="dxa"/>
                  <w:vAlign w:val="center"/>
                </w:tcPr>
                <w:p w14:paraId="036C8328" w14:textId="77777777" w:rsidR="008E3261" w:rsidRPr="00F2464A" w:rsidRDefault="008E3261" w:rsidP="00593DCC">
                  <w:pPr>
                    <w:spacing w:line="360" w:lineRule="auto"/>
                    <w:jc w:val="center"/>
                    <w:rPr>
                      <w:color w:val="000000"/>
                      <w:sz w:val="24"/>
                    </w:rPr>
                  </w:pPr>
                  <w:r w:rsidRPr="00F2464A">
                    <w:rPr>
                      <w:color w:val="000000"/>
                      <w:sz w:val="24"/>
                    </w:rPr>
                    <w:lastRenderedPageBreak/>
                    <w:t>高强度垫圈公称厚度</w:t>
                  </w:r>
                </w:p>
              </w:tc>
              <w:tc>
                <w:tcPr>
                  <w:tcW w:w="243" w:type="dxa"/>
                  <w:vAlign w:val="center"/>
                </w:tcPr>
                <w:p w14:paraId="74F03E84" w14:textId="77777777" w:rsidR="008E3261" w:rsidRPr="00F2464A" w:rsidRDefault="008E3261" w:rsidP="00593DCC">
                  <w:pPr>
                    <w:spacing w:line="360" w:lineRule="auto"/>
                    <w:jc w:val="center"/>
                    <w:rPr>
                      <w:color w:val="000000"/>
                      <w:sz w:val="24"/>
                    </w:rPr>
                  </w:pPr>
                  <w:r w:rsidRPr="00F2464A">
                    <w:rPr>
                      <w:color w:val="000000"/>
                      <w:sz w:val="24"/>
                    </w:rPr>
                    <w:t>3.00</w:t>
                  </w:r>
                </w:p>
              </w:tc>
              <w:tc>
                <w:tcPr>
                  <w:tcW w:w="783" w:type="dxa"/>
                  <w:vAlign w:val="center"/>
                </w:tcPr>
                <w:p w14:paraId="3F9B3581" w14:textId="77777777" w:rsidR="008E3261" w:rsidRPr="00F2464A" w:rsidRDefault="008E3261" w:rsidP="00593DCC">
                  <w:pPr>
                    <w:spacing w:line="360" w:lineRule="auto"/>
                    <w:jc w:val="center"/>
                    <w:rPr>
                      <w:color w:val="000000"/>
                      <w:sz w:val="24"/>
                    </w:rPr>
                  </w:pPr>
                  <w:r w:rsidRPr="00F2464A">
                    <w:rPr>
                      <w:color w:val="000000"/>
                      <w:sz w:val="24"/>
                    </w:rPr>
                    <w:t>4.00</w:t>
                  </w:r>
                </w:p>
              </w:tc>
              <w:tc>
                <w:tcPr>
                  <w:tcW w:w="783" w:type="dxa"/>
                  <w:vAlign w:val="center"/>
                </w:tcPr>
                <w:p w14:paraId="406070E7" w14:textId="77777777" w:rsidR="008E3261" w:rsidRPr="00F2464A" w:rsidRDefault="008E3261" w:rsidP="00593DCC">
                  <w:pPr>
                    <w:spacing w:line="360" w:lineRule="auto"/>
                    <w:jc w:val="center"/>
                    <w:rPr>
                      <w:color w:val="000000"/>
                      <w:sz w:val="24"/>
                    </w:rPr>
                  </w:pPr>
                  <w:r w:rsidRPr="00F2464A">
                    <w:rPr>
                      <w:color w:val="000000"/>
                      <w:sz w:val="24"/>
                    </w:rPr>
                    <w:t>4.00</w:t>
                  </w:r>
                </w:p>
              </w:tc>
              <w:tc>
                <w:tcPr>
                  <w:tcW w:w="784" w:type="dxa"/>
                  <w:vAlign w:val="center"/>
                </w:tcPr>
                <w:p w14:paraId="4ED81BFE" w14:textId="77777777" w:rsidR="008E3261" w:rsidRPr="00F2464A" w:rsidRDefault="008E3261" w:rsidP="00593DCC">
                  <w:pPr>
                    <w:spacing w:line="360" w:lineRule="auto"/>
                    <w:jc w:val="center"/>
                    <w:rPr>
                      <w:color w:val="000000"/>
                      <w:sz w:val="24"/>
                    </w:rPr>
                  </w:pPr>
                  <w:r w:rsidRPr="00F2464A">
                    <w:rPr>
                      <w:color w:val="000000"/>
                      <w:sz w:val="24"/>
                    </w:rPr>
                    <w:t>5.00</w:t>
                  </w:r>
                </w:p>
              </w:tc>
              <w:tc>
                <w:tcPr>
                  <w:tcW w:w="783" w:type="dxa"/>
                  <w:vAlign w:val="center"/>
                </w:tcPr>
                <w:p w14:paraId="53B6C374" w14:textId="77777777" w:rsidR="008E3261" w:rsidRPr="00F2464A" w:rsidRDefault="008E3261" w:rsidP="00593DCC">
                  <w:pPr>
                    <w:spacing w:line="360" w:lineRule="auto"/>
                    <w:jc w:val="center"/>
                    <w:rPr>
                      <w:color w:val="000000"/>
                      <w:sz w:val="24"/>
                    </w:rPr>
                  </w:pPr>
                  <w:r w:rsidRPr="00F2464A">
                    <w:rPr>
                      <w:color w:val="000000"/>
                      <w:sz w:val="24"/>
                    </w:rPr>
                    <w:t>5.00</w:t>
                  </w:r>
                </w:p>
              </w:tc>
              <w:tc>
                <w:tcPr>
                  <w:tcW w:w="783" w:type="dxa"/>
                  <w:vAlign w:val="center"/>
                </w:tcPr>
                <w:p w14:paraId="25750D5D" w14:textId="77777777" w:rsidR="008E3261" w:rsidRPr="00F2464A" w:rsidRDefault="008E3261" w:rsidP="00593DCC">
                  <w:pPr>
                    <w:spacing w:line="360" w:lineRule="auto"/>
                    <w:jc w:val="center"/>
                    <w:rPr>
                      <w:color w:val="000000"/>
                      <w:sz w:val="24"/>
                    </w:rPr>
                  </w:pPr>
                  <w:r w:rsidRPr="00F2464A">
                    <w:rPr>
                      <w:color w:val="000000"/>
                      <w:sz w:val="24"/>
                    </w:rPr>
                    <w:t>5.00</w:t>
                  </w:r>
                </w:p>
              </w:tc>
              <w:tc>
                <w:tcPr>
                  <w:tcW w:w="784" w:type="dxa"/>
                  <w:vAlign w:val="center"/>
                </w:tcPr>
                <w:p w14:paraId="168E628F" w14:textId="77777777" w:rsidR="008E3261" w:rsidRPr="00F2464A" w:rsidRDefault="008E3261" w:rsidP="00593DCC">
                  <w:pPr>
                    <w:spacing w:line="360" w:lineRule="auto"/>
                    <w:jc w:val="center"/>
                    <w:rPr>
                      <w:color w:val="000000"/>
                      <w:sz w:val="24"/>
                    </w:rPr>
                  </w:pPr>
                  <w:r w:rsidRPr="00F2464A">
                    <w:rPr>
                      <w:color w:val="000000"/>
                      <w:sz w:val="24"/>
                    </w:rPr>
                    <w:t>5.00</w:t>
                  </w:r>
                </w:p>
              </w:tc>
            </w:tr>
            <w:tr w:rsidR="008E3261" w:rsidRPr="00F2464A" w14:paraId="0E605CEA" w14:textId="77777777" w:rsidTr="00593DCC">
              <w:trPr>
                <w:jc w:val="center"/>
              </w:trPr>
              <w:tc>
                <w:tcPr>
                  <w:tcW w:w="1695" w:type="dxa"/>
                  <w:vAlign w:val="center"/>
                </w:tcPr>
                <w:p w14:paraId="79D0334B" w14:textId="77777777" w:rsidR="008E3261" w:rsidRPr="00F2464A" w:rsidRDefault="008E3261" w:rsidP="00593DCC">
                  <w:pPr>
                    <w:spacing w:line="360" w:lineRule="auto"/>
                    <w:jc w:val="center"/>
                    <w:rPr>
                      <w:color w:val="000000"/>
                      <w:sz w:val="24"/>
                    </w:rPr>
                  </w:pPr>
                  <w:r w:rsidRPr="00F2464A">
                    <w:rPr>
                      <w:color w:val="000000"/>
                      <w:sz w:val="24"/>
                    </w:rPr>
                    <w:t>螺纹的螺距</w:t>
                  </w:r>
                </w:p>
              </w:tc>
              <w:tc>
                <w:tcPr>
                  <w:tcW w:w="243" w:type="dxa"/>
                  <w:vAlign w:val="center"/>
                </w:tcPr>
                <w:p w14:paraId="434CB204" w14:textId="77777777" w:rsidR="008E3261" w:rsidRPr="00F2464A" w:rsidRDefault="008E3261" w:rsidP="00593DCC">
                  <w:pPr>
                    <w:spacing w:line="360" w:lineRule="auto"/>
                    <w:jc w:val="center"/>
                    <w:rPr>
                      <w:color w:val="000000"/>
                      <w:sz w:val="24"/>
                    </w:rPr>
                  </w:pPr>
                  <w:r w:rsidRPr="00F2464A">
                    <w:rPr>
                      <w:color w:val="000000"/>
                      <w:sz w:val="24"/>
                    </w:rPr>
                    <w:t>1.75</w:t>
                  </w:r>
                </w:p>
              </w:tc>
              <w:tc>
                <w:tcPr>
                  <w:tcW w:w="783" w:type="dxa"/>
                  <w:vAlign w:val="center"/>
                </w:tcPr>
                <w:p w14:paraId="70562156" w14:textId="77777777" w:rsidR="008E3261" w:rsidRPr="00F2464A" w:rsidRDefault="008E3261" w:rsidP="00593DCC">
                  <w:pPr>
                    <w:spacing w:line="360" w:lineRule="auto"/>
                    <w:jc w:val="center"/>
                    <w:rPr>
                      <w:color w:val="000000"/>
                      <w:sz w:val="24"/>
                    </w:rPr>
                  </w:pPr>
                  <w:r w:rsidRPr="00F2464A">
                    <w:rPr>
                      <w:color w:val="000000"/>
                      <w:sz w:val="24"/>
                    </w:rPr>
                    <w:t>2.00</w:t>
                  </w:r>
                </w:p>
              </w:tc>
              <w:tc>
                <w:tcPr>
                  <w:tcW w:w="783" w:type="dxa"/>
                  <w:vAlign w:val="center"/>
                </w:tcPr>
                <w:p w14:paraId="3349D0EF" w14:textId="77777777" w:rsidR="008E3261" w:rsidRPr="00F2464A" w:rsidRDefault="008E3261" w:rsidP="00593DCC">
                  <w:pPr>
                    <w:spacing w:line="360" w:lineRule="auto"/>
                    <w:jc w:val="center"/>
                    <w:rPr>
                      <w:color w:val="000000"/>
                      <w:sz w:val="24"/>
                    </w:rPr>
                  </w:pPr>
                  <w:r w:rsidRPr="00F2464A">
                    <w:rPr>
                      <w:color w:val="000000"/>
                      <w:sz w:val="24"/>
                    </w:rPr>
                    <w:t>2.50</w:t>
                  </w:r>
                </w:p>
              </w:tc>
              <w:tc>
                <w:tcPr>
                  <w:tcW w:w="784" w:type="dxa"/>
                  <w:vAlign w:val="center"/>
                </w:tcPr>
                <w:p w14:paraId="31E141DC" w14:textId="77777777" w:rsidR="008E3261" w:rsidRPr="00F2464A" w:rsidRDefault="008E3261" w:rsidP="00593DCC">
                  <w:pPr>
                    <w:spacing w:line="360" w:lineRule="auto"/>
                    <w:jc w:val="center"/>
                    <w:rPr>
                      <w:color w:val="000000"/>
                      <w:sz w:val="24"/>
                    </w:rPr>
                  </w:pPr>
                  <w:r w:rsidRPr="00F2464A">
                    <w:rPr>
                      <w:color w:val="000000"/>
                      <w:sz w:val="24"/>
                    </w:rPr>
                    <w:t>2.50</w:t>
                  </w:r>
                </w:p>
              </w:tc>
              <w:tc>
                <w:tcPr>
                  <w:tcW w:w="783" w:type="dxa"/>
                  <w:vAlign w:val="center"/>
                </w:tcPr>
                <w:p w14:paraId="29A85104" w14:textId="77777777" w:rsidR="008E3261" w:rsidRPr="00F2464A" w:rsidRDefault="008E3261" w:rsidP="00593DCC">
                  <w:pPr>
                    <w:spacing w:line="360" w:lineRule="auto"/>
                    <w:jc w:val="center"/>
                    <w:rPr>
                      <w:color w:val="000000"/>
                      <w:sz w:val="24"/>
                    </w:rPr>
                  </w:pPr>
                  <w:r w:rsidRPr="00F2464A">
                    <w:rPr>
                      <w:color w:val="000000"/>
                      <w:sz w:val="24"/>
                    </w:rPr>
                    <w:t>3.00</w:t>
                  </w:r>
                </w:p>
              </w:tc>
              <w:tc>
                <w:tcPr>
                  <w:tcW w:w="783" w:type="dxa"/>
                  <w:vAlign w:val="center"/>
                </w:tcPr>
                <w:p w14:paraId="3938D3DB" w14:textId="77777777" w:rsidR="008E3261" w:rsidRPr="00F2464A" w:rsidRDefault="008E3261" w:rsidP="00593DCC">
                  <w:pPr>
                    <w:spacing w:line="360" w:lineRule="auto"/>
                    <w:jc w:val="center"/>
                    <w:rPr>
                      <w:color w:val="000000"/>
                      <w:sz w:val="24"/>
                    </w:rPr>
                  </w:pPr>
                  <w:r w:rsidRPr="00F2464A">
                    <w:rPr>
                      <w:color w:val="000000"/>
                      <w:sz w:val="24"/>
                    </w:rPr>
                    <w:t>3.00</w:t>
                  </w:r>
                </w:p>
              </w:tc>
              <w:tc>
                <w:tcPr>
                  <w:tcW w:w="784" w:type="dxa"/>
                  <w:vAlign w:val="center"/>
                </w:tcPr>
                <w:p w14:paraId="54244463" w14:textId="77777777" w:rsidR="008E3261" w:rsidRPr="00F2464A" w:rsidRDefault="008E3261" w:rsidP="00593DCC">
                  <w:pPr>
                    <w:spacing w:line="360" w:lineRule="auto"/>
                    <w:jc w:val="center"/>
                    <w:rPr>
                      <w:color w:val="000000"/>
                      <w:sz w:val="24"/>
                    </w:rPr>
                  </w:pPr>
                  <w:r w:rsidRPr="00F2464A">
                    <w:rPr>
                      <w:color w:val="000000"/>
                      <w:sz w:val="24"/>
                    </w:rPr>
                    <w:t>3.50</w:t>
                  </w:r>
                </w:p>
              </w:tc>
            </w:tr>
            <w:tr w:rsidR="008E3261" w:rsidRPr="00F2464A" w14:paraId="146684EF" w14:textId="77777777" w:rsidTr="00593DCC">
              <w:trPr>
                <w:jc w:val="center"/>
              </w:trPr>
              <w:tc>
                <w:tcPr>
                  <w:tcW w:w="1695" w:type="dxa"/>
                  <w:vAlign w:val="center"/>
                </w:tcPr>
                <w:p w14:paraId="21D93368" w14:textId="77777777" w:rsidR="008E3261" w:rsidRPr="00F2464A" w:rsidRDefault="008E3261" w:rsidP="00593DCC">
                  <w:pPr>
                    <w:spacing w:line="360" w:lineRule="auto"/>
                    <w:jc w:val="center"/>
                    <w:rPr>
                      <w:color w:val="000000"/>
                      <w:sz w:val="24"/>
                    </w:rPr>
                  </w:pPr>
                  <w:r w:rsidRPr="00F2464A">
                    <w:rPr>
                      <w:color w:val="000000"/>
                      <w:sz w:val="24"/>
                    </w:rPr>
                    <w:t>大六角头高强度螺栓附加长度</w:t>
                  </w:r>
                </w:p>
              </w:tc>
              <w:tc>
                <w:tcPr>
                  <w:tcW w:w="243" w:type="dxa"/>
                  <w:vAlign w:val="center"/>
                </w:tcPr>
                <w:p w14:paraId="2495F1AD" w14:textId="77777777" w:rsidR="008E3261" w:rsidRPr="00F2464A" w:rsidRDefault="008E3261" w:rsidP="00593DCC">
                  <w:pPr>
                    <w:spacing w:line="360" w:lineRule="auto"/>
                    <w:jc w:val="center"/>
                    <w:rPr>
                      <w:color w:val="000000"/>
                      <w:sz w:val="24"/>
                    </w:rPr>
                  </w:pPr>
                  <w:r w:rsidRPr="00F2464A">
                    <w:rPr>
                      <w:color w:val="000000"/>
                      <w:sz w:val="24"/>
                    </w:rPr>
                    <w:t>23.0</w:t>
                  </w:r>
                </w:p>
              </w:tc>
              <w:tc>
                <w:tcPr>
                  <w:tcW w:w="783" w:type="dxa"/>
                  <w:vAlign w:val="center"/>
                </w:tcPr>
                <w:p w14:paraId="27654BF9" w14:textId="77777777" w:rsidR="008E3261" w:rsidRPr="00F2464A" w:rsidRDefault="008E3261" w:rsidP="00593DCC">
                  <w:pPr>
                    <w:spacing w:line="360" w:lineRule="auto"/>
                    <w:jc w:val="center"/>
                    <w:rPr>
                      <w:color w:val="000000"/>
                      <w:sz w:val="24"/>
                    </w:rPr>
                  </w:pPr>
                  <w:r w:rsidRPr="00F2464A">
                    <w:rPr>
                      <w:color w:val="000000"/>
                      <w:sz w:val="24"/>
                    </w:rPr>
                    <w:t>30.0</w:t>
                  </w:r>
                </w:p>
              </w:tc>
              <w:tc>
                <w:tcPr>
                  <w:tcW w:w="783" w:type="dxa"/>
                  <w:vAlign w:val="center"/>
                </w:tcPr>
                <w:p w14:paraId="742045ED" w14:textId="77777777" w:rsidR="008E3261" w:rsidRPr="00F2464A" w:rsidRDefault="008E3261" w:rsidP="00593DCC">
                  <w:pPr>
                    <w:spacing w:line="360" w:lineRule="auto"/>
                    <w:jc w:val="center"/>
                    <w:rPr>
                      <w:color w:val="000000"/>
                      <w:sz w:val="24"/>
                    </w:rPr>
                  </w:pPr>
                  <w:r w:rsidRPr="00F2464A">
                    <w:rPr>
                      <w:color w:val="000000"/>
                      <w:sz w:val="24"/>
                    </w:rPr>
                    <w:t>35.5</w:t>
                  </w:r>
                </w:p>
              </w:tc>
              <w:tc>
                <w:tcPr>
                  <w:tcW w:w="784" w:type="dxa"/>
                  <w:vAlign w:val="center"/>
                </w:tcPr>
                <w:p w14:paraId="15279753" w14:textId="77777777" w:rsidR="008E3261" w:rsidRPr="00F2464A" w:rsidRDefault="008E3261" w:rsidP="00593DCC">
                  <w:pPr>
                    <w:spacing w:line="360" w:lineRule="auto"/>
                    <w:jc w:val="center"/>
                    <w:rPr>
                      <w:color w:val="000000"/>
                      <w:sz w:val="24"/>
                    </w:rPr>
                  </w:pPr>
                  <w:r w:rsidRPr="00F2464A">
                    <w:rPr>
                      <w:color w:val="000000"/>
                      <w:sz w:val="24"/>
                    </w:rPr>
                    <w:t>39.5</w:t>
                  </w:r>
                </w:p>
              </w:tc>
              <w:tc>
                <w:tcPr>
                  <w:tcW w:w="783" w:type="dxa"/>
                  <w:vAlign w:val="center"/>
                </w:tcPr>
                <w:p w14:paraId="2AE5194E" w14:textId="77777777" w:rsidR="008E3261" w:rsidRPr="00F2464A" w:rsidRDefault="008E3261" w:rsidP="00593DCC">
                  <w:pPr>
                    <w:spacing w:line="360" w:lineRule="auto"/>
                    <w:jc w:val="center"/>
                    <w:rPr>
                      <w:color w:val="000000"/>
                      <w:sz w:val="24"/>
                    </w:rPr>
                  </w:pPr>
                  <w:r w:rsidRPr="00F2464A">
                    <w:rPr>
                      <w:color w:val="000000"/>
                      <w:sz w:val="24"/>
                    </w:rPr>
                    <w:t>43.0</w:t>
                  </w:r>
                </w:p>
              </w:tc>
              <w:tc>
                <w:tcPr>
                  <w:tcW w:w="783" w:type="dxa"/>
                  <w:vAlign w:val="center"/>
                </w:tcPr>
                <w:p w14:paraId="32088A1F" w14:textId="77777777" w:rsidR="008E3261" w:rsidRPr="00F2464A" w:rsidRDefault="008E3261" w:rsidP="00593DCC">
                  <w:pPr>
                    <w:spacing w:line="360" w:lineRule="auto"/>
                    <w:jc w:val="center"/>
                    <w:rPr>
                      <w:color w:val="000000"/>
                      <w:sz w:val="24"/>
                    </w:rPr>
                  </w:pPr>
                  <w:r w:rsidRPr="00F2464A">
                    <w:rPr>
                      <w:color w:val="000000"/>
                      <w:sz w:val="24"/>
                    </w:rPr>
                    <w:t>46.0</w:t>
                  </w:r>
                </w:p>
              </w:tc>
              <w:tc>
                <w:tcPr>
                  <w:tcW w:w="784" w:type="dxa"/>
                  <w:vAlign w:val="center"/>
                </w:tcPr>
                <w:p w14:paraId="0CA7975D" w14:textId="77777777" w:rsidR="008E3261" w:rsidRPr="00F2464A" w:rsidRDefault="008E3261" w:rsidP="00593DCC">
                  <w:pPr>
                    <w:spacing w:line="360" w:lineRule="auto"/>
                    <w:jc w:val="center"/>
                    <w:rPr>
                      <w:color w:val="000000"/>
                      <w:sz w:val="24"/>
                    </w:rPr>
                  </w:pPr>
                  <w:r w:rsidRPr="00F2464A">
                    <w:rPr>
                      <w:color w:val="000000"/>
                      <w:sz w:val="24"/>
                    </w:rPr>
                    <w:t>50.5</w:t>
                  </w:r>
                </w:p>
              </w:tc>
            </w:tr>
            <w:tr w:rsidR="008E3261" w:rsidRPr="00F2464A" w14:paraId="00ACD9B5" w14:textId="77777777" w:rsidTr="00593DCC">
              <w:trPr>
                <w:jc w:val="center"/>
              </w:trPr>
              <w:tc>
                <w:tcPr>
                  <w:tcW w:w="1695" w:type="dxa"/>
                  <w:vAlign w:val="center"/>
                </w:tcPr>
                <w:p w14:paraId="3C067681" w14:textId="77777777" w:rsidR="008E3261" w:rsidRPr="00F2464A" w:rsidRDefault="008E3261" w:rsidP="00593DCC">
                  <w:pPr>
                    <w:spacing w:line="360" w:lineRule="auto"/>
                    <w:jc w:val="center"/>
                    <w:rPr>
                      <w:color w:val="000000"/>
                      <w:sz w:val="24"/>
                    </w:rPr>
                  </w:pPr>
                  <w:r w:rsidRPr="00F2464A">
                    <w:rPr>
                      <w:color w:val="000000"/>
                      <w:sz w:val="24"/>
                    </w:rPr>
                    <w:t>扭剪型高强度螺栓附加长度</w:t>
                  </w:r>
                </w:p>
              </w:tc>
              <w:tc>
                <w:tcPr>
                  <w:tcW w:w="243" w:type="dxa"/>
                  <w:vAlign w:val="center"/>
                </w:tcPr>
                <w:p w14:paraId="5EFCF6BF" w14:textId="77777777" w:rsidR="008E3261" w:rsidRPr="00F2464A" w:rsidRDefault="008E3261" w:rsidP="00593DCC">
                  <w:pPr>
                    <w:spacing w:line="360" w:lineRule="auto"/>
                    <w:jc w:val="center"/>
                    <w:rPr>
                      <w:color w:val="000000"/>
                      <w:sz w:val="24"/>
                    </w:rPr>
                  </w:pPr>
                  <w:r w:rsidRPr="00F2464A">
                    <w:rPr>
                      <w:color w:val="000000"/>
                      <w:sz w:val="24"/>
                    </w:rPr>
                    <w:t>-</w:t>
                  </w:r>
                </w:p>
              </w:tc>
              <w:tc>
                <w:tcPr>
                  <w:tcW w:w="783" w:type="dxa"/>
                  <w:vAlign w:val="center"/>
                </w:tcPr>
                <w:p w14:paraId="2992ECF5" w14:textId="77777777" w:rsidR="008E3261" w:rsidRPr="00F2464A" w:rsidRDefault="008E3261" w:rsidP="00593DCC">
                  <w:pPr>
                    <w:spacing w:line="360" w:lineRule="auto"/>
                    <w:jc w:val="center"/>
                    <w:rPr>
                      <w:color w:val="000000"/>
                      <w:sz w:val="24"/>
                    </w:rPr>
                  </w:pPr>
                  <w:r w:rsidRPr="00F2464A">
                    <w:rPr>
                      <w:color w:val="000000"/>
                      <w:sz w:val="24"/>
                    </w:rPr>
                    <w:t>26.0</w:t>
                  </w:r>
                </w:p>
              </w:tc>
              <w:tc>
                <w:tcPr>
                  <w:tcW w:w="783" w:type="dxa"/>
                  <w:vAlign w:val="center"/>
                </w:tcPr>
                <w:p w14:paraId="0499383E" w14:textId="77777777" w:rsidR="008E3261" w:rsidRPr="00F2464A" w:rsidRDefault="008E3261" w:rsidP="00593DCC">
                  <w:pPr>
                    <w:spacing w:line="360" w:lineRule="auto"/>
                    <w:jc w:val="center"/>
                    <w:rPr>
                      <w:color w:val="000000"/>
                      <w:sz w:val="24"/>
                    </w:rPr>
                  </w:pPr>
                  <w:r w:rsidRPr="00F2464A">
                    <w:rPr>
                      <w:color w:val="000000"/>
                      <w:sz w:val="24"/>
                    </w:rPr>
                    <w:t>31.5</w:t>
                  </w:r>
                </w:p>
              </w:tc>
              <w:tc>
                <w:tcPr>
                  <w:tcW w:w="784" w:type="dxa"/>
                  <w:vAlign w:val="center"/>
                </w:tcPr>
                <w:p w14:paraId="050F4FB6" w14:textId="77777777" w:rsidR="008E3261" w:rsidRPr="00F2464A" w:rsidRDefault="008E3261" w:rsidP="00593DCC">
                  <w:pPr>
                    <w:spacing w:line="360" w:lineRule="auto"/>
                    <w:jc w:val="center"/>
                    <w:rPr>
                      <w:color w:val="000000"/>
                      <w:sz w:val="24"/>
                    </w:rPr>
                  </w:pPr>
                  <w:r w:rsidRPr="00F2464A">
                    <w:rPr>
                      <w:color w:val="000000"/>
                      <w:sz w:val="24"/>
                    </w:rPr>
                    <w:t>34.5</w:t>
                  </w:r>
                </w:p>
              </w:tc>
              <w:tc>
                <w:tcPr>
                  <w:tcW w:w="783" w:type="dxa"/>
                  <w:vAlign w:val="center"/>
                </w:tcPr>
                <w:p w14:paraId="37719A89" w14:textId="77777777" w:rsidR="008E3261" w:rsidRPr="00F2464A" w:rsidRDefault="008E3261" w:rsidP="00593DCC">
                  <w:pPr>
                    <w:spacing w:line="360" w:lineRule="auto"/>
                    <w:jc w:val="center"/>
                    <w:rPr>
                      <w:color w:val="000000"/>
                      <w:sz w:val="24"/>
                    </w:rPr>
                  </w:pPr>
                  <w:r w:rsidRPr="00F2464A">
                    <w:rPr>
                      <w:color w:val="000000"/>
                      <w:sz w:val="24"/>
                    </w:rPr>
                    <w:t>38.0</w:t>
                  </w:r>
                </w:p>
              </w:tc>
              <w:tc>
                <w:tcPr>
                  <w:tcW w:w="783" w:type="dxa"/>
                  <w:vAlign w:val="center"/>
                </w:tcPr>
                <w:p w14:paraId="1C425410" w14:textId="77777777" w:rsidR="008E3261" w:rsidRPr="00F2464A" w:rsidRDefault="008E3261" w:rsidP="00593DCC">
                  <w:pPr>
                    <w:spacing w:line="360" w:lineRule="auto"/>
                    <w:jc w:val="center"/>
                    <w:rPr>
                      <w:color w:val="000000"/>
                      <w:sz w:val="24"/>
                    </w:rPr>
                  </w:pPr>
                  <w:r w:rsidRPr="00F2464A">
                    <w:rPr>
                      <w:color w:val="000000"/>
                      <w:sz w:val="24"/>
                    </w:rPr>
                    <w:t>41.0</w:t>
                  </w:r>
                </w:p>
              </w:tc>
              <w:tc>
                <w:tcPr>
                  <w:tcW w:w="784" w:type="dxa"/>
                  <w:vAlign w:val="center"/>
                </w:tcPr>
                <w:p w14:paraId="379F9892" w14:textId="77777777" w:rsidR="008E3261" w:rsidRPr="00F2464A" w:rsidRDefault="008E3261" w:rsidP="00593DCC">
                  <w:pPr>
                    <w:spacing w:line="360" w:lineRule="auto"/>
                    <w:jc w:val="center"/>
                    <w:rPr>
                      <w:color w:val="000000"/>
                      <w:sz w:val="24"/>
                    </w:rPr>
                  </w:pPr>
                  <w:r w:rsidRPr="00F2464A">
                    <w:rPr>
                      <w:color w:val="000000"/>
                      <w:sz w:val="24"/>
                    </w:rPr>
                    <w:t>45.5</w:t>
                  </w:r>
                </w:p>
              </w:tc>
            </w:tr>
          </w:tbl>
          <w:p w14:paraId="7306E5E8" w14:textId="77777777" w:rsidR="00532D46" w:rsidRPr="00F2464A" w:rsidRDefault="00532D46" w:rsidP="00532D46">
            <w:pPr>
              <w:widowControl/>
              <w:shd w:val="clear" w:color="auto" w:fill="FFFFFF"/>
              <w:spacing w:before="300" w:after="150"/>
              <w:jc w:val="center"/>
              <w:outlineLvl w:val="0"/>
              <w:rPr>
                <w:rFonts w:eastAsiaTheme="minorEastAsia"/>
                <w:b/>
                <w:bCs/>
                <w:color w:val="000000"/>
                <w:spacing w:val="30"/>
                <w:kern w:val="36"/>
                <w:sz w:val="24"/>
              </w:rPr>
            </w:pPr>
          </w:p>
        </w:tc>
        <w:tc>
          <w:tcPr>
            <w:tcW w:w="2462" w:type="pct"/>
          </w:tcPr>
          <w:p w14:paraId="2B6580CF" w14:textId="77777777" w:rsidR="00F175F7" w:rsidRPr="00F2464A" w:rsidRDefault="00F175F7" w:rsidP="00F175F7">
            <w:pPr>
              <w:spacing w:line="360" w:lineRule="auto"/>
              <w:rPr>
                <w:color w:val="000000"/>
                <w:sz w:val="24"/>
              </w:rPr>
            </w:pPr>
            <w:r w:rsidRPr="00F2464A">
              <w:rPr>
                <w:b/>
                <w:bCs/>
                <w:color w:val="000000"/>
                <w:sz w:val="24"/>
              </w:rPr>
              <w:lastRenderedPageBreak/>
              <w:t>6.4.1</w:t>
            </w:r>
            <w:r w:rsidRPr="00F2464A">
              <w:rPr>
                <w:color w:val="000000"/>
                <w:sz w:val="24"/>
              </w:rPr>
              <w:t xml:space="preserve">  </w:t>
            </w:r>
            <w:r w:rsidRPr="00F2464A">
              <w:rPr>
                <w:color w:val="000000"/>
                <w:sz w:val="24"/>
              </w:rPr>
              <w:t>高强度螺栓长度</w:t>
            </w:r>
            <w:r w:rsidRPr="00F2464A">
              <w:rPr>
                <w:color w:val="000000"/>
                <w:position w:val="-6"/>
                <w:sz w:val="24"/>
              </w:rPr>
              <w:object w:dxaOrig="135" w:dyaOrig="285" w14:anchorId="6523DA70">
                <v:shape id="_x0000_i1217" type="#_x0000_t75" style="width:7.5pt;height:15.5pt" o:ole="">
                  <v:imagedata r:id="rId286" o:title=""/>
                </v:shape>
                <o:OLEObject Type="Embed" ProgID="Equation.DSMT4" ShapeID="_x0000_i1217" DrawAspect="Content" ObjectID="_1693143394" r:id="rId307"/>
              </w:object>
            </w:r>
            <w:r w:rsidRPr="00F2464A">
              <w:rPr>
                <w:color w:val="000000"/>
                <w:sz w:val="24"/>
              </w:rPr>
              <w:t>应保证在终拧后，螺栓外露丝扣为</w:t>
            </w:r>
            <w:r w:rsidRPr="00F2464A">
              <w:rPr>
                <w:color w:val="000000"/>
                <w:sz w:val="24"/>
              </w:rPr>
              <w:t>2</w:t>
            </w:r>
            <w:r w:rsidRPr="00F2464A">
              <w:rPr>
                <w:color w:val="000000"/>
                <w:sz w:val="24"/>
              </w:rPr>
              <w:t>～</w:t>
            </w:r>
            <w:r w:rsidRPr="00F2464A">
              <w:rPr>
                <w:color w:val="000000"/>
                <w:sz w:val="24"/>
              </w:rPr>
              <w:t>3</w:t>
            </w:r>
            <w:r w:rsidRPr="00F2464A">
              <w:rPr>
                <w:color w:val="000000"/>
                <w:sz w:val="24"/>
              </w:rPr>
              <w:t>扣。其长度应按下式计算：</w:t>
            </w:r>
          </w:p>
          <w:p w14:paraId="700B4D34" w14:textId="12468DBA" w:rsidR="00F175F7" w:rsidRPr="00F2464A" w:rsidRDefault="00F175F7" w:rsidP="00593DCC">
            <w:pPr>
              <w:spacing w:line="360" w:lineRule="auto"/>
              <w:ind w:leftChars="40" w:left="84"/>
              <w:jc w:val="right"/>
              <w:rPr>
                <w:color w:val="000000"/>
                <w:sz w:val="24"/>
              </w:rPr>
            </w:pPr>
            <w:r w:rsidRPr="00F2464A">
              <w:rPr>
                <w:color w:val="000000"/>
                <w:position w:val="-6"/>
                <w:sz w:val="24"/>
              </w:rPr>
              <w:object w:dxaOrig="1005" w:dyaOrig="285" w14:anchorId="2B7FF353">
                <v:shape id="_x0000_i1218" type="#_x0000_t75" style="width:49.5pt;height:15.5pt" o:ole="">
                  <v:imagedata r:id="rId288" o:title=""/>
                </v:shape>
                <o:OLEObject Type="Embed" ProgID="Equation.3" ShapeID="_x0000_i1218" DrawAspect="Content" ObjectID="_1693143395" r:id="rId308"/>
              </w:object>
            </w:r>
            <w:r w:rsidRPr="00F2464A">
              <w:rPr>
                <w:color w:val="000000"/>
                <w:sz w:val="24"/>
              </w:rPr>
              <w:t xml:space="preserve">                    (6.4.1)</w:t>
            </w:r>
          </w:p>
          <w:p w14:paraId="7C9DB315" w14:textId="77777777" w:rsidR="00F175F7" w:rsidRPr="00F2464A" w:rsidRDefault="00F175F7" w:rsidP="00F175F7">
            <w:pPr>
              <w:spacing w:line="360" w:lineRule="auto"/>
              <w:rPr>
                <w:color w:val="000000"/>
                <w:sz w:val="24"/>
              </w:rPr>
            </w:pPr>
            <w:r w:rsidRPr="00F2464A">
              <w:rPr>
                <w:color w:val="000000"/>
                <w:sz w:val="24"/>
              </w:rPr>
              <w:t>式中：</w:t>
            </w:r>
            <w:r w:rsidRPr="00F2464A">
              <w:rPr>
                <w:color w:val="000000"/>
                <w:sz w:val="24"/>
              </w:rPr>
              <w:t xml:space="preserve"> </w:t>
            </w:r>
            <w:r w:rsidRPr="00F2464A">
              <w:rPr>
                <w:color w:val="000000"/>
                <w:position w:val="-6"/>
                <w:sz w:val="24"/>
              </w:rPr>
              <w:object w:dxaOrig="195" w:dyaOrig="285" w14:anchorId="66A67B8F">
                <v:shape id="_x0000_i1219" type="#_x0000_t75" style="width:10.5pt;height:15.5pt" o:ole="">
                  <v:imagedata r:id="rId290" o:title=""/>
                </v:shape>
                <o:OLEObject Type="Embed" ProgID="Equation.3" ShapeID="_x0000_i1219" DrawAspect="Content" ObjectID="_1693143396" r:id="rId309"/>
              </w:object>
            </w:r>
            <w:r w:rsidRPr="00F2464A">
              <w:rPr>
                <w:color w:val="000000"/>
                <w:sz w:val="24"/>
              </w:rPr>
              <w:t>——</w:t>
            </w:r>
            <w:r w:rsidRPr="00F2464A">
              <w:rPr>
                <w:color w:val="000000"/>
                <w:sz w:val="24"/>
              </w:rPr>
              <w:t>连接板层总厚度</w:t>
            </w:r>
            <w:r w:rsidRPr="00F2464A">
              <w:rPr>
                <w:color w:val="000000"/>
                <w:sz w:val="24"/>
              </w:rPr>
              <w:t>(mm)</w:t>
            </w:r>
            <w:r w:rsidRPr="00F2464A">
              <w:rPr>
                <w:color w:val="000000"/>
                <w:sz w:val="24"/>
              </w:rPr>
              <w:t>；</w:t>
            </w:r>
          </w:p>
          <w:p w14:paraId="48EC1BBF" w14:textId="77777777" w:rsidR="00F175F7" w:rsidRPr="00F2464A" w:rsidRDefault="00F175F7" w:rsidP="00F175F7">
            <w:pPr>
              <w:spacing w:line="360" w:lineRule="auto"/>
              <w:ind w:firstLineChars="300" w:firstLine="720"/>
              <w:rPr>
                <w:color w:val="000000"/>
                <w:sz w:val="24"/>
              </w:rPr>
            </w:pPr>
            <w:r w:rsidRPr="00F2464A">
              <w:rPr>
                <w:color w:val="000000"/>
                <w:position w:val="-6"/>
                <w:sz w:val="24"/>
              </w:rPr>
              <w:object w:dxaOrig="300" w:dyaOrig="285" w14:anchorId="1BDF16EF">
                <v:shape id="_x0000_i1220" type="#_x0000_t75" style="width:15.5pt;height:15.5pt" o:ole="">
                  <v:imagedata r:id="rId292" o:title=""/>
                </v:shape>
                <o:OLEObject Type="Embed" ProgID="Equation.3" ShapeID="_x0000_i1220" DrawAspect="Content" ObjectID="_1693143397" r:id="rId310"/>
              </w:object>
            </w:r>
            <w:r w:rsidRPr="00F2464A">
              <w:rPr>
                <w:color w:val="000000"/>
                <w:sz w:val="24"/>
              </w:rPr>
              <w:t>——</w:t>
            </w:r>
            <w:r w:rsidRPr="00F2464A">
              <w:rPr>
                <w:color w:val="000000"/>
                <w:sz w:val="24"/>
              </w:rPr>
              <w:t>附加长度</w:t>
            </w:r>
            <w:r w:rsidRPr="00F2464A">
              <w:rPr>
                <w:color w:val="000000"/>
                <w:sz w:val="24"/>
              </w:rPr>
              <w:t>(mm)</w:t>
            </w:r>
            <w:r w:rsidRPr="00F2464A">
              <w:rPr>
                <w:color w:val="000000"/>
                <w:sz w:val="24"/>
              </w:rPr>
              <w:t>，</w:t>
            </w:r>
            <w:r w:rsidRPr="00F2464A">
              <w:rPr>
                <w:color w:val="000000"/>
                <w:position w:val="-12"/>
                <w:sz w:val="24"/>
              </w:rPr>
              <w:object w:dxaOrig="1740" w:dyaOrig="360" w14:anchorId="587F9D93">
                <v:shape id="_x0000_i1221" type="#_x0000_t75" style="width:87.5pt;height:18pt" o:ole="">
                  <v:imagedata r:id="rId294" o:title=""/>
                </v:shape>
                <o:OLEObject Type="Embed" ProgID="Equation.DSMT4" ShapeID="_x0000_i1221" DrawAspect="Content" ObjectID="_1693143398" r:id="rId311"/>
              </w:object>
            </w:r>
            <w:r w:rsidRPr="00F2464A">
              <w:rPr>
                <w:color w:val="000000"/>
                <w:sz w:val="24"/>
              </w:rPr>
              <w:t>；</w:t>
            </w:r>
          </w:p>
          <w:p w14:paraId="24F1569D" w14:textId="77777777" w:rsidR="00F175F7" w:rsidRPr="00F2464A" w:rsidRDefault="00F175F7" w:rsidP="00F175F7">
            <w:pPr>
              <w:spacing w:line="360" w:lineRule="auto"/>
              <w:ind w:firstLineChars="300" w:firstLine="720"/>
              <w:rPr>
                <w:color w:val="000000"/>
                <w:sz w:val="24"/>
              </w:rPr>
            </w:pPr>
            <w:r w:rsidRPr="00F2464A">
              <w:rPr>
                <w:color w:val="000000"/>
                <w:position w:val="-6"/>
                <w:sz w:val="24"/>
              </w:rPr>
              <w:object w:dxaOrig="255" w:dyaOrig="225" w14:anchorId="32CCE692">
                <v:shape id="_x0000_i1222" type="#_x0000_t75" style="width:13.5pt;height:11pt" o:ole="">
                  <v:imagedata r:id="rId296" o:title=""/>
                </v:shape>
                <o:OLEObject Type="Embed" ProgID="Equation.3" ShapeID="_x0000_i1222" DrawAspect="Content" ObjectID="_1693143399" r:id="rId312"/>
              </w:object>
            </w:r>
            <w:r w:rsidRPr="00F2464A">
              <w:rPr>
                <w:color w:val="000000"/>
                <w:sz w:val="24"/>
              </w:rPr>
              <w:t>——</w:t>
            </w:r>
            <w:r w:rsidRPr="00F2464A">
              <w:rPr>
                <w:color w:val="000000"/>
                <w:sz w:val="24"/>
              </w:rPr>
              <w:t>高强度螺母公称厚度</w:t>
            </w:r>
            <w:r w:rsidRPr="00F2464A">
              <w:rPr>
                <w:color w:val="000000"/>
                <w:sz w:val="24"/>
              </w:rPr>
              <w:t>(mm)</w:t>
            </w:r>
            <w:r w:rsidRPr="00F2464A">
              <w:rPr>
                <w:color w:val="000000"/>
                <w:sz w:val="24"/>
              </w:rPr>
              <w:t>；</w:t>
            </w:r>
          </w:p>
          <w:p w14:paraId="599491E9" w14:textId="77777777" w:rsidR="00F175F7" w:rsidRPr="00F2464A" w:rsidRDefault="00F175F7" w:rsidP="00F175F7">
            <w:pPr>
              <w:spacing w:line="360" w:lineRule="auto"/>
              <w:ind w:firstLineChars="300" w:firstLine="720"/>
              <w:rPr>
                <w:color w:val="000000"/>
                <w:sz w:val="24"/>
              </w:rPr>
            </w:pPr>
            <w:r w:rsidRPr="00F2464A">
              <w:rPr>
                <w:color w:val="000000"/>
                <w:position w:val="-12"/>
                <w:sz w:val="24"/>
              </w:rPr>
              <w:object w:dxaOrig="285" w:dyaOrig="360" w14:anchorId="79B64487">
                <v:shape id="_x0000_i1223" type="#_x0000_t75" style="width:15.5pt;height:18pt" o:ole="">
                  <v:imagedata r:id="rId298" o:title=""/>
                </v:shape>
                <o:OLEObject Type="Embed" ProgID="Equation.DSMT4" ShapeID="_x0000_i1223" DrawAspect="Content" ObjectID="_1693143400" r:id="rId313"/>
              </w:object>
            </w:r>
            <w:r w:rsidRPr="00F2464A">
              <w:rPr>
                <w:color w:val="000000"/>
                <w:sz w:val="24"/>
              </w:rPr>
              <w:t>——</w:t>
            </w:r>
            <w:r w:rsidRPr="00F2464A">
              <w:rPr>
                <w:color w:val="000000"/>
                <w:sz w:val="24"/>
              </w:rPr>
              <w:t>垫圈个数；扭剪型高强度螺栓为</w:t>
            </w:r>
            <w:r w:rsidRPr="00F2464A">
              <w:rPr>
                <w:color w:val="000000"/>
                <w:sz w:val="24"/>
              </w:rPr>
              <w:t>1</w:t>
            </w:r>
            <w:r w:rsidRPr="00F2464A">
              <w:rPr>
                <w:color w:val="000000"/>
                <w:sz w:val="24"/>
              </w:rPr>
              <w:t>；大六角头高强度螺栓为</w:t>
            </w:r>
            <w:r w:rsidRPr="00F2464A">
              <w:rPr>
                <w:color w:val="000000"/>
                <w:sz w:val="24"/>
              </w:rPr>
              <w:t>2</w:t>
            </w:r>
            <w:r w:rsidRPr="00F2464A">
              <w:rPr>
                <w:color w:val="000000"/>
                <w:sz w:val="24"/>
              </w:rPr>
              <w:t>；</w:t>
            </w:r>
          </w:p>
          <w:p w14:paraId="33AE7F6C" w14:textId="77777777" w:rsidR="00F175F7" w:rsidRPr="00F2464A" w:rsidRDefault="00F175F7" w:rsidP="00F175F7">
            <w:pPr>
              <w:spacing w:line="360" w:lineRule="auto"/>
              <w:ind w:firstLineChars="300" w:firstLine="720"/>
              <w:rPr>
                <w:color w:val="000000"/>
                <w:sz w:val="24"/>
              </w:rPr>
            </w:pPr>
            <w:r w:rsidRPr="00F2464A">
              <w:rPr>
                <w:color w:val="000000"/>
                <w:position w:val="-6"/>
                <w:sz w:val="24"/>
              </w:rPr>
              <w:object w:dxaOrig="180" w:dyaOrig="225" w14:anchorId="606FF8E9">
                <v:shape id="_x0000_i1224" type="#_x0000_t75" style="width:10.5pt;height:11pt" o:ole="">
                  <v:imagedata r:id="rId300" o:title=""/>
                </v:shape>
                <o:OLEObject Type="Embed" ProgID="Equation.3" ShapeID="_x0000_i1224" DrawAspect="Content" ObjectID="_1693143401" r:id="rId314"/>
              </w:object>
            </w:r>
            <w:r w:rsidRPr="00F2464A">
              <w:rPr>
                <w:color w:val="000000"/>
                <w:sz w:val="24"/>
              </w:rPr>
              <w:t>——</w:t>
            </w:r>
            <w:r w:rsidRPr="00F2464A">
              <w:rPr>
                <w:color w:val="000000"/>
                <w:sz w:val="24"/>
              </w:rPr>
              <w:t>高强度垫圈公称厚度</w:t>
            </w:r>
            <w:r w:rsidRPr="00F2464A">
              <w:rPr>
                <w:color w:val="000000"/>
                <w:sz w:val="24"/>
              </w:rPr>
              <w:t>(mm)</w:t>
            </w:r>
            <w:r w:rsidRPr="00F2464A">
              <w:rPr>
                <w:color w:val="000000"/>
                <w:sz w:val="24"/>
              </w:rPr>
              <w:t>；</w:t>
            </w:r>
          </w:p>
          <w:p w14:paraId="485B1BAA" w14:textId="77777777" w:rsidR="00F175F7" w:rsidRPr="00F2464A" w:rsidRDefault="00F175F7" w:rsidP="00F175F7">
            <w:pPr>
              <w:spacing w:line="360" w:lineRule="auto"/>
              <w:ind w:firstLineChars="300" w:firstLine="720"/>
              <w:rPr>
                <w:color w:val="000000"/>
                <w:sz w:val="24"/>
              </w:rPr>
            </w:pPr>
            <w:r w:rsidRPr="00F2464A">
              <w:rPr>
                <w:color w:val="000000"/>
                <w:position w:val="-10"/>
                <w:sz w:val="24"/>
              </w:rPr>
              <w:object w:dxaOrig="240" w:dyaOrig="255" w14:anchorId="42ACE4E0">
                <v:shape id="_x0000_i1225" type="#_x0000_t75" style="width:13pt;height:13.5pt" o:ole="">
                  <v:imagedata r:id="rId302" o:title=""/>
                </v:shape>
                <o:OLEObject Type="Embed" ProgID="Equation.3" ShapeID="_x0000_i1225" DrawAspect="Content" ObjectID="_1693143402" r:id="rId315"/>
              </w:object>
            </w:r>
            <w:r w:rsidRPr="00F2464A">
              <w:rPr>
                <w:color w:val="000000"/>
                <w:sz w:val="24"/>
              </w:rPr>
              <w:t>——</w:t>
            </w:r>
            <w:r w:rsidRPr="00F2464A">
              <w:rPr>
                <w:color w:val="000000"/>
                <w:sz w:val="24"/>
              </w:rPr>
              <w:t>螺纹的螺距</w:t>
            </w:r>
            <w:r w:rsidRPr="00F2464A">
              <w:rPr>
                <w:color w:val="000000"/>
                <w:sz w:val="24"/>
              </w:rPr>
              <w:t>(mm)</w:t>
            </w:r>
            <w:r w:rsidRPr="00F2464A">
              <w:rPr>
                <w:color w:val="000000"/>
                <w:sz w:val="24"/>
              </w:rPr>
              <w:t>。</w:t>
            </w:r>
          </w:p>
          <w:p w14:paraId="6A4122E5" w14:textId="77777777" w:rsidR="00F175F7" w:rsidRPr="00F2464A" w:rsidRDefault="00F175F7" w:rsidP="00F175F7">
            <w:pPr>
              <w:spacing w:line="360" w:lineRule="auto"/>
              <w:ind w:firstLineChars="221" w:firstLine="530"/>
              <w:rPr>
                <w:color w:val="000000"/>
                <w:sz w:val="24"/>
              </w:rPr>
            </w:pPr>
            <w:r w:rsidRPr="00F2464A">
              <w:rPr>
                <w:color w:val="000000"/>
                <w:sz w:val="24"/>
              </w:rPr>
              <w:t>当高强度螺栓公称直径确定之后，</w:t>
            </w:r>
            <w:r w:rsidRPr="00F2464A">
              <w:rPr>
                <w:color w:val="000000"/>
                <w:position w:val="-6"/>
                <w:sz w:val="24"/>
              </w:rPr>
              <w:object w:dxaOrig="300" w:dyaOrig="285" w14:anchorId="7DD5443B">
                <v:shape id="_x0000_i1226" type="#_x0000_t75" style="width:15.5pt;height:15.5pt" o:ole="">
                  <v:imagedata r:id="rId304" o:title=""/>
                </v:shape>
                <o:OLEObject Type="Embed" ProgID="Equation.3" ShapeID="_x0000_i1226" DrawAspect="Content" ObjectID="_1693143403" r:id="rId316"/>
              </w:object>
            </w:r>
            <w:r w:rsidRPr="00F2464A">
              <w:rPr>
                <w:color w:val="000000"/>
                <w:sz w:val="24"/>
              </w:rPr>
              <w:t>可按表</w:t>
            </w:r>
            <w:r w:rsidRPr="00F2464A">
              <w:rPr>
                <w:color w:val="000000"/>
                <w:sz w:val="24"/>
              </w:rPr>
              <w:t>6.4.1</w:t>
            </w:r>
            <w:r w:rsidRPr="00F2464A">
              <w:rPr>
                <w:color w:val="000000"/>
                <w:sz w:val="24"/>
              </w:rPr>
              <w:t>取值。但采用大圆孔或槽孔时，高强度垫圈公称厚度（</w:t>
            </w:r>
            <w:r w:rsidRPr="00F2464A">
              <w:rPr>
                <w:color w:val="000000"/>
                <w:sz w:val="24"/>
              </w:rPr>
              <w:t>s</w:t>
            </w:r>
            <w:r w:rsidRPr="00F2464A">
              <w:rPr>
                <w:color w:val="000000"/>
                <w:sz w:val="24"/>
              </w:rPr>
              <w:t>）应按实际厚度取值。根据式</w:t>
            </w:r>
            <w:r w:rsidRPr="00F2464A">
              <w:rPr>
                <w:color w:val="000000"/>
                <w:sz w:val="24"/>
              </w:rPr>
              <w:t>6.4.1</w:t>
            </w:r>
            <w:r w:rsidRPr="00F2464A">
              <w:rPr>
                <w:color w:val="000000"/>
                <w:sz w:val="24"/>
              </w:rPr>
              <w:t>计算出的螺栓长度按修约间隔</w:t>
            </w:r>
            <w:r w:rsidRPr="00F2464A">
              <w:rPr>
                <w:color w:val="000000"/>
                <w:sz w:val="24"/>
              </w:rPr>
              <w:t>5mm</w:t>
            </w:r>
            <w:r w:rsidRPr="00F2464A">
              <w:rPr>
                <w:color w:val="000000"/>
                <w:sz w:val="24"/>
              </w:rPr>
              <w:t>进行修约，修约后的长度为螺栓公称长度。</w:t>
            </w:r>
          </w:p>
          <w:p w14:paraId="5FE498BC" w14:textId="77777777" w:rsidR="00F175F7" w:rsidRPr="00F2464A" w:rsidRDefault="00F175F7" w:rsidP="00F175F7">
            <w:pPr>
              <w:pStyle w:val="af7"/>
              <w:rPr>
                <w:szCs w:val="24"/>
                <w:u w:val="single"/>
              </w:rPr>
            </w:pPr>
            <w:r w:rsidRPr="00F2464A">
              <w:rPr>
                <w:szCs w:val="24"/>
                <w:u w:val="single"/>
              </w:rPr>
              <w:t>表</w:t>
            </w:r>
            <w:r w:rsidRPr="00F2464A">
              <w:rPr>
                <w:szCs w:val="24"/>
                <w:u w:val="single"/>
              </w:rPr>
              <w:t xml:space="preserve">6.4.1  </w:t>
            </w:r>
            <w:r w:rsidRPr="00F2464A">
              <w:rPr>
                <w:szCs w:val="24"/>
                <w:u w:val="single"/>
              </w:rPr>
              <w:t>高强度螺栓附加长度</w:t>
            </w:r>
            <w:r w:rsidRPr="00F2464A">
              <w:rPr>
                <w:position w:val="-6"/>
                <w:szCs w:val="24"/>
                <w:u w:val="single"/>
              </w:rPr>
              <w:object w:dxaOrig="300" w:dyaOrig="285" w14:anchorId="79A789FC">
                <v:shape id="_x0000_i1227" type="#_x0000_t75" style="width:15.5pt;height:15.5pt" o:ole="">
                  <v:imagedata r:id="rId304" o:title=""/>
                </v:shape>
                <o:OLEObject Type="Embed" ProgID="Equation.3" ShapeID="_x0000_i1227" DrawAspect="Content" ObjectID="_1693143404" r:id="rId317"/>
              </w:object>
            </w:r>
            <w:r w:rsidRPr="00F2464A">
              <w:rPr>
                <w:szCs w:val="24"/>
                <w:u w:val="single"/>
              </w:rPr>
              <w:t xml:space="preserve"> (mm)</w:t>
            </w:r>
          </w:p>
          <w:tbl>
            <w:tblPr>
              <w:tblStyle w:val="a8"/>
              <w:tblW w:w="0" w:type="auto"/>
              <w:tblLook w:val="04A0" w:firstRow="1" w:lastRow="0" w:firstColumn="1" w:lastColumn="0" w:noHBand="0" w:noVBand="1"/>
            </w:tblPr>
            <w:tblGrid>
              <w:gridCol w:w="1251"/>
              <w:gridCol w:w="729"/>
              <w:gridCol w:w="729"/>
              <w:gridCol w:w="729"/>
              <w:gridCol w:w="729"/>
              <w:gridCol w:w="729"/>
              <w:gridCol w:w="729"/>
              <w:gridCol w:w="729"/>
              <w:gridCol w:w="730"/>
            </w:tblGrid>
            <w:tr w:rsidR="00F175F7" w:rsidRPr="00F2464A" w14:paraId="1624E3BC" w14:textId="77777777" w:rsidTr="00593DCC">
              <w:trPr>
                <w:trHeight w:val="587"/>
              </w:trPr>
              <w:tc>
                <w:tcPr>
                  <w:tcW w:w="1251" w:type="dxa"/>
                  <w:shd w:val="clear" w:color="auto" w:fill="auto"/>
                  <w:vAlign w:val="center"/>
                </w:tcPr>
                <w:p w14:paraId="5FC45390" w14:textId="77777777" w:rsidR="00F175F7" w:rsidRPr="00F2464A" w:rsidRDefault="00F175F7" w:rsidP="00F175F7">
                  <w:pPr>
                    <w:pStyle w:val="af9"/>
                    <w:rPr>
                      <w:sz w:val="24"/>
                      <w:szCs w:val="24"/>
                    </w:rPr>
                  </w:pPr>
                  <w:r w:rsidRPr="00F2464A">
                    <w:rPr>
                      <w:sz w:val="24"/>
                      <w:szCs w:val="24"/>
                    </w:rPr>
                    <w:t>螺栓公称直径</w:t>
                  </w:r>
                </w:p>
              </w:tc>
              <w:tc>
                <w:tcPr>
                  <w:tcW w:w="729" w:type="dxa"/>
                  <w:shd w:val="clear" w:color="auto" w:fill="auto"/>
                  <w:vAlign w:val="center"/>
                </w:tcPr>
                <w:p w14:paraId="09C6B167" w14:textId="77777777" w:rsidR="00F175F7" w:rsidRPr="00F2464A" w:rsidRDefault="00F175F7" w:rsidP="00F175F7">
                  <w:pPr>
                    <w:pStyle w:val="af9"/>
                    <w:rPr>
                      <w:sz w:val="24"/>
                      <w:szCs w:val="24"/>
                    </w:rPr>
                  </w:pPr>
                  <w:r w:rsidRPr="00F2464A">
                    <w:rPr>
                      <w:sz w:val="24"/>
                      <w:szCs w:val="24"/>
                    </w:rPr>
                    <w:t>M12</w:t>
                  </w:r>
                </w:p>
              </w:tc>
              <w:tc>
                <w:tcPr>
                  <w:tcW w:w="729" w:type="dxa"/>
                  <w:shd w:val="clear" w:color="auto" w:fill="auto"/>
                  <w:vAlign w:val="center"/>
                </w:tcPr>
                <w:p w14:paraId="26907A16" w14:textId="77777777" w:rsidR="00F175F7" w:rsidRPr="00F2464A" w:rsidRDefault="00F175F7" w:rsidP="00F175F7">
                  <w:pPr>
                    <w:pStyle w:val="af9"/>
                    <w:rPr>
                      <w:sz w:val="24"/>
                      <w:szCs w:val="24"/>
                    </w:rPr>
                  </w:pPr>
                  <w:r w:rsidRPr="00F2464A">
                    <w:rPr>
                      <w:sz w:val="24"/>
                      <w:szCs w:val="24"/>
                    </w:rPr>
                    <w:t>M16</w:t>
                  </w:r>
                </w:p>
              </w:tc>
              <w:tc>
                <w:tcPr>
                  <w:tcW w:w="729" w:type="dxa"/>
                  <w:shd w:val="clear" w:color="auto" w:fill="auto"/>
                  <w:vAlign w:val="center"/>
                </w:tcPr>
                <w:p w14:paraId="0FA86447" w14:textId="77777777" w:rsidR="00F175F7" w:rsidRPr="00F2464A" w:rsidRDefault="00F175F7" w:rsidP="00F175F7">
                  <w:pPr>
                    <w:pStyle w:val="af9"/>
                    <w:rPr>
                      <w:sz w:val="24"/>
                      <w:szCs w:val="24"/>
                    </w:rPr>
                  </w:pPr>
                  <w:r w:rsidRPr="00F2464A">
                    <w:rPr>
                      <w:sz w:val="24"/>
                      <w:szCs w:val="24"/>
                    </w:rPr>
                    <w:t>M20</w:t>
                  </w:r>
                </w:p>
              </w:tc>
              <w:tc>
                <w:tcPr>
                  <w:tcW w:w="729" w:type="dxa"/>
                  <w:shd w:val="clear" w:color="auto" w:fill="auto"/>
                  <w:vAlign w:val="center"/>
                </w:tcPr>
                <w:p w14:paraId="4A1BB9CE" w14:textId="77777777" w:rsidR="00F175F7" w:rsidRPr="00F2464A" w:rsidRDefault="00F175F7" w:rsidP="00F175F7">
                  <w:pPr>
                    <w:pStyle w:val="af9"/>
                    <w:rPr>
                      <w:sz w:val="24"/>
                      <w:szCs w:val="24"/>
                    </w:rPr>
                  </w:pPr>
                  <w:r w:rsidRPr="00F2464A">
                    <w:rPr>
                      <w:sz w:val="24"/>
                      <w:szCs w:val="24"/>
                    </w:rPr>
                    <w:t>M22</w:t>
                  </w:r>
                </w:p>
              </w:tc>
              <w:tc>
                <w:tcPr>
                  <w:tcW w:w="729" w:type="dxa"/>
                  <w:shd w:val="clear" w:color="auto" w:fill="auto"/>
                  <w:vAlign w:val="center"/>
                </w:tcPr>
                <w:p w14:paraId="24B3EEA7" w14:textId="77777777" w:rsidR="00F175F7" w:rsidRPr="00F2464A" w:rsidRDefault="00F175F7" w:rsidP="00F175F7">
                  <w:pPr>
                    <w:pStyle w:val="af9"/>
                    <w:rPr>
                      <w:sz w:val="24"/>
                      <w:szCs w:val="24"/>
                    </w:rPr>
                  </w:pPr>
                  <w:r w:rsidRPr="00F2464A">
                    <w:rPr>
                      <w:sz w:val="24"/>
                      <w:szCs w:val="24"/>
                    </w:rPr>
                    <w:t>M24</w:t>
                  </w:r>
                </w:p>
              </w:tc>
              <w:tc>
                <w:tcPr>
                  <w:tcW w:w="729" w:type="dxa"/>
                  <w:shd w:val="clear" w:color="auto" w:fill="auto"/>
                  <w:vAlign w:val="center"/>
                </w:tcPr>
                <w:p w14:paraId="25D735D7" w14:textId="77777777" w:rsidR="00F175F7" w:rsidRPr="00F2464A" w:rsidRDefault="00F175F7" w:rsidP="00F175F7">
                  <w:pPr>
                    <w:pStyle w:val="af9"/>
                    <w:rPr>
                      <w:sz w:val="24"/>
                      <w:szCs w:val="24"/>
                    </w:rPr>
                  </w:pPr>
                  <w:r w:rsidRPr="00F2464A">
                    <w:rPr>
                      <w:sz w:val="24"/>
                      <w:szCs w:val="24"/>
                    </w:rPr>
                    <w:t>M27</w:t>
                  </w:r>
                </w:p>
              </w:tc>
              <w:tc>
                <w:tcPr>
                  <w:tcW w:w="729" w:type="dxa"/>
                  <w:shd w:val="clear" w:color="auto" w:fill="auto"/>
                  <w:vAlign w:val="center"/>
                </w:tcPr>
                <w:p w14:paraId="4C394349" w14:textId="77777777" w:rsidR="00F175F7" w:rsidRPr="00F2464A" w:rsidRDefault="00F175F7" w:rsidP="00F175F7">
                  <w:pPr>
                    <w:pStyle w:val="af9"/>
                    <w:rPr>
                      <w:sz w:val="24"/>
                      <w:szCs w:val="24"/>
                    </w:rPr>
                  </w:pPr>
                  <w:r w:rsidRPr="00F2464A">
                    <w:rPr>
                      <w:sz w:val="24"/>
                      <w:szCs w:val="24"/>
                    </w:rPr>
                    <w:t>M30</w:t>
                  </w:r>
                </w:p>
              </w:tc>
              <w:tc>
                <w:tcPr>
                  <w:tcW w:w="730" w:type="dxa"/>
                  <w:shd w:val="clear" w:color="auto" w:fill="auto"/>
                  <w:vAlign w:val="center"/>
                </w:tcPr>
                <w:p w14:paraId="4BD71A9D" w14:textId="77777777" w:rsidR="00F175F7" w:rsidRPr="00F2464A" w:rsidRDefault="00F175F7" w:rsidP="00F175F7">
                  <w:pPr>
                    <w:pStyle w:val="af9"/>
                    <w:rPr>
                      <w:sz w:val="24"/>
                      <w:szCs w:val="24"/>
                    </w:rPr>
                  </w:pPr>
                  <w:r w:rsidRPr="00F2464A">
                    <w:rPr>
                      <w:sz w:val="24"/>
                      <w:szCs w:val="24"/>
                    </w:rPr>
                    <w:t>M36</w:t>
                  </w:r>
                </w:p>
              </w:tc>
            </w:tr>
            <w:tr w:rsidR="00F175F7" w:rsidRPr="00F2464A" w14:paraId="1D500CFD" w14:textId="77777777" w:rsidTr="00593DCC">
              <w:trPr>
                <w:trHeight w:val="587"/>
              </w:trPr>
              <w:tc>
                <w:tcPr>
                  <w:tcW w:w="1251" w:type="dxa"/>
                  <w:shd w:val="clear" w:color="auto" w:fill="auto"/>
                  <w:vAlign w:val="center"/>
                </w:tcPr>
                <w:p w14:paraId="20416FF3" w14:textId="77777777" w:rsidR="00F175F7" w:rsidRPr="00F2464A" w:rsidRDefault="00F175F7" w:rsidP="00F175F7">
                  <w:pPr>
                    <w:pStyle w:val="af9"/>
                    <w:rPr>
                      <w:sz w:val="24"/>
                      <w:szCs w:val="24"/>
                    </w:rPr>
                  </w:pPr>
                  <w:r w:rsidRPr="00F2464A">
                    <w:rPr>
                      <w:sz w:val="24"/>
                      <w:szCs w:val="24"/>
                    </w:rPr>
                    <w:t>高强度螺母公称厚</w:t>
                  </w:r>
                  <w:r w:rsidRPr="00F2464A">
                    <w:rPr>
                      <w:sz w:val="24"/>
                      <w:szCs w:val="24"/>
                    </w:rPr>
                    <w:lastRenderedPageBreak/>
                    <w:t>度</w:t>
                  </w:r>
                </w:p>
              </w:tc>
              <w:tc>
                <w:tcPr>
                  <w:tcW w:w="729" w:type="dxa"/>
                  <w:shd w:val="clear" w:color="auto" w:fill="auto"/>
                  <w:vAlign w:val="center"/>
                </w:tcPr>
                <w:p w14:paraId="09709027" w14:textId="77777777" w:rsidR="00F175F7" w:rsidRPr="00F2464A" w:rsidRDefault="00F175F7" w:rsidP="00F175F7">
                  <w:pPr>
                    <w:pStyle w:val="af9"/>
                    <w:rPr>
                      <w:sz w:val="24"/>
                      <w:szCs w:val="24"/>
                    </w:rPr>
                  </w:pPr>
                  <w:r w:rsidRPr="00F2464A">
                    <w:rPr>
                      <w:sz w:val="24"/>
                      <w:szCs w:val="24"/>
                    </w:rPr>
                    <w:lastRenderedPageBreak/>
                    <w:t>10</w:t>
                  </w:r>
                </w:p>
              </w:tc>
              <w:tc>
                <w:tcPr>
                  <w:tcW w:w="729" w:type="dxa"/>
                  <w:shd w:val="clear" w:color="auto" w:fill="auto"/>
                  <w:vAlign w:val="center"/>
                </w:tcPr>
                <w:p w14:paraId="3E56D799" w14:textId="77777777" w:rsidR="00F175F7" w:rsidRPr="00F2464A" w:rsidRDefault="00F175F7" w:rsidP="00F175F7">
                  <w:pPr>
                    <w:pStyle w:val="af9"/>
                    <w:rPr>
                      <w:sz w:val="24"/>
                      <w:szCs w:val="24"/>
                    </w:rPr>
                  </w:pPr>
                  <w:r w:rsidRPr="00F2464A">
                    <w:rPr>
                      <w:sz w:val="24"/>
                      <w:szCs w:val="24"/>
                    </w:rPr>
                    <w:t>14</w:t>
                  </w:r>
                </w:p>
              </w:tc>
              <w:tc>
                <w:tcPr>
                  <w:tcW w:w="729" w:type="dxa"/>
                  <w:shd w:val="clear" w:color="auto" w:fill="auto"/>
                  <w:vAlign w:val="center"/>
                </w:tcPr>
                <w:p w14:paraId="2499E199" w14:textId="77777777" w:rsidR="00F175F7" w:rsidRPr="00F2464A" w:rsidRDefault="00F175F7" w:rsidP="00F175F7">
                  <w:pPr>
                    <w:pStyle w:val="af9"/>
                    <w:rPr>
                      <w:sz w:val="24"/>
                      <w:szCs w:val="24"/>
                    </w:rPr>
                  </w:pPr>
                  <w:r w:rsidRPr="00F2464A">
                    <w:rPr>
                      <w:sz w:val="24"/>
                      <w:szCs w:val="24"/>
                    </w:rPr>
                    <w:t>18</w:t>
                  </w:r>
                </w:p>
              </w:tc>
              <w:tc>
                <w:tcPr>
                  <w:tcW w:w="729" w:type="dxa"/>
                  <w:shd w:val="clear" w:color="auto" w:fill="auto"/>
                  <w:vAlign w:val="center"/>
                </w:tcPr>
                <w:p w14:paraId="3E707C54" w14:textId="77777777" w:rsidR="00F175F7" w:rsidRPr="00F2464A" w:rsidRDefault="00F175F7" w:rsidP="00F175F7">
                  <w:pPr>
                    <w:pStyle w:val="af9"/>
                    <w:rPr>
                      <w:sz w:val="24"/>
                      <w:szCs w:val="24"/>
                    </w:rPr>
                  </w:pPr>
                  <w:r w:rsidRPr="00F2464A">
                    <w:rPr>
                      <w:sz w:val="24"/>
                      <w:szCs w:val="24"/>
                    </w:rPr>
                    <w:t>19</w:t>
                  </w:r>
                </w:p>
              </w:tc>
              <w:tc>
                <w:tcPr>
                  <w:tcW w:w="729" w:type="dxa"/>
                  <w:shd w:val="clear" w:color="auto" w:fill="auto"/>
                  <w:vAlign w:val="center"/>
                </w:tcPr>
                <w:p w14:paraId="7C5E82DF" w14:textId="77777777" w:rsidR="00F175F7" w:rsidRPr="00F2464A" w:rsidRDefault="00F175F7" w:rsidP="00F175F7">
                  <w:pPr>
                    <w:pStyle w:val="af9"/>
                    <w:rPr>
                      <w:sz w:val="24"/>
                      <w:szCs w:val="24"/>
                    </w:rPr>
                  </w:pPr>
                  <w:r w:rsidRPr="00F2464A">
                    <w:rPr>
                      <w:sz w:val="24"/>
                      <w:szCs w:val="24"/>
                    </w:rPr>
                    <w:t>21</w:t>
                  </w:r>
                </w:p>
              </w:tc>
              <w:tc>
                <w:tcPr>
                  <w:tcW w:w="729" w:type="dxa"/>
                  <w:shd w:val="clear" w:color="auto" w:fill="auto"/>
                  <w:vAlign w:val="center"/>
                </w:tcPr>
                <w:p w14:paraId="50CF957A" w14:textId="77777777" w:rsidR="00F175F7" w:rsidRPr="00F2464A" w:rsidRDefault="00F175F7" w:rsidP="00F175F7">
                  <w:pPr>
                    <w:pStyle w:val="af9"/>
                    <w:rPr>
                      <w:sz w:val="24"/>
                      <w:szCs w:val="24"/>
                    </w:rPr>
                  </w:pPr>
                  <w:r w:rsidRPr="00F2464A">
                    <w:rPr>
                      <w:sz w:val="24"/>
                      <w:szCs w:val="24"/>
                    </w:rPr>
                    <w:t>23</w:t>
                  </w:r>
                </w:p>
              </w:tc>
              <w:tc>
                <w:tcPr>
                  <w:tcW w:w="729" w:type="dxa"/>
                  <w:shd w:val="clear" w:color="auto" w:fill="auto"/>
                  <w:vAlign w:val="center"/>
                </w:tcPr>
                <w:p w14:paraId="46A65BE3" w14:textId="77777777" w:rsidR="00F175F7" w:rsidRPr="00F2464A" w:rsidRDefault="00F175F7" w:rsidP="00F175F7">
                  <w:pPr>
                    <w:pStyle w:val="af9"/>
                    <w:rPr>
                      <w:sz w:val="24"/>
                      <w:szCs w:val="24"/>
                    </w:rPr>
                  </w:pPr>
                  <w:r w:rsidRPr="00F2464A">
                    <w:rPr>
                      <w:sz w:val="24"/>
                      <w:szCs w:val="24"/>
                    </w:rPr>
                    <w:t>25</w:t>
                  </w:r>
                </w:p>
              </w:tc>
              <w:tc>
                <w:tcPr>
                  <w:tcW w:w="730" w:type="dxa"/>
                  <w:shd w:val="clear" w:color="auto" w:fill="auto"/>
                  <w:vAlign w:val="center"/>
                </w:tcPr>
                <w:p w14:paraId="771FE2E3" w14:textId="77777777" w:rsidR="00F175F7" w:rsidRPr="00F2464A" w:rsidRDefault="00F175F7" w:rsidP="00F175F7">
                  <w:pPr>
                    <w:pStyle w:val="af9"/>
                    <w:rPr>
                      <w:sz w:val="24"/>
                      <w:szCs w:val="24"/>
                    </w:rPr>
                  </w:pPr>
                  <w:r w:rsidRPr="00F2464A">
                    <w:rPr>
                      <w:sz w:val="24"/>
                      <w:szCs w:val="24"/>
                    </w:rPr>
                    <w:t>31</w:t>
                  </w:r>
                </w:p>
              </w:tc>
            </w:tr>
            <w:tr w:rsidR="00F175F7" w:rsidRPr="00F2464A" w14:paraId="62A9EEFF" w14:textId="77777777" w:rsidTr="00593DCC">
              <w:trPr>
                <w:trHeight w:val="290"/>
              </w:trPr>
              <w:tc>
                <w:tcPr>
                  <w:tcW w:w="1251" w:type="dxa"/>
                  <w:shd w:val="clear" w:color="auto" w:fill="auto"/>
                  <w:vAlign w:val="center"/>
                </w:tcPr>
                <w:p w14:paraId="230EF664" w14:textId="77777777" w:rsidR="00F175F7" w:rsidRPr="00F2464A" w:rsidRDefault="00F175F7" w:rsidP="00F175F7">
                  <w:pPr>
                    <w:pStyle w:val="af9"/>
                    <w:rPr>
                      <w:sz w:val="24"/>
                      <w:szCs w:val="24"/>
                    </w:rPr>
                  </w:pPr>
                  <w:r w:rsidRPr="00F2464A">
                    <w:rPr>
                      <w:sz w:val="24"/>
                      <w:szCs w:val="24"/>
                    </w:rPr>
                    <w:lastRenderedPageBreak/>
                    <w:t>高强度垫圈公称厚度</w:t>
                  </w:r>
                </w:p>
              </w:tc>
              <w:tc>
                <w:tcPr>
                  <w:tcW w:w="729" w:type="dxa"/>
                  <w:shd w:val="clear" w:color="auto" w:fill="auto"/>
                  <w:vAlign w:val="center"/>
                </w:tcPr>
                <w:p w14:paraId="100F21D0" w14:textId="77777777" w:rsidR="00F175F7" w:rsidRPr="00F2464A" w:rsidRDefault="00F175F7" w:rsidP="00F175F7">
                  <w:pPr>
                    <w:pStyle w:val="af9"/>
                    <w:rPr>
                      <w:sz w:val="24"/>
                      <w:szCs w:val="24"/>
                    </w:rPr>
                  </w:pPr>
                  <w:r w:rsidRPr="00F2464A">
                    <w:rPr>
                      <w:sz w:val="24"/>
                      <w:szCs w:val="24"/>
                    </w:rPr>
                    <w:t>3</w:t>
                  </w:r>
                </w:p>
              </w:tc>
              <w:tc>
                <w:tcPr>
                  <w:tcW w:w="729" w:type="dxa"/>
                  <w:shd w:val="clear" w:color="auto" w:fill="auto"/>
                  <w:vAlign w:val="center"/>
                </w:tcPr>
                <w:p w14:paraId="2F90E6FB" w14:textId="77777777" w:rsidR="00F175F7" w:rsidRPr="00F2464A" w:rsidRDefault="00F175F7" w:rsidP="00F175F7">
                  <w:pPr>
                    <w:pStyle w:val="af9"/>
                    <w:rPr>
                      <w:sz w:val="24"/>
                      <w:szCs w:val="24"/>
                    </w:rPr>
                  </w:pPr>
                  <w:r w:rsidRPr="00F2464A">
                    <w:rPr>
                      <w:sz w:val="24"/>
                      <w:szCs w:val="24"/>
                    </w:rPr>
                    <w:t>4</w:t>
                  </w:r>
                </w:p>
              </w:tc>
              <w:tc>
                <w:tcPr>
                  <w:tcW w:w="729" w:type="dxa"/>
                  <w:shd w:val="clear" w:color="auto" w:fill="auto"/>
                  <w:vAlign w:val="center"/>
                </w:tcPr>
                <w:p w14:paraId="64F9EA6C" w14:textId="77777777" w:rsidR="00F175F7" w:rsidRPr="00F2464A" w:rsidRDefault="00F175F7" w:rsidP="00F175F7">
                  <w:pPr>
                    <w:pStyle w:val="af9"/>
                    <w:rPr>
                      <w:sz w:val="24"/>
                      <w:szCs w:val="24"/>
                    </w:rPr>
                  </w:pPr>
                  <w:r w:rsidRPr="00F2464A">
                    <w:rPr>
                      <w:sz w:val="24"/>
                      <w:szCs w:val="24"/>
                    </w:rPr>
                    <w:t>4</w:t>
                  </w:r>
                </w:p>
              </w:tc>
              <w:tc>
                <w:tcPr>
                  <w:tcW w:w="729" w:type="dxa"/>
                  <w:shd w:val="clear" w:color="auto" w:fill="auto"/>
                  <w:vAlign w:val="center"/>
                </w:tcPr>
                <w:p w14:paraId="62A316C3" w14:textId="77777777" w:rsidR="00F175F7" w:rsidRPr="00F2464A" w:rsidRDefault="00F175F7" w:rsidP="00F175F7">
                  <w:pPr>
                    <w:pStyle w:val="af9"/>
                    <w:rPr>
                      <w:sz w:val="24"/>
                      <w:szCs w:val="24"/>
                    </w:rPr>
                  </w:pPr>
                  <w:r w:rsidRPr="00F2464A">
                    <w:rPr>
                      <w:sz w:val="24"/>
                      <w:szCs w:val="24"/>
                    </w:rPr>
                    <w:t>4</w:t>
                  </w:r>
                </w:p>
              </w:tc>
              <w:tc>
                <w:tcPr>
                  <w:tcW w:w="729" w:type="dxa"/>
                  <w:shd w:val="clear" w:color="auto" w:fill="auto"/>
                  <w:vAlign w:val="center"/>
                </w:tcPr>
                <w:p w14:paraId="25AD1567" w14:textId="77777777" w:rsidR="00F175F7" w:rsidRPr="00F2464A" w:rsidRDefault="00F175F7" w:rsidP="00F175F7">
                  <w:pPr>
                    <w:pStyle w:val="af9"/>
                    <w:rPr>
                      <w:sz w:val="24"/>
                      <w:szCs w:val="24"/>
                    </w:rPr>
                  </w:pPr>
                  <w:r w:rsidRPr="00F2464A">
                    <w:rPr>
                      <w:sz w:val="24"/>
                      <w:szCs w:val="24"/>
                    </w:rPr>
                    <w:t>4</w:t>
                  </w:r>
                </w:p>
              </w:tc>
              <w:tc>
                <w:tcPr>
                  <w:tcW w:w="729" w:type="dxa"/>
                  <w:shd w:val="clear" w:color="auto" w:fill="auto"/>
                  <w:vAlign w:val="center"/>
                </w:tcPr>
                <w:p w14:paraId="7C1ACCBB" w14:textId="77777777" w:rsidR="00F175F7" w:rsidRPr="00F2464A" w:rsidRDefault="00F175F7" w:rsidP="00F175F7">
                  <w:pPr>
                    <w:pStyle w:val="af9"/>
                    <w:rPr>
                      <w:sz w:val="24"/>
                      <w:szCs w:val="24"/>
                    </w:rPr>
                  </w:pPr>
                  <w:r w:rsidRPr="00F2464A">
                    <w:rPr>
                      <w:sz w:val="24"/>
                      <w:szCs w:val="24"/>
                    </w:rPr>
                    <w:t>5</w:t>
                  </w:r>
                </w:p>
              </w:tc>
              <w:tc>
                <w:tcPr>
                  <w:tcW w:w="729" w:type="dxa"/>
                  <w:shd w:val="clear" w:color="auto" w:fill="auto"/>
                  <w:vAlign w:val="center"/>
                </w:tcPr>
                <w:p w14:paraId="2B2D2A9B" w14:textId="77777777" w:rsidR="00F175F7" w:rsidRPr="00F2464A" w:rsidRDefault="00F175F7" w:rsidP="00F175F7">
                  <w:pPr>
                    <w:pStyle w:val="af9"/>
                    <w:rPr>
                      <w:sz w:val="24"/>
                      <w:szCs w:val="24"/>
                    </w:rPr>
                  </w:pPr>
                  <w:r w:rsidRPr="00F2464A">
                    <w:rPr>
                      <w:sz w:val="24"/>
                      <w:szCs w:val="24"/>
                    </w:rPr>
                    <w:t>5</w:t>
                  </w:r>
                </w:p>
              </w:tc>
              <w:tc>
                <w:tcPr>
                  <w:tcW w:w="730" w:type="dxa"/>
                  <w:shd w:val="clear" w:color="auto" w:fill="auto"/>
                  <w:vAlign w:val="center"/>
                </w:tcPr>
                <w:p w14:paraId="7EC83BC5" w14:textId="77777777" w:rsidR="00F175F7" w:rsidRPr="00F2464A" w:rsidRDefault="00F175F7" w:rsidP="00F175F7">
                  <w:pPr>
                    <w:pStyle w:val="af9"/>
                    <w:rPr>
                      <w:sz w:val="24"/>
                      <w:szCs w:val="24"/>
                    </w:rPr>
                  </w:pPr>
                  <w:r w:rsidRPr="00F2464A">
                    <w:rPr>
                      <w:sz w:val="24"/>
                      <w:szCs w:val="24"/>
                    </w:rPr>
                    <w:t>6</w:t>
                  </w:r>
                </w:p>
              </w:tc>
            </w:tr>
            <w:tr w:rsidR="00F175F7" w:rsidRPr="00F2464A" w14:paraId="4CED821D" w14:textId="77777777" w:rsidTr="00593DCC">
              <w:trPr>
                <w:trHeight w:val="290"/>
              </w:trPr>
              <w:tc>
                <w:tcPr>
                  <w:tcW w:w="1251" w:type="dxa"/>
                  <w:shd w:val="clear" w:color="auto" w:fill="auto"/>
                  <w:vAlign w:val="center"/>
                </w:tcPr>
                <w:p w14:paraId="2C42A559" w14:textId="77777777" w:rsidR="00F175F7" w:rsidRPr="00F2464A" w:rsidRDefault="00F175F7" w:rsidP="00F175F7">
                  <w:pPr>
                    <w:pStyle w:val="af9"/>
                    <w:rPr>
                      <w:sz w:val="24"/>
                      <w:szCs w:val="24"/>
                    </w:rPr>
                  </w:pPr>
                  <w:r w:rsidRPr="00F2464A">
                    <w:rPr>
                      <w:sz w:val="24"/>
                      <w:szCs w:val="24"/>
                    </w:rPr>
                    <w:t>螺纹的螺距</w:t>
                  </w:r>
                </w:p>
              </w:tc>
              <w:tc>
                <w:tcPr>
                  <w:tcW w:w="729" w:type="dxa"/>
                  <w:shd w:val="clear" w:color="auto" w:fill="auto"/>
                  <w:vAlign w:val="center"/>
                </w:tcPr>
                <w:p w14:paraId="13CE12B7" w14:textId="77777777" w:rsidR="00F175F7" w:rsidRPr="00F2464A" w:rsidRDefault="00F175F7" w:rsidP="00F175F7">
                  <w:pPr>
                    <w:pStyle w:val="af9"/>
                    <w:rPr>
                      <w:sz w:val="24"/>
                      <w:szCs w:val="24"/>
                    </w:rPr>
                  </w:pPr>
                  <w:r w:rsidRPr="00F2464A">
                    <w:rPr>
                      <w:sz w:val="24"/>
                      <w:szCs w:val="24"/>
                    </w:rPr>
                    <w:t>1.75</w:t>
                  </w:r>
                </w:p>
              </w:tc>
              <w:tc>
                <w:tcPr>
                  <w:tcW w:w="729" w:type="dxa"/>
                  <w:shd w:val="clear" w:color="auto" w:fill="auto"/>
                  <w:vAlign w:val="center"/>
                </w:tcPr>
                <w:p w14:paraId="63B09F9D" w14:textId="77777777" w:rsidR="00F175F7" w:rsidRPr="00F2464A" w:rsidRDefault="00F175F7" w:rsidP="00F175F7">
                  <w:pPr>
                    <w:pStyle w:val="af9"/>
                    <w:rPr>
                      <w:sz w:val="24"/>
                      <w:szCs w:val="24"/>
                    </w:rPr>
                  </w:pPr>
                  <w:r w:rsidRPr="00F2464A">
                    <w:rPr>
                      <w:sz w:val="24"/>
                      <w:szCs w:val="24"/>
                    </w:rPr>
                    <w:t>2</w:t>
                  </w:r>
                </w:p>
              </w:tc>
              <w:tc>
                <w:tcPr>
                  <w:tcW w:w="729" w:type="dxa"/>
                  <w:shd w:val="clear" w:color="auto" w:fill="auto"/>
                  <w:vAlign w:val="center"/>
                </w:tcPr>
                <w:p w14:paraId="09E83F87" w14:textId="77777777" w:rsidR="00F175F7" w:rsidRPr="00F2464A" w:rsidRDefault="00F175F7" w:rsidP="00F175F7">
                  <w:pPr>
                    <w:pStyle w:val="af9"/>
                    <w:rPr>
                      <w:sz w:val="24"/>
                      <w:szCs w:val="24"/>
                    </w:rPr>
                  </w:pPr>
                  <w:r w:rsidRPr="00F2464A">
                    <w:rPr>
                      <w:sz w:val="24"/>
                      <w:szCs w:val="24"/>
                    </w:rPr>
                    <w:t>2.5</w:t>
                  </w:r>
                </w:p>
              </w:tc>
              <w:tc>
                <w:tcPr>
                  <w:tcW w:w="729" w:type="dxa"/>
                  <w:shd w:val="clear" w:color="auto" w:fill="auto"/>
                  <w:vAlign w:val="center"/>
                </w:tcPr>
                <w:p w14:paraId="2DD9CA54" w14:textId="77777777" w:rsidR="00F175F7" w:rsidRPr="00F2464A" w:rsidRDefault="00F175F7" w:rsidP="00F175F7">
                  <w:pPr>
                    <w:pStyle w:val="af9"/>
                    <w:rPr>
                      <w:sz w:val="24"/>
                      <w:szCs w:val="24"/>
                    </w:rPr>
                  </w:pPr>
                  <w:r w:rsidRPr="00F2464A">
                    <w:rPr>
                      <w:sz w:val="24"/>
                      <w:szCs w:val="24"/>
                    </w:rPr>
                    <w:t>2.5</w:t>
                  </w:r>
                </w:p>
              </w:tc>
              <w:tc>
                <w:tcPr>
                  <w:tcW w:w="729" w:type="dxa"/>
                  <w:shd w:val="clear" w:color="auto" w:fill="auto"/>
                  <w:vAlign w:val="center"/>
                </w:tcPr>
                <w:p w14:paraId="1733B968" w14:textId="77777777" w:rsidR="00F175F7" w:rsidRPr="00F2464A" w:rsidRDefault="00F175F7" w:rsidP="00F175F7">
                  <w:pPr>
                    <w:pStyle w:val="af9"/>
                    <w:rPr>
                      <w:sz w:val="24"/>
                      <w:szCs w:val="24"/>
                    </w:rPr>
                  </w:pPr>
                  <w:r w:rsidRPr="00F2464A">
                    <w:rPr>
                      <w:sz w:val="24"/>
                      <w:szCs w:val="24"/>
                    </w:rPr>
                    <w:t>3</w:t>
                  </w:r>
                </w:p>
              </w:tc>
              <w:tc>
                <w:tcPr>
                  <w:tcW w:w="729" w:type="dxa"/>
                  <w:shd w:val="clear" w:color="auto" w:fill="auto"/>
                  <w:vAlign w:val="center"/>
                </w:tcPr>
                <w:p w14:paraId="365C89CC" w14:textId="77777777" w:rsidR="00F175F7" w:rsidRPr="00F2464A" w:rsidRDefault="00F175F7" w:rsidP="00F175F7">
                  <w:pPr>
                    <w:pStyle w:val="af9"/>
                    <w:rPr>
                      <w:sz w:val="24"/>
                      <w:szCs w:val="24"/>
                    </w:rPr>
                  </w:pPr>
                  <w:r w:rsidRPr="00F2464A">
                    <w:rPr>
                      <w:sz w:val="24"/>
                      <w:szCs w:val="24"/>
                    </w:rPr>
                    <w:t>3</w:t>
                  </w:r>
                </w:p>
              </w:tc>
              <w:tc>
                <w:tcPr>
                  <w:tcW w:w="729" w:type="dxa"/>
                  <w:shd w:val="clear" w:color="auto" w:fill="auto"/>
                  <w:vAlign w:val="center"/>
                </w:tcPr>
                <w:p w14:paraId="171F27BC" w14:textId="77777777" w:rsidR="00F175F7" w:rsidRPr="00F2464A" w:rsidRDefault="00F175F7" w:rsidP="00F175F7">
                  <w:pPr>
                    <w:pStyle w:val="af9"/>
                    <w:rPr>
                      <w:sz w:val="24"/>
                      <w:szCs w:val="24"/>
                    </w:rPr>
                  </w:pPr>
                  <w:r w:rsidRPr="00F2464A">
                    <w:rPr>
                      <w:sz w:val="24"/>
                      <w:szCs w:val="24"/>
                    </w:rPr>
                    <w:t>3.5</w:t>
                  </w:r>
                </w:p>
              </w:tc>
              <w:tc>
                <w:tcPr>
                  <w:tcW w:w="730" w:type="dxa"/>
                  <w:shd w:val="clear" w:color="auto" w:fill="auto"/>
                  <w:vAlign w:val="center"/>
                </w:tcPr>
                <w:p w14:paraId="21441BDC" w14:textId="77777777" w:rsidR="00F175F7" w:rsidRPr="00F2464A" w:rsidRDefault="00F175F7" w:rsidP="00F175F7">
                  <w:pPr>
                    <w:pStyle w:val="af9"/>
                    <w:rPr>
                      <w:sz w:val="24"/>
                      <w:szCs w:val="24"/>
                    </w:rPr>
                  </w:pPr>
                  <w:r w:rsidRPr="00F2464A">
                    <w:rPr>
                      <w:sz w:val="24"/>
                      <w:szCs w:val="24"/>
                    </w:rPr>
                    <w:t>4</w:t>
                  </w:r>
                </w:p>
              </w:tc>
            </w:tr>
            <w:tr w:rsidR="00F175F7" w:rsidRPr="00F2464A" w14:paraId="3172204E" w14:textId="77777777" w:rsidTr="00593DCC">
              <w:trPr>
                <w:trHeight w:val="290"/>
              </w:trPr>
              <w:tc>
                <w:tcPr>
                  <w:tcW w:w="1251" w:type="dxa"/>
                  <w:shd w:val="clear" w:color="auto" w:fill="auto"/>
                  <w:vAlign w:val="center"/>
                </w:tcPr>
                <w:p w14:paraId="4EA57F68" w14:textId="77777777" w:rsidR="00F175F7" w:rsidRPr="00F2464A" w:rsidRDefault="00F175F7" w:rsidP="00F175F7">
                  <w:pPr>
                    <w:pStyle w:val="af9"/>
                    <w:rPr>
                      <w:sz w:val="24"/>
                      <w:szCs w:val="24"/>
                    </w:rPr>
                  </w:pPr>
                  <w:r w:rsidRPr="00F2464A">
                    <w:rPr>
                      <w:sz w:val="24"/>
                      <w:szCs w:val="24"/>
                    </w:rPr>
                    <w:t>大六角头高强度螺栓附加长度</w:t>
                  </w:r>
                </w:p>
              </w:tc>
              <w:tc>
                <w:tcPr>
                  <w:tcW w:w="729" w:type="dxa"/>
                  <w:shd w:val="clear" w:color="auto" w:fill="auto"/>
                  <w:vAlign w:val="center"/>
                </w:tcPr>
                <w:p w14:paraId="3E158FB3" w14:textId="77777777" w:rsidR="00F175F7" w:rsidRPr="00F2464A" w:rsidRDefault="00F175F7" w:rsidP="00F175F7">
                  <w:pPr>
                    <w:pStyle w:val="af9"/>
                    <w:rPr>
                      <w:sz w:val="24"/>
                      <w:szCs w:val="24"/>
                    </w:rPr>
                  </w:pPr>
                  <w:r w:rsidRPr="00F2464A">
                    <w:rPr>
                      <w:sz w:val="24"/>
                      <w:szCs w:val="24"/>
                    </w:rPr>
                    <w:t>21</w:t>
                  </w:r>
                </w:p>
              </w:tc>
              <w:tc>
                <w:tcPr>
                  <w:tcW w:w="729" w:type="dxa"/>
                  <w:shd w:val="clear" w:color="auto" w:fill="auto"/>
                  <w:vAlign w:val="center"/>
                </w:tcPr>
                <w:p w14:paraId="5C36947A" w14:textId="77777777" w:rsidR="00F175F7" w:rsidRPr="00F2464A" w:rsidRDefault="00F175F7" w:rsidP="00F175F7">
                  <w:pPr>
                    <w:pStyle w:val="af9"/>
                    <w:rPr>
                      <w:sz w:val="24"/>
                      <w:szCs w:val="24"/>
                    </w:rPr>
                  </w:pPr>
                  <w:r w:rsidRPr="00F2464A">
                    <w:rPr>
                      <w:sz w:val="24"/>
                      <w:szCs w:val="24"/>
                    </w:rPr>
                    <w:t>28</w:t>
                  </w:r>
                </w:p>
              </w:tc>
              <w:tc>
                <w:tcPr>
                  <w:tcW w:w="729" w:type="dxa"/>
                  <w:shd w:val="clear" w:color="auto" w:fill="auto"/>
                  <w:vAlign w:val="center"/>
                </w:tcPr>
                <w:p w14:paraId="34EAECFB" w14:textId="77777777" w:rsidR="00F175F7" w:rsidRPr="00F2464A" w:rsidRDefault="00F175F7" w:rsidP="00F175F7">
                  <w:pPr>
                    <w:pStyle w:val="af9"/>
                    <w:rPr>
                      <w:sz w:val="24"/>
                      <w:szCs w:val="24"/>
                    </w:rPr>
                  </w:pPr>
                  <w:r w:rsidRPr="00F2464A">
                    <w:rPr>
                      <w:sz w:val="24"/>
                      <w:szCs w:val="24"/>
                    </w:rPr>
                    <w:t>33.5</w:t>
                  </w:r>
                </w:p>
              </w:tc>
              <w:tc>
                <w:tcPr>
                  <w:tcW w:w="729" w:type="dxa"/>
                  <w:shd w:val="clear" w:color="auto" w:fill="auto"/>
                  <w:vAlign w:val="center"/>
                </w:tcPr>
                <w:p w14:paraId="339218CC" w14:textId="77777777" w:rsidR="00F175F7" w:rsidRPr="00F2464A" w:rsidRDefault="00F175F7" w:rsidP="00F175F7">
                  <w:pPr>
                    <w:pStyle w:val="af9"/>
                    <w:rPr>
                      <w:sz w:val="24"/>
                      <w:szCs w:val="24"/>
                    </w:rPr>
                  </w:pPr>
                  <w:r w:rsidRPr="00F2464A">
                    <w:rPr>
                      <w:sz w:val="24"/>
                      <w:szCs w:val="24"/>
                    </w:rPr>
                    <w:t>34.5</w:t>
                  </w:r>
                </w:p>
              </w:tc>
              <w:tc>
                <w:tcPr>
                  <w:tcW w:w="729" w:type="dxa"/>
                  <w:shd w:val="clear" w:color="auto" w:fill="auto"/>
                  <w:vAlign w:val="center"/>
                </w:tcPr>
                <w:p w14:paraId="06CE2C1F" w14:textId="77777777" w:rsidR="00F175F7" w:rsidRPr="00F2464A" w:rsidRDefault="00F175F7" w:rsidP="00F175F7">
                  <w:pPr>
                    <w:pStyle w:val="af9"/>
                    <w:rPr>
                      <w:sz w:val="24"/>
                      <w:szCs w:val="24"/>
                    </w:rPr>
                  </w:pPr>
                  <w:r w:rsidRPr="00F2464A">
                    <w:rPr>
                      <w:sz w:val="24"/>
                      <w:szCs w:val="24"/>
                    </w:rPr>
                    <w:t>38</w:t>
                  </w:r>
                </w:p>
              </w:tc>
              <w:tc>
                <w:tcPr>
                  <w:tcW w:w="729" w:type="dxa"/>
                  <w:shd w:val="clear" w:color="auto" w:fill="auto"/>
                  <w:vAlign w:val="center"/>
                </w:tcPr>
                <w:p w14:paraId="2E7F44DB" w14:textId="77777777" w:rsidR="00F175F7" w:rsidRPr="00F2464A" w:rsidRDefault="00F175F7" w:rsidP="00F175F7">
                  <w:pPr>
                    <w:pStyle w:val="af9"/>
                    <w:rPr>
                      <w:sz w:val="24"/>
                      <w:szCs w:val="24"/>
                    </w:rPr>
                  </w:pPr>
                  <w:r w:rsidRPr="00F2464A">
                    <w:rPr>
                      <w:sz w:val="24"/>
                      <w:szCs w:val="24"/>
                    </w:rPr>
                    <w:t>42</w:t>
                  </w:r>
                </w:p>
              </w:tc>
              <w:tc>
                <w:tcPr>
                  <w:tcW w:w="729" w:type="dxa"/>
                  <w:shd w:val="clear" w:color="auto" w:fill="auto"/>
                  <w:vAlign w:val="center"/>
                </w:tcPr>
                <w:p w14:paraId="638143BF" w14:textId="77777777" w:rsidR="00F175F7" w:rsidRPr="00F2464A" w:rsidRDefault="00F175F7" w:rsidP="00F175F7">
                  <w:pPr>
                    <w:pStyle w:val="af9"/>
                    <w:rPr>
                      <w:sz w:val="24"/>
                      <w:szCs w:val="24"/>
                    </w:rPr>
                  </w:pPr>
                  <w:r w:rsidRPr="00F2464A">
                    <w:rPr>
                      <w:sz w:val="24"/>
                      <w:szCs w:val="24"/>
                    </w:rPr>
                    <w:t>45.5</w:t>
                  </w:r>
                </w:p>
              </w:tc>
              <w:tc>
                <w:tcPr>
                  <w:tcW w:w="730" w:type="dxa"/>
                  <w:shd w:val="clear" w:color="auto" w:fill="auto"/>
                  <w:vAlign w:val="center"/>
                </w:tcPr>
                <w:p w14:paraId="7110ED72" w14:textId="77777777" w:rsidR="00F175F7" w:rsidRPr="00F2464A" w:rsidRDefault="00F175F7" w:rsidP="00F175F7">
                  <w:pPr>
                    <w:pStyle w:val="af9"/>
                    <w:rPr>
                      <w:sz w:val="24"/>
                      <w:szCs w:val="24"/>
                    </w:rPr>
                  </w:pPr>
                  <w:r w:rsidRPr="00F2464A">
                    <w:rPr>
                      <w:sz w:val="24"/>
                      <w:szCs w:val="24"/>
                    </w:rPr>
                    <w:t>55</w:t>
                  </w:r>
                </w:p>
              </w:tc>
            </w:tr>
            <w:tr w:rsidR="00F175F7" w:rsidRPr="00F2464A" w14:paraId="43D42884" w14:textId="77777777" w:rsidTr="00593DCC">
              <w:trPr>
                <w:trHeight w:val="282"/>
              </w:trPr>
              <w:tc>
                <w:tcPr>
                  <w:tcW w:w="1251" w:type="dxa"/>
                  <w:shd w:val="clear" w:color="auto" w:fill="auto"/>
                  <w:vAlign w:val="center"/>
                </w:tcPr>
                <w:p w14:paraId="024E2DC7" w14:textId="77777777" w:rsidR="00F175F7" w:rsidRPr="00F2464A" w:rsidRDefault="00F175F7" w:rsidP="00F175F7">
                  <w:pPr>
                    <w:pStyle w:val="af9"/>
                    <w:rPr>
                      <w:sz w:val="24"/>
                      <w:szCs w:val="24"/>
                    </w:rPr>
                  </w:pPr>
                  <w:r w:rsidRPr="00F2464A">
                    <w:rPr>
                      <w:sz w:val="24"/>
                      <w:szCs w:val="24"/>
                    </w:rPr>
                    <w:t>扭剪型高强度螺栓附加长度</w:t>
                  </w:r>
                </w:p>
              </w:tc>
              <w:tc>
                <w:tcPr>
                  <w:tcW w:w="729" w:type="dxa"/>
                  <w:shd w:val="clear" w:color="auto" w:fill="auto"/>
                  <w:vAlign w:val="center"/>
                </w:tcPr>
                <w:p w14:paraId="0C3ECBD1" w14:textId="77777777" w:rsidR="00F175F7" w:rsidRPr="00F2464A" w:rsidRDefault="00F175F7" w:rsidP="00F175F7">
                  <w:pPr>
                    <w:pStyle w:val="af9"/>
                    <w:rPr>
                      <w:sz w:val="24"/>
                      <w:szCs w:val="24"/>
                    </w:rPr>
                  </w:pPr>
                  <w:r w:rsidRPr="00F2464A">
                    <w:rPr>
                      <w:sz w:val="24"/>
                      <w:szCs w:val="24"/>
                    </w:rPr>
                    <w:t>18</w:t>
                  </w:r>
                </w:p>
              </w:tc>
              <w:tc>
                <w:tcPr>
                  <w:tcW w:w="729" w:type="dxa"/>
                  <w:shd w:val="clear" w:color="auto" w:fill="auto"/>
                  <w:vAlign w:val="center"/>
                </w:tcPr>
                <w:p w14:paraId="601DBDF5" w14:textId="77777777" w:rsidR="00F175F7" w:rsidRPr="00F2464A" w:rsidRDefault="00F175F7" w:rsidP="00F175F7">
                  <w:pPr>
                    <w:pStyle w:val="af9"/>
                    <w:rPr>
                      <w:sz w:val="24"/>
                      <w:szCs w:val="24"/>
                    </w:rPr>
                  </w:pPr>
                  <w:r w:rsidRPr="00F2464A">
                    <w:rPr>
                      <w:sz w:val="24"/>
                      <w:szCs w:val="24"/>
                    </w:rPr>
                    <w:t>24</w:t>
                  </w:r>
                </w:p>
              </w:tc>
              <w:tc>
                <w:tcPr>
                  <w:tcW w:w="729" w:type="dxa"/>
                  <w:shd w:val="clear" w:color="auto" w:fill="auto"/>
                  <w:vAlign w:val="center"/>
                </w:tcPr>
                <w:p w14:paraId="700D5734" w14:textId="77777777" w:rsidR="00F175F7" w:rsidRPr="00F2464A" w:rsidRDefault="00F175F7" w:rsidP="00F175F7">
                  <w:pPr>
                    <w:pStyle w:val="af9"/>
                    <w:rPr>
                      <w:sz w:val="24"/>
                      <w:szCs w:val="24"/>
                    </w:rPr>
                  </w:pPr>
                  <w:r w:rsidRPr="00F2464A">
                    <w:rPr>
                      <w:sz w:val="24"/>
                      <w:szCs w:val="24"/>
                    </w:rPr>
                    <w:t>29.5</w:t>
                  </w:r>
                </w:p>
              </w:tc>
              <w:tc>
                <w:tcPr>
                  <w:tcW w:w="729" w:type="dxa"/>
                  <w:shd w:val="clear" w:color="auto" w:fill="auto"/>
                  <w:vAlign w:val="center"/>
                </w:tcPr>
                <w:p w14:paraId="4AD7566F" w14:textId="77777777" w:rsidR="00F175F7" w:rsidRPr="00F2464A" w:rsidRDefault="00F175F7" w:rsidP="00F175F7">
                  <w:pPr>
                    <w:pStyle w:val="af9"/>
                    <w:rPr>
                      <w:sz w:val="24"/>
                      <w:szCs w:val="24"/>
                    </w:rPr>
                  </w:pPr>
                  <w:r w:rsidRPr="00F2464A">
                    <w:rPr>
                      <w:sz w:val="24"/>
                      <w:szCs w:val="24"/>
                    </w:rPr>
                    <w:t>30.5</w:t>
                  </w:r>
                </w:p>
              </w:tc>
              <w:tc>
                <w:tcPr>
                  <w:tcW w:w="729" w:type="dxa"/>
                  <w:shd w:val="clear" w:color="auto" w:fill="auto"/>
                  <w:vAlign w:val="center"/>
                </w:tcPr>
                <w:p w14:paraId="421BB392" w14:textId="77777777" w:rsidR="00F175F7" w:rsidRPr="00F2464A" w:rsidRDefault="00F175F7" w:rsidP="00F175F7">
                  <w:pPr>
                    <w:pStyle w:val="af9"/>
                    <w:rPr>
                      <w:sz w:val="24"/>
                      <w:szCs w:val="24"/>
                    </w:rPr>
                  </w:pPr>
                  <w:r w:rsidRPr="00F2464A">
                    <w:rPr>
                      <w:sz w:val="24"/>
                      <w:szCs w:val="24"/>
                    </w:rPr>
                    <w:t>34</w:t>
                  </w:r>
                </w:p>
              </w:tc>
              <w:tc>
                <w:tcPr>
                  <w:tcW w:w="729" w:type="dxa"/>
                  <w:shd w:val="clear" w:color="auto" w:fill="auto"/>
                  <w:vAlign w:val="center"/>
                </w:tcPr>
                <w:p w14:paraId="3BC4BA50" w14:textId="77777777" w:rsidR="00F175F7" w:rsidRPr="00F2464A" w:rsidRDefault="00F175F7" w:rsidP="00F175F7">
                  <w:pPr>
                    <w:pStyle w:val="af9"/>
                    <w:rPr>
                      <w:sz w:val="24"/>
                      <w:szCs w:val="24"/>
                    </w:rPr>
                  </w:pPr>
                  <w:r w:rsidRPr="00F2464A">
                    <w:rPr>
                      <w:sz w:val="24"/>
                      <w:szCs w:val="24"/>
                    </w:rPr>
                    <w:t>37</w:t>
                  </w:r>
                </w:p>
              </w:tc>
              <w:tc>
                <w:tcPr>
                  <w:tcW w:w="729" w:type="dxa"/>
                  <w:shd w:val="clear" w:color="auto" w:fill="auto"/>
                  <w:vAlign w:val="center"/>
                </w:tcPr>
                <w:p w14:paraId="052C537A" w14:textId="77777777" w:rsidR="00F175F7" w:rsidRPr="00F2464A" w:rsidRDefault="00F175F7" w:rsidP="00F175F7">
                  <w:pPr>
                    <w:pStyle w:val="af9"/>
                    <w:rPr>
                      <w:sz w:val="24"/>
                      <w:szCs w:val="24"/>
                    </w:rPr>
                  </w:pPr>
                  <w:r w:rsidRPr="00F2464A">
                    <w:rPr>
                      <w:sz w:val="24"/>
                      <w:szCs w:val="24"/>
                    </w:rPr>
                    <w:t>40.5</w:t>
                  </w:r>
                </w:p>
              </w:tc>
              <w:tc>
                <w:tcPr>
                  <w:tcW w:w="730" w:type="dxa"/>
                  <w:shd w:val="clear" w:color="auto" w:fill="auto"/>
                  <w:vAlign w:val="center"/>
                </w:tcPr>
                <w:p w14:paraId="108B1C95" w14:textId="77777777" w:rsidR="00F175F7" w:rsidRPr="00F2464A" w:rsidRDefault="00F175F7" w:rsidP="00F175F7">
                  <w:pPr>
                    <w:pStyle w:val="af9"/>
                    <w:rPr>
                      <w:sz w:val="24"/>
                      <w:szCs w:val="24"/>
                    </w:rPr>
                  </w:pPr>
                  <w:r w:rsidRPr="00F2464A">
                    <w:rPr>
                      <w:sz w:val="24"/>
                      <w:szCs w:val="24"/>
                    </w:rPr>
                    <w:t>49</w:t>
                  </w:r>
                </w:p>
              </w:tc>
            </w:tr>
          </w:tbl>
          <w:p w14:paraId="6AAEEC91" w14:textId="77777777" w:rsidR="00532D46" w:rsidRPr="00F2464A" w:rsidRDefault="00532D46" w:rsidP="00532D46">
            <w:pPr>
              <w:widowControl/>
              <w:shd w:val="clear" w:color="auto" w:fill="FFFFFF"/>
              <w:spacing w:before="300" w:after="150"/>
              <w:jc w:val="center"/>
              <w:outlineLvl w:val="0"/>
              <w:rPr>
                <w:b/>
                <w:bCs/>
                <w:color w:val="000000"/>
                <w:spacing w:val="30"/>
                <w:kern w:val="36"/>
                <w:sz w:val="24"/>
              </w:rPr>
            </w:pPr>
          </w:p>
        </w:tc>
      </w:tr>
      <w:tr w:rsidR="00DC6D40" w:rsidRPr="00F2464A" w14:paraId="142CA3B1" w14:textId="77777777" w:rsidTr="004133B5">
        <w:trPr>
          <w:trHeight w:val="833"/>
          <w:jc w:val="center"/>
        </w:trPr>
        <w:tc>
          <w:tcPr>
            <w:tcW w:w="2538" w:type="pct"/>
          </w:tcPr>
          <w:p w14:paraId="1F5CDA76" w14:textId="77777777" w:rsidR="00DC6D40" w:rsidRPr="00F2464A" w:rsidRDefault="00DC6D40" w:rsidP="00DC6D40">
            <w:pPr>
              <w:spacing w:line="360" w:lineRule="auto"/>
              <w:rPr>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F2464A">
                <w:rPr>
                  <w:b/>
                  <w:bCs/>
                  <w:color w:val="000000"/>
                  <w:sz w:val="24"/>
                </w:rPr>
                <w:lastRenderedPageBreak/>
                <w:t>6.4.13</w:t>
              </w:r>
            </w:smartTag>
            <w:r w:rsidRPr="00F2464A">
              <w:rPr>
                <w:color w:val="000000"/>
                <w:sz w:val="24"/>
              </w:rPr>
              <w:t xml:space="preserve">  </w:t>
            </w:r>
            <w:r w:rsidRPr="00F2464A">
              <w:rPr>
                <w:color w:val="000000"/>
                <w:sz w:val="24"/>
              </w:rPr>
              <w:t>大六角头高强度螺栓的施工终拧扭矩可由下式计算确定：</w:t>
            </w:r>
          </w:p>
          <w:p w14:paraId="4835B383" w14:textId="18AD0A93" w:rsidR="00DC6D40" w:rsidRPr="00F2464A" w:rsidRDefault="00DC6D40" w:rsidP="00593DCC">
            <w:pPr>
              <w:spacing w:line="360" w:lineRule="auto"/>
              <w:jc w:val="right"/>
              <w:rPr>
                <w:color w:val="000000"/>
                <w:sz w:val="24"/>
              </w:rPr>
            </w:pPr>
            <w:r w:rsidRPr="00F2464A">
              <w:rPr>
                <w:color w:val="000000"/>
                <w:position w:val="-12"/>
                <w:sz w:val="24"/>
              </w:rPr>
              <w:object w:dxaOrig="940" w:dyaOrig="360" w14:anchorId="0F908BD4">
                <v:shape id="_x0000_i1228" type="#_x0000_t75" style="width:46.5pt;height:18pt" o:ole="">
                  <v:imagedata r:id="rId318" o:title=""/>
                </v:shape>
                <o:OLEObject Type="Embed" ProgID="Equation.DSMT4" ShapeID="_x0000_i1228" DrawAspect="Content" ObjectID="_1693143405" r:id="rId319"/>
              </w:object>
            </w:r>
            <w:r w:rsidRPr="00F2464A">
              <w:rPr>
                <w:color w:val="000000"/>
                <w:sz w:val="24"/>
              </w:rPr>
              <w:t xml:space="preserve">               (</w:t>
            </w:r>
            <w:smartTag w:uri="urn:schemas-microsoft-com:office:smarttags" w:element="chsdate">
              <w:smartTagPr>
                <w:attr w:name="IsROCDate" w:val="False"/>
                <w:attr w:name="IsLunarDate" w:val="False"/>
                <w:attr w:name="Day" w:val="30"/>
                <w:attr w:name="Month" w:val="12"/>
                <w:attr w:name="Year" w:val="1899"/>
              </w:smartTagPr>
              <w:r w:rsidRPr="00F2464A">
                <w:rPr>
                  <w:color w:val="000000"/>
                  <w:sz w:val="24"/>
                </w:rPr>
                <w:t>6.4.13</w:t>
              </w:r>
            </w:smartTag>
            <w:r w:rsidRPr="00F2464A">
              <w:rPr>
                <w:color w:val="000000"/>
                <w:sz w:val="24"/>
              </w:rPr>
              <w:t>)</w:t>
            </w:r>
          </w:p>
          <w:p w14:paraId="4F348FD7" w14:textId="77777777" w:rsidR="00DC6D40" w:rsidRPr="00F2464A" w:rsidRDefault="00DC6D40" w:rsidP="00DC6D40">
            <w:pPr>
              <w:spacing w:line="360" w:lineRule="auto"/>
              <w:rPr>
                <w:color w:val="000000"/>
                <w:sz w:val="24"/>
              </w:rPr>
            </w:pPr>
            <w:r w:rsidRPr="00F2464A">
              <w:rPr>
                <w:color w:val="000000"/>
                <w:sz w:val="24"/>
              </w:rPr>
              <w:t>式中：</w:t>
            </w:r>
            <w:r w:rsidRPr="00F2464A">
              <w:rPr>
                <w:color w:val="000000"/>
                <w:sz w:val="24"/>
              </w:rPr>
              <w:t xml:space="preserve">  </w:t>
            </w:r>
            <w:r w:rsidRPr="00F2464A">
              <w:rPr>
                <w:color w:val="000000"/>
                <w:position w:val="-6"/>
                <w:sz w:val="24"/>
              </w:rPr>
              <w:object w:dxaOrig="220" w:dyaOrig="279" w14:anchorId="37510547">
                <v:shape id="_x0000_i1229" type="#_x0000_t75" style="width:11pt;height:14.5pt" o:ole="">
                  <v:imagedata r:id="rId320" o:title=""/>
                </v:shape>
                <o:OLEObject Type="Embed" ProgID="Equation.3" ShapeID="_x0000_i1229" DrawAspect="Content" ObjectID="_1693143406" r:id="rId321"/>
              </w:object>
            </w:r>
            <w:r w:rsidRPr="00F2464A">
              <w:rPr>
                <w:color w:val="000000"/>
                <w:spacing w:val="-30"/>
                <w:sz w:val="24"/>
              </w:rPr>
              <w:t>——</w:t>
            </w:r>
            <w:r w:rsidRPr="00F2464A">
              <w:rPr>
                <w:color w:val="000000"/>
                <w:sz w:val="24"/>
              </w:rPr>
              <w:t>高强度螺栓公称直径</w:t>
            </w:r>
            <w:r w:rsidRPr="00F2464A">
              <w:rPr>
                <w:color w:val="000000"/>
                <w:sz w:val="24"/>
              </w:rPr>
              <w:t>(mm)</w:t>
            </w:r>
            <w:r w:rsidRPr="00F2464A">
              <w:rPr>
                <w:color w:val="000000"/>
                <w:sz w:val="24"/>
              </w:rPr>
              <w:t>；</w:t>
            </w:r>
          </w:p>
          <w:p w14:paraId="2E7F107C" w14:textId="77777777" w:rsidR="00DC6D40" w:rsidRPr="00F2464A" w:rsidRDefault="00DC6D40" w:rsidP="00DC6D40">
            <w:pPr>
              <w:spacing w:line="360" w:lineRule="auto"/>
              <w:ind w:firstLineChars="400" w:firstLine="960"/>
              <w:rPr>
                <w:color w:val="000000"/>
                <w:sz w:val="24"/>
              </w:rPr>
            </w:pPr>
            <w:r w:rsidRPr="00F2464A">
              <w:rPr>
                <w:color w:val="000000"/>
                <w:position w:val="-6"/>
                <w:sz w:val="24"/>
              </w:rPr>
              <w:object w:dxaOrig="200" w:dyaOrig="279" w14:anchorId="3A4456A6">
                <v:shape id="_x0000_i1230" type="#_x0000_t75" style="width:9.5pt;height:14.5pt" o:ole="">
                  <v:imagedata r:id="rId322" o:title=""/>
                </v:shape>
                <o:OLEObject Type="Embed" ProgID="Equation.DSMT4" ShapeID="_x0000_i1230" DrawAspect="Content" ObjectID="_1693143407" r:id="rId323"/>
              </w:object>
            </w:r>
            <w:r w:rsidRPr="00F2464A">
              <w:rPr>
                <w:color w:val="000000"/>
                <w:spacing w:val="-10"/>
                <w:sz w:val="24"/>
              </w:rPr>
              <w:t>——</w:t>
            </w:r>
            <w:r w:rsidRPr="00F2464A">
              <w:rPr>
                <w:color w:val="000000"/>
                <w:sz w:val="24"/>
              </w:rPr>
              <w:t>高强度螺栓连接副的扭矩系数平均值，该值由第</w:t>
            </w:r>
            <w:smartTag w:uri="urn:schemas-microsoft-com:office:smarttags" w:element="chsdate">
              <w:smartTagPr>
                <w:attr w:name="Year" w:val="1899"/>
                <w:attr w:name="Month" w:val="12"/>
                <w:attr w:name="Day" w:val="30"/>
                <w:attr w:name="IsLunarDate" w:val="False"/>
                <w:attr w:name="IsROCDate" w:val="False"/>
              </w:smartTagPr>
              <w:r w:rsidRPr="00F2464A">
                <w:rPr>
                  <w:color w:val="000000"/>
                  <w:sz w:val="24"/>
                </w:rPr>
                <w:t>6.3.1</w:t>
              </w:r>
            </w:smartTag>
            <w:r w:rsidRPr="00F2464A">
              <w:rPr>
                <w:color w:val="000000"/>
                <w:sz w:val="24"/>
              </w:rPr>
              <w:t>条试验测得；</w:t>
            </w:r>
          </w:p>
          <w:p w14:paraId="5BA835AB" w14:textId="77777777" w:rsidR="00DC6D40" w:rsidRPr="00F2464A" w:rsidRDefault="00DC6D40" w:rsidP="00DC6D40">
            <w:pPr>
              <w:spacing w:line="360" w:lineRule="auto"/>
              <w:ind w:firstLineChars="350" w:firstLine="840"/>
              <w:rPr>
                <w:color w:val="000000"/>
                <w:sz w:val="24"/>
              </w:rPr>
            </w:pPr>
            <w:r w:rsidRPr="00F2464A">
              <w:rPr>
                <w:color w:val="000000"/>
                <w:position w:val="-12"/>
                <w:sz w:val="24"/>
              </w:rPr>
              <w:object w:dxaOrig="260" w:dyaOrig="360" w14:anchorId="6ABD00AF">
                <v:shape id="_x0000_i1231" type="#_x0000_t75" style="width:13.5pt;height:18pt" o:ole="">
                  <v:imagedata r:id="rId324" o:title=""/>
                </v:shape>
                <o:OLEObject Type="Embed" ProgID="Equation.3" ShapeID="_x0000_i1231" DrawAspect="Content" ObjectID="_1693143408" r:id="rId325"/>
              </w:object>
            </w:r>
            <w:r w:rsidRPr="00F2464A">
              <w:rPr>
                <w:color w:val="000000"/>
                <w:spacing w:val="-10"/>
                <w:sz w:val="24"/>
              </w:rPr>
              <w:t>——</w:t>
            </w:r>
            <w:r w:rsidRPr="00F2464A">
              <w:rPr>
                <w:color w:val="000000"/>
                <w:sz w:val="24"/>
              </w:rPr>
              <w:t>高强度螺栓施工预拉力</w:t>
            </w:r>
            <w:r w:rsidRPr="00F2464A">
              <w:rPr>
                <w:color w:val="000000"/>
                <w:sz w:val="24"/>
              </w:rPr>
              <w:t>(kN)</w:t>
            </w:r>
            <w:r w:rsidRPr="00F2464A">
              <w:rPr>
                <w:color w:val="000000"/>
                <w:sz w:val="24"/>
              </w:rPr>
              <w:t>，按表</w:t>
            </w:r>
            <w:smartTag w:uri="urn:schemas-microsoft-com:office:smarttags" w:element="chsdate">
              <w:smartTagPr>
                <w:attr w:name="IsROCDate" w:val="False"/>
                <w:attr w:name="IsLunarDate" w:val="False"/>
                <w:attr w:name="Day" w:val="30"/>
                <w:attr w:name="Month" w:val="12"/>
                <w:attr w:name="Year" w:val="1899"/>
              </w:smartTagPr>
              <w:r w:rsidRPr="00F2464A">
                <w:rPr>
                  <w:color w:val="000000"/>
                  <w:sz w:val="24"/>
                </w:rPr>
                <w:t>6.4.13</w:t>
              </w:r>
            </w:smartTag>
            <w:r w:rsidRPr="00F2464A">
              <w:rPr>
                <w:color w:val="000000"/>
                <w:sz w:val="24"/>
              </w:rPr>
              <w:t>取值；</w:t>
            </w:r>
          </w:p>
          <w:p w14:paraId="5F1FCC0B" w14:textId="77777777" w:rsidR="00DC6D40" w:rsidRPr="00F2464A" w:rsidRDefault="00DC6D40" w:rsidP="00DC6D40">
            <w:pPr>
              <w:spacing w:line="360" w:lineRule="auto"/>
              <w:ind w:firstLineChars="350" w:firstLine="840"/>
              <w:rPr>
                <w:color w:val="000000"/>
                <w:sz w:val="24"/>
              </w:rPr>
            </w:pPr>
            <w:r w:rsidRPr="00F2464A">
              <w:rPr>
                <w:color w:val="000000"/>
                <w:position w:val="-12"/>
                <w:sz w:val="24"/>
              </w:rPr>
              <w:object w:dxaOrig="260" w:dyaOrig="360" w14:anchorId="6FD0265E">
                <v:shape id="_x0000_i1232" type="#_x0000_t75" style="width:13.5pt;height:18pt" o:ole="">
                  <v:imagedata r:id="rId326" o:title=""/>
                </v:shape>
                <o:OLEObject Type="Embed" ProgID="Equation.3" ShapeID="_x0000_i1232" DrawAspect="Content" ObjectID="_1693143409" r:id="rId327"/>
              </w:object>
            </w:r>
            <w:r w:rsidRPr="00F2464A">
              <w:rPr>
                <w:color w:val="000000"/>
                <w:sz w:val="24"/>
              </w:rPr>
              <w:t>——</w:t>
            </w:r>
            <w:r w:rsidRPr="00F2464A">
              <w:rPr>
                <w:color w:val="000000"/>
                <w:sz w:val="24"/>
              </w:rPr>
              <w:t>施工终拧扭矩</w:t>
            </w:r>
            <w:r w:rsidRPr="00F2464A">
              <w:rPr>
                <w:color w:val="000000"/>
                <w:sz w:val="24"/>
              </w:rPr>
              <w:t>(N·m)</w:t>
            </w:r>
            <w:r w:rsidRPr="00F2464A">
              <w:rPr>
                <w:color w:val="000000"/>
                <w:sz w:val="24"/>
              </w:rPr>
              <w:t>。</w:t>
            </w:r>
          </w:p>
          <w:p w14:paraId="61E3A38D" w14:textId="77777777" w:rsidR="00DC6D40" w:rsidRPr="00F2464A" w:rsidRDefault="00DC6D40" w:rsidP="00DC6D40">
            <w:pPr>
              <w:spacing w:beforeLines="50" w:before="156" w:line="360" w:lineRule="auto"/>
              <w:jc w:val="center"/>
              <w:rPr>
                <w:color w:val="000000"/>
                <w:sz w:val="24"/>
              </w:rPr>
            </w:pPr>
            <w:r w:rsidRPr="00F2464A">
              <w:rPr>
                <w:color w:val="000000"/>
                <w:sz w:val="24"/>
              </w:rPr>
              <w:t>表</w:t>
            </w:r>
            <w:smartTag w:uri="urn:schemas-microsoft-com:office:smarttags" w:element="chsdate">
              <w:smartTagPr>
                <w:attr w:name="Year" w:val="1899"/>
                <w:attr w:name="Month" w:val="12"/>
                <w:attr w:name="Day" w:val="30"/>
                <w:attr w:name="IsLunarDate" w:val="False"/>
                <w:attr w:name="IsROCDate" w:val="False"/>
              </w:smartTagPr>
              <w:r w:rsidRPr="00F2464A">
                <w:rPr>
                  <w:color w:val="000000"/>
                  <w:sz w:val="24"/>
                </w:rPr>
                <w:t>6.4.13</w:t>
              </w:r>
            </w:smartTag>
            <w:r w:rsidRPr="00F2464A">
              <w:rPr>
                <w:color w:val="000000"/>
                <w:sz w:val="24"/>
              </w:rPr>
              <w:t xml:space="preserve">   </w:t>
            </w:r>
            <w:r w:rsidRPr="00F2464A">
              <w:rPr>
                <w:color w:val="000000"/>
                <w:sz w:val="24"/>
              </w:rPr>
              <w:t>高强度大六角头螺栓施工预拉力</w:t>
            </w:r>
            <w:r w:rsidRPr="00F2464A">
              <w:rPr>
                <w:color w:val="000000"/>
                <w:sz w:val="24"/>
              </w:rPr>
              <w:t>(kN)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2"/>
              <w:gridCol w:w="824"/>
              <w:gridCol w:w="825"/>
              <w:gridCol w:w="825"/>
              <w:gridCol w:w="825"/>
              <w:gridCol w:w="825"/>
              <w:gridCol w:w="825"/>
              <w:gridCol w:w="825"/>
            </w:tblGrid>
            <w:tr w:rsidR="00DC6D40" w:rsidRPr="00F2464A" w14:paraId="5E74BBAA" w14:textId="77777777" w:rsidTr="004133B5">
              <w:trPr>
                <w:jc w:val="center"/>
              </w:trPr>
              <w:tc>
                <w:tcPr>
                  <w:tcW w:w="851" w:type="dxa"/>
                  <w:vMerge w:val="restart"/>
                  <w:vAlign w:val="center"/>
                </w:tcPr>
                <w:p w14:paraId="75064517" w14:textId="77777777" w:rsidR="00DC6D40" w:rsidRPr="00F2464A" w:rsidRDefault="00DC6D40" w:rsidP="00DC6D40">
                  <w:pPr>
                    <w:spacing w:line="360" w:lineRule="auto"/>
                    <w:jc w:val="center"/>
                    <w:rPr>
                      <w:color w:val="000000"/>
                      <w:sz w:val="24"/>
                    </w:rPr>
                  </w:pPr>
                  <w:r w:rsidRPr="00F2464A">
                    <w:rPr>
                      <w:color w:val="000000"/>
                      <w:sz w:val="24"/>
                    </w:rPr>
                    <w:t>螺栓性能等级</w:t>
                  </w:r>
                </w:p>
              </w:tc>
              <w:tc>
                <w:tcPr>
                  <w:tcW w:w="851" w:type="dxa"/>
                  <w:gridSpan w:val="7"/>
                  <w:vAlign w:val="center"/>
                </w:tcPr>
                <w:p w14:paraId="0C9580A4" w14:textId="77777777" w:rsidR="00DC6D40" w:rsidRPr="00F2464A" w:rsidRDefault="00DC6D40" w:rsidP="00DC6D40">
                  <w:pPr>
                    <w:spacing w:line="360" w:lineRule="auto"/>
                    <w:jc w:val="center"/>
                    <w:rPr>
                      <w:color w:val="000000"/>
                      <w:sz w:val="24"/>
                    </w:rPr>
                  </w:pPr>
                  <w:r w:rsidRPr="00F2464A">
                    <w:rPr>
                      <w:color w:val="000000"/>
                      <w:sz w:val="24"/>
                    </w:rPr>
                    <w:t>螺栓公称直径</w:t>
                  </w:r>
                </w:p>
              </w:tc>
            </w:tr>
            <w:tr w:rsidR="00DC6D40" w:rsidRPr="00F2464A" w14:paraId="0D5D6AB0" w14:textId="77777777" w:rsidTr="004133B5">
              <w:trPr>
                <w:jc w:val="center"/>
              </w:trPr>
              <w:tc>
                <w:tcPr>
                  <w:tcW w:w="851" w:type="dxa"/>
                  <w:vMerge/>
                  <w:vAlign w:val="center"/>
                </w:tcPr>
                <w:p w14:paraId="3F50496A" w14:textId="77777777" w:rsidR="00DC6D40" w:rsidRPr="00F2464A" w:rsidRDefault="00DC6D40" w:rsidP="00DC6D40">
                  <w:pPr>
                    <w:spacing w:line="360" w:lineRule="auto"/>
                    <w:jc w:val="center"/>
                    <w:rPr>
                      <w:color w:val="000000"/>
                      <w:sz w:val="24"/>
                    </w:rPr>
                  </w:pPr>
                </w:p>
              </w:tc>
              <w:tc>
                <w:tcPr>
                  <w:tcW w:w="851" w:type="dxa"/>
                  <w:vAlign w:val="center"/>
                </w:tcPr>
                <w:p w14:paraId="061D4D7D" w14:textId="77777777" w:rsidR="00DC6D40" w:rsidRPr="00F2464A" w:rsidRDefault="00DC6D40" w:rsidP="00DC6D40">
                  <w:pPr>
                    <w:spacing w:line="360" w:lineRule="auto"/>
                    <w:jc w:val="center"/>
                    <w:rPr>
                      <w:color w:val="000000"/>
                      <w:sz w:val="24"/>
                    </w:rPr>
                  </w:pPr>
                  <w:r w:rsidRPr="00F2464A">
                    <w:rPr>
                      <w:color w:val="000000"/>
                      <w:sz w:val="24"/>
                    </w:rPr>
                    <w:t>M12</w:t>
                  </w:r>
                </w:p>
              </w:tc>
              <w:tc>
                <w:tcPr>
                  <w:tcW w:w="851" w:type="dxa"/>
                  <w:vAlign w:val="center"/>
                </w:tcPr>
                <w:p w14:paraId="2D32700E" w14:textId="77777777" w:rsidR="00DC6D40" w:rsidRPr="00F2464A" w:rsidRDefault="00DC6D40" w:rsidP="00DC6D40">
                  <w:pPr>
                    <w:spacing w:line="360" w:lineRule="auto"/>
                    <w:jc w:val="center"/>
                    <w:rPr>
                      <w:color w:val="000000"/>
                      <w:sz w:val="24"/>
                    </w:rPr>
                  </w:pPr>
                  <w:r w:rsidRPr="00F2464A">
                    <w:rPr>
                      <w:color w:val="000000"/>
                      <w:sz w:val="24"/>
                    </w:rPr>
                    <w:t>M16</w:t>
                  </w:r>
                </w:p>
              </w:tc>
              <w:tc>
                <w:tcPr>
                  <w:tcW w:w="851" w:type="dxa"/>
                  <w:vAlign w:val="center"/>
                </w:tcPr>
                <w:p w14:paraId="0301930B" w14:textId="77777777" w:rsidR="00DC6D40" w:rsidRPr="00F2464A" w:rsidRDefault="00DC6D40" w:rsidP="00DC6D40">
                  <w:pPr>
                    <w:spacing w:line="360" w:lineRule="auto"/>
                    <w:jc w:val="center"/>
                    <w:rPr>
                      <w:color w:val="000000"/>
                      <w:sz w:val="24"/>
                    </w:rPr>
                  </w:pPr>
                  <w:r w:rsidRPr="00F2464A">
                    <w:rPr>
                      <w:color w:val="000000"/>
                      <w:sz w:val="24"/>
                    </w:rPr>
                    <w:t>M20</w:t>
                  </w:r>
                </w:p>
              </w:tc>
              <w:tc>
                <w:tcPr>
                  <w:tcW w:w="851" w:type="dxa"/>
                  <w:vAlign w:val="center"/>
                </w:tcPr>
                <w:p w14:paraId="6E72CB2F" w14:textId="77777777" w:rsidR="00DC6D40" w:rsidRPr="00F2464A" w:rsidRDefault="00DC6D40" w:rsidP="00DC6D40">
                  <w:pPr>
                    <w:spacing w:line="360" w:lineRule="auto"/>
                    <w:jc w:val="center"/>
                    <w:rPr>
                      <w:color w:val="000000"/>
                      <w:sz w:val="24"/>
                    </w:rPr>
                  </w:pPr>
                  <w:r w:rsidRPr="00F2464A">
                    <w:rPr>
                      <w:color w:val="000000"/>
                      <w:sz w:val="24"/>
                    </w:rPr>
                    <w:t>M22</w:t>
                  </w:r>
                </w:p>
              </w:tc>
              <w:tc>
                <w:tcPr>
                  <w:tcW w:w="851" w:type="dxa"/>
                  <w:vAlign w:val="center"/>
                </w:tcPr>
                <w:p w14:paraId="44E9C123" w14:textId="77777777" w:rsidR="00DC6D40" w:rsidRPr="00F2464A" w:rsidRDefault="00DC6D40" w:rsidP="00DC6D40">
                  <w:pPr>
                    <w:spacing w:line="360" w:lineRule="auto"/>
                    <w:jc w:val="center"/>
                    <w:rPr>
                      <w:color w:val="000000"/>
                      <w:sz w:val="24"/>
                    </w:rPr>
                  </w:pPr>
                  <w:r w:rsidRPr="00F2464A">
                    <w:rPr>
                      <w:color w:val="000000"/>
                      <w:sz w:val="24"/>
                    </w:rPr>
                    <w:t>M24</w:t>
                  </w:r>
                </w:p>
              </w:tc>
              <w:tc>
                <w:tcPr>
                  <w:tcW w:w="851" w:type="dxa"/>
                  <w:vAlign w:val="center"/>
                </w:tcPr>
                <w:p w14:paraId="56A33E3F" w14:textId="77777777" w:rsidR="00DC6D40" w:rsidRPr="00F2464A" w:rsidRDefault="00DC6D40" w:rsidP="00DC6D40">
                  <w:pPr>
                    <w:spacing w:line="360" w:lineRule="auto"/>
                    <w:jc w:val="center"/>
                    <w:rPr>
                      <w:color w:val="000000"/>
                      <w:sz w:val="24"/>
                    </w:rPr>
                  </w:pPr>
                  <w:r w:rsidRPr="00F2464A">
                    <w:rPr>
                      <w:color w:val="000000"/>
                      <w:sz w:val="24"/>
                    </w:rPr>
                    <w:t>M27</w:t>
                  </w:r>
                </w:p>
              </w:tc>
              <w:tc>
                <w:tcPr>
                  <w:tcW w:w="851" w:type="dxa"/>
                  <w:vAlign w:val="center"/>
                </w:tcPr>
                <w:p w14:paraId="4F97CB41" w14:textId="77777777" w:rsidR="00DC6D40" w:rsidRPr="00F2464A" w:rsidRDefault="00DC6D40" w:rsidP="00DC6D40">
                  <w:pPr>
                    <w:spacing w:line="360" w:lineRule="auto"/>
                    <w:jc w:val="center"/>
                    <w:rPr>
                      <w:color w:val="000000"/>
                      <w:sz w:val="24"/>
                    </w:rPr>
                  </w:pPr>
                  <w:r w:rsidRPr="00F2464A">
                    <w:rPr>
                      <w:color w:val="000000"/>
                      <w:sz w:val="24"/>
                    </w:rPr>
                    <w:t>M30</w:t>
                  </w:r>
                </w:p>
              </w:tc>
            </w:tr>
            <w:tr w:rsidR="00DC6D40" w:rsidRPr="00F2464A" w14:paraId="53D9D36B" w14:textId="77777777" w:rsidTr="004133B5">
              <w:trPr>
                <w:jc w:val="center"/>
              </w:trPr>
              <w:tc>
                <w:tcPr>
                  <w:tcW w:w="851" w:type="dxa"/>
                  <w:vAlign w:val="center"/>
                </w:tcPr>
                <w:p w14:paraId="53D28EE5" w14:textId="77777777" w:rsidR="00DC6D40" w:rsidRPr="00F2464A" w:rsidRDefault="00DC6D40" w:rsidP="00DC6D40">
                  <w:pPr>
                    <w:spacing w:line="360" w:lineRule="auto"/>
                    <w:jc w:val="center"/>
                    <w:rPr>
                      <w:color w:val="000000"/>
                      <w:sz w:val="24"/>
                    </w:rPr>
                  </w:pPr>
                  <w:r w:rsidRPr="00F2464A">
                    <w:rPr>
                      <w:color w:val="000000"/>
                      <w:sz w:val="24"/>
                    </w:rPr>
                    <w:t>8.8s</w:t>
                  </w:r>
                </w:p>
              </w:tc>
              <w:tc>
                <w:tcPr>
                  <w:tcW w:w="851" w:type="dxa"/>
                  <w:vAlign w:val="center"/>
                </w:tcPr>
                <w:p w14:paraId="4FC0C06E" w14:textId="77777777" w:rsidR="00DC6D40" w:rsidRPr="00F2464A" w:rsidRDefault="00DC6D40" w:rsidP="00DC6D40">
                  <w:pPr>
                    <w:spacing w:line="360" w:lineRule="auto"/>
                    <w:jc w:val="center"/>
                    <w:rPr>
                      <w:color w:val="000000"/>
                      <w:sz w:val="24"/>
                    </w:rPr>
                  </w:pPr>
                  <w:r w:rsidRPr="00F2464A">
                    <w:rPr>
                      <w:color w:val="000000"/>
                      <w:sz w:val="24"/>
                    </w:rPr>
                    <w:t>50</w:t>
                  </w:r>
                </w:p>
              </w:tc>
              <w:tc>
                <w:tcPr>
                  <w:tcW w:w="851" w:type="dxa"/>
                  <w:vAlign w:val="center"/>
                </w:tcPr>
                <w:p w14:paraId="30A3229D" w14:textId="77777777" w:rsidR="00DC6D40" w:rsidRPr="00F2464A" w:rsidRDefault="00DC6D40" w:rsidP="00DC6D40">
                  <w:pPr>
                    <w:spacing w:line="360" w:lineRule="auto"/>
                    <w:jc w:val="center"/>
                    <w:rPr>
                      <w:color w:val="000000"/>
                      <w:sz w:val="24"/>
                    </w:rPr>
                  </w:pPr>
                  <w:r w:rsidRPr="00F2464A">
                    <w:rPr>
                      <w:color w:val="000000"/>
                      <w:sz w:val="24"/>
                    </w:rPr>
                    <w:t>90</w:t>
                  </w:r>
                </w:p>
              </w:tc>
              <w:tc>
                <w:tcPr>
                  <w:tcW w:w="851" w:type="dxa"/>
                  <w:vAlign w:val="center"/>
                </w:tcPr>
                <w:p w14:paraId="7D73B507" w14:textId="77777777" w:rsidR="00DC6D40" w:rsidRPr="00F2464A" w:rsidRDefault="00DC6D40" w:rsidP="00DC6D40">
                  <w:pPr>
                    <w:spacing w:line="360" w:lineRule="auto"/>
                    <w:jc w:val="center"/>
                    <w:rPr>
                      <w:color w:val="000000"/>
                      <w:sz w:val="24"/>
                    </w:rPr>
                  </w:pPr>
                  <w:r w:rsidRPr="00F2464A">
                    <w:rPr>
                      <w:color w:val="000000"/>
                      <w:sz w:val="24"/>
                    </w:rPr>
                    <w:t>140</w:t>
                  </w:r>
                </w:p>
              </w:tc>
              <w:tc>
                <w:tcPr>
                  <w:tcW w:w="851" w:type="dxa"/>
                  <w:vAlign w:val="center"/>
                </w:tcPr>
                <w:p w14:paraId="5AF4BF22" w14:textId="77777777" w:rsidR="00DC6D40" w:rsidRPr="00F2464A" w:rsidRDefault="00DC6D40" w:rsidP="00DC6D40">
                  <w:pPr>
                    <w:spacing w:line="360" w:lineRule="auto"/>
                    <w:jc w:val="center"/>
                    <w:rPr>
                      <w:color w:val="000000"/>
                      <w:sz w:val="24"/>
                    </w:rPr>
                  </w:pPr>
                  <w:r w:rsidRPr="00F2464A">
                    <w:rPr>
                      <w:color w:val="000000"/>
                      <w:sz w:val="24"/>
                    </w:rPr>
                    <w:t>165</w:t>
                  </w:r>
                </w:p>
              </w:tc>
              <w:tc>
                <w:tcPr>
                  <w:tcW w:w="851" w:type="dxa"/>
                  <w:vAlign w:val="center"/>
                </w:tcPr>
                <w:p w14:paraId="7A556346" w14:textId="77777777" w:rsidR="00DC6D40" w:rsidRPr="00F2464A" w:rsidRDefault="00DC6D40" w:rsidP="00DC6D40">
                  <w:pPr>
                    <w:spacing w:line="360" w:lineRule="auto"/>
                    <w:jc w:val="center"/>
                    <w:rPr>
                      <w:color w:val="000000"/>
                      <w:sz w:val="24"/>
                    </w:rPr>
                  </w:pPr>
                  <w:r w:rsidRPr="00F2464A">
                    <w:rPr>
                      <w:color w:val="000000"/>
                      <w:sz w:val="24"/>
                    </w:rPr>
                    <w:t>195</w:t>
                  </w:r>
                </w:p>
              </w:tc>
              <w:tc>
                <w:tcPr>
                  <w:tcW w:w="851" w:type="dxa"/>
                  <w:vAlign w:val="center"/>
                </w:tcPr>
                <w:p w14:paraId="38CE7229" w14:textId="77777777" w:rsidR="00DC6D40" w:rsidRPr="00F2464A" w:rsidRDefault="00DC6D40" w:rsidP="00DC6D40">
                  <w:pPr>
                    <w:spacing w:line="360" w:lineRule="auto"/>
                    <w:jc w:val="center"/>
                    <w:rPr>
                      <w:color w:val="000000"/>
                      <w:sz w:val="24"/>
                    </w:rPr>
                  </w:pPr>
                  <w:r w:rsidRPr="00F2464A">
                    <w:rPr>
                      <w:color w:val="000000"/>
                      <w:sz w:val="24"/>
                    </w:rPr>
                    <w:t>255</w:t>
                  </w:r>
                </w:p>
              </w:tc>
              <w:tc>
                <w:tcPr>
                  <w:tcW w:w="851" w:type="dxa"/>
                  <w:vAlign w:val="center"/>
                </w:tcPr>
                <w:p w14:paraId="62FE60F0" w14:textId="77777777" w:rsidR="00DC6D40" w:rsidRPr="00F2464A" w:rsidRDefault="00DC6D40" w:rsidP="00DC6D40">
                  <w:pPr>
                    <w:spacing w:line="360" w:lineRule="auto"/>
                    <w:jc w:val="center"/>
                    <w:rPr>
                      <w:color w:val="000000"/>
                      <w:sz w:val="24"/>
                    </w:rPr>
                  </w:pPr>
                  <w:r w:rsidRPr="00F2464A">
                    <w:rPr>
                      <w:color w:val="000000"/>
                      <w:sz w:val="24"/>
                    </w:rPr>
                    <w:t>310</w:t>
                  </w:r>
                </w:p>
              </w:tc>
            </w:tr>
            <w:tr w:rsidR="00DC6D40" w:rsidRPr="00F2464A" w14:paraId="1B2D6B2E" w14:textId="77777777" w:rsidTr="004133B5">
              <w:trPr>
                <w:jc w:val="center"/>
              </w:trPr>
              <w:tc>
                <w:tcPr>
                  <w:tcW w:w="851" w:type="dxa"/>
                  <w:vAlign w:val="center"/>
                </w:tcPr>
                <w:p w14:paraId="66908FDA" w14:textId="77777777" w:rsidR="00DC6D40" w:rsidRPr="00F2464A" w:rsidRDefault="00DC6D40" w:rsidP="00DC6D40">
                  <w:pPr>
                    <w:spacing w:line="360" w:lineRule="auto"/>
                    <w:jc w:val="center"/>
                    <w:rPr>
                      <w:color w:val="000000"/>
                      <w:sz w:val="24"/>
                    </w:rPr>
                  </w:pPr>
                  <w:r w:rsidRPr="00F2464A">
                    <w:rPr>
                      <w:color w:val="000000"/>
                      <w:sz w:val="24"/>
                    </w:rPr>
                    <w:t>10.9s</w:t>
                  </w:r>
                </w:p>
              </w:tc>
              <w:tc>
                <w:tcPr>
                  <w:tcW w:w="851" w:type="dxa"/>
                  <w:vAlign w:val="center"/>
                </w:tcPr>
                <w:p w14:paraId="52EB922F" w14:textId="77777777" w:rsidR="00DC6D40" w:rsidRPr="00F2464A" w:rsidRDefault="00DC6D40" w:rsidP="00DC6D40">
                  <w:pPr>
                    <w:spacing w:line="360" w:lineRule="auto"/>
                    <w:jc w:val="center"/>
                    <w:rPr>
                      <w:color w:val="000000"/>
                      <w:sz w:val="24"/>
                    </w:rPr>
                  </w:pPr>
                  <w:r w:rsidRPr="00F2464A">
                    <w:rPr>
                      <w:color w:val="000000"/>
                      <w:sz w:val="24"/>
                    </w:rPr>
                    <w:t>60</w:t>
                  </w:r>
                </w:p>
              </w:tc>
              <w:tc>
                <w:tcPr>
                  <w:tcW w:w="851" w:type="dxa"/>
                  <w:vAlign w:val="center"/>
                </w:tcPr>
                <w:p w14:paraId="3253F5CF" w14:textId="77777777" w:rsidR="00DC6D40" w:rsidRPr="00F2464A" w:rsidRDefault="00DC6D40" w:rsidP="00DC6D40">
                  <w:pPr>
                    <w:spacing w:line="360" w:lineRule="auto"/>
                    <w:jc w:val="center"/>
                    <w:rPr>
                      <w:color w:val="000000"/>
                      <w:sz w:val="24"/>
                    </w:rPr>
                  </w:pPr>
                  <w:r w:rsidRPr="00F2464A">
                    <w:rPr>
                      <w:color w:val="000000"/>
                      <w:sz w:val="24"/>
                    </w:rPr>
                    <w:t>110</w:t>
                  </w:r>
                </w:p>
              </w:tc>
              <w:tc>
                <w:tcPr>
                  <w:tcW w:w="851" w:type="dxa"/>
                  <w:vAlign w:val="center"/>
                </w:tcPr>
                <w:p w14:paraId="5A09CCC8" w14:textId="77777777" w:rsidR="00DC6D40" w:rsidRPr="00F2464A" w:rsidRDefault="00DC6D40" w:rsidP="00DC6D40">
                  <w:pPr>
                    <w:spacing w:line="360" w:lineRule="auto"/>
                    <w:jc w:val="center"/>
                    <w:rPr>
                      <w:color w:val="000000"/>
                      <w:sz w:val="24"/>
                    </w:rPr>
                  </w:pPr>
                  <w:r w:rsidRPr="00F2464A">
                    <w:rPr>
                      <w:color w:val="000000"/>
                      <w:sz w:val="24"/>
                    </w:rPr>
                    <w:t>170</w:t>
                  </w:r>
                </w:p>
              </w:tc>
              <w:tc>
                <w:tcPr>
                  <w:tcW w:w="851" w:type="dxa"/>
                  <w:vAlign w:val="center"/>
                </w:tcPr>
                <w:p w14:paraId="4501F28B" w14:textId="77777777" w:rsidR="00DC6D40" w:rsidRPr="00F2464A" w:rsidRDefault="00DC6D40" w:rsidP="00DC6D40">
                  <w:pPr>
                    <w:spacing w:line="360" w:lineRule="auto"/>
                    <w:jc w:val="center"/>
                    <w:rPr>
                      <w:color w:val="000000"/>
                      <w:sz w:val="24"/>
                    </w:rPr>
                  </w:pPr>
                  <w:r w:rsidRPr="00F2464A">
                    <w:rPr>
                      <w:color w:val="000000"/>
                      <w:sz w:val="24"/>
                    </w:rPr>
                    <w:t>210</w:t>
                  </w:r>
                </w:p>
              </w:tc>
              <w:tc>
                <w:tcPr>
                  <w:tcW w:w="851" w:type="dxa"/>
                  <w:vAlign w:val="center"/>
                </w:tcPr>
                <w:p w14:paraId="76C288D2" w14:textId="77777777" w:rsidR="00DC6D40" w:rsidRPr="00F2464A" w:rsidRDefault="00DC6D40" w:rsidP="00DC6D40">
                  <w:pPr>
                    <w:spacing w:line="360" w:lineRule="auto"/>
                    <w:jc w:val="center"/>
                    <w:rPr>
                      <w:color w:val="000000"/>
                      <w:sz w:val="24"/>
                    </w:rPr>
                  </w:pPr>
                  <w:r w:rsidRPr="00F2464A">
                    <w:rPr>
                      <w:color w:val="000000"/>
                      <w:sz w:val="24"/>
                    </w:rPr>
                    <w:t>250</w:t>
                  </w:r>
                </w:p>
              </w:tc>
              <w:tc>
                <w:tcPr>
                  <w:tcW w:w="851" w:type="dxa"/>
                  <w:vAlign w:val="center"/>
                </w:tcPr>
                <w:p w14:paraId="2007E7B0" w14:textId="77777777" w:rsidR="00DC6D40" w:rsidRPr="00F2464A" w:rsidRDefault="00DC6D40" w:rsidP="00DC6D40">
                  <w:pPr>
                    <w:spacing w:line="360" w:lineRule="auto"/>
                    <w:jc w:val="center"/>
                    <w:rPr>
                      <w:color w:val="000000"/>
                      <w:sz w:val="24"/>
                    </w:rPr>
                  </w:pPr>
                  <w:r w:rsidRPr="00F2464A">
                    <w:rPr>
                      <w:color w:val="000000"/>
                      <w:sz w:val="24"/>
                    </w:rPr>
                    <w:t>320</w:t>
                  </w:r>
                </w:p>
              </w:tc>
              <w:tc>
                <w:tcPr>
                  <w:tcW w:w="851" w:type="dxa"/>
                  <w:vAlign w:val="center"/>
                </w:tcPr>
                <w:p w14:paraId="6A50071A" w14:textId="77777777" w:rsidR="00DC6D40" w:rsidRPr="00F2464A" w:rsidRDefault="00DC6D40" w:rsidP="00DC6D40">
                  <w:pPr>
                    <w:spacing w:line="360" w:lineRule="auto"/>
                    <w:jc w:val="center"/>
                    <w:rPr>
                      <w:color w:val="000000"/>
                      <w:sz w:val="24"/>
                    </w:rPr>
                  </w:pPr>
                  <w:r w:rsidRPr="00F2464A">
                    <w:rPr>
                      <w:color w:val="000000"/>
                      <w:sz w:val="24"/>
                    </w:rPr>
                    <w:t>390</w:t>
                  </w:r>
                </w:p>
              </w:tc>
            </w:tr>
          </w:tbl>
          <w:p w14:paraId="5673AAA1" w14:textId="77777777" w:rsidR="00DC6D40" w:rsidRPr="00F2464A" w:rsidRDefault="00DC6D40" w:rsidP="008E3261">
            <w:pPr>
              <w:spacing w:line="360" w:lineRule="auto"/>
              <w:rPr>
                <w:b/>
                <w:bCs/>
                <w:color w:val="000000"/>
                <w:sz w:val="24"/>
              </w:rPr>
            </w:pPr>
          </w:p>
        </w:tc>
        <w:tc>
          <w:tcPr>
            <w:tcW w:w="2462" w:type="pct"/>
          </w:tcPr>
          <w:p w14:paraId="46A5A8AA" w14:textId="77777777" w:rsidR="0023694E" w:rsidRPr="00F2464A" w:rsidRDefault="0023694E" w:rsidP="0023694E">
            <w:pPr>
              <w:spacing w:line="360" w:lineRule="auto"/>
              <w:rPr>
                <w:color w:val="000000"/>
                <w:sz w:val="24"/>
              </w:rPr>
            </w:pPr>
            <w:r w:rsidRPr="00F2464A">
              <w:rPr>
                <w:b/>
                <w:bCs/>
                <w:color w:val="000000"/>
                <w:sz w:val="24"/>
              </w:rPr>
              <w:lastRenderedPageBreak/>
              <w:t>6.4.13</w:t>
            </w:r>
            <w:r w:rsidRPr="00F2464A">
              <w:rPr>
                <w:color w:val="000000"/>
                <w:sz w:val="24"/>
              </w:rPr>
              <w:t xml:space="preserve">  </w:t>
            </w:r>
            <w:r w:rsidRPr="00F2464A">
              <w:rPr>
                <w:color w:val="000000"/>
                <w:sz w:val="24"/>
              </w:rPr>
              <w:t>大六角头高强度螺栓的施工终拧扭矩可由下式计算确定：</w:t>
            </w:r>
          </w:p>
          <w:p w14:paraId="5C44602B" w14:textId="061C2234" w:rsidR="0023694E" w:rsidRPr="00F2464A" w:rsidRDefault="0023694E" w:rsidP="00593DCC">
            <w:pPr>
              <w:spacing w:line="360" w:lineRule="auto"/>
              <w:jc w:val="right"/>
              <w:rPr>
                <w:color w:val="000000"/>
                <w:sz w:val="24"/>
              </w:rPr>
            </w:pPr>
            <w:r w:rsidRPr="00F2464A">
              <w:rPr>
                <w:color w:val="000000"/>
                <w:position w:val="-12"/>
                <w:sz w:val="24"/>
              </w:rPr>
              <w:object w:dxaOrig="945" w:dyaOrig="360" w14:anchorId="603B3B9E">
                <v:shape id="_x0000_i1233" type="#_x0000_t75" style="width:46.5pt;height:18pt" o:ole="">
                  <v:imagedata r:id="rId318" o:title=""/>
                </v:shape>
                <o:OLEObject Type="Embed" ProgID="Equation.DSMT4" ShapeID="_x0000_i1233" DrawAspect="Content" ObjectID="_1693143410" r:id="rId328"/>
              </w:object>
            </w:r>
            <w:r w:rsidRPr="00F2464A">
              <w:rPr>
                <w:color w:val="000000"/>
                <w:sz w:val="24"/>
              </w:rPr>
              <w:t xml:space="preserve">                (6.4.13)</w:t>
            </w:r>
          </w:p>
          <w:p w14:paraId="462A265D" w14:textId="77777777" w:rsidR="0023694E" w:rsidRPr="00F2464A" w:rsidRDefault="0023694E" w:rsidP="0023694E">
            <w:pPr>
              <w:spacing w:line="360" w:lineRule="auto"/>
              <w:rPr>
                <w:color w:val="000000"/>
                <w:sz w:val="24"/>
              </w:rPr>
            </w:pPr>
            <w:r w:rsidRPr="00F2464A">
              <w:rPr>
                <w:color w:val="000000"/>
                <w:sz w:val="24"/>
              </w:rPr>
              <w:lastRenderedPageBreak/>
              <w:t>式中：</w:t>
            </w:r>
            <w:r w:rsidRPr="00F2464A">
              <w:rPr>
                <w:color w:val="000000"/>
                <w:sz w:val="24"/>
              </w:rPr>
              <w:t xml:space="preserve">  </w:t>
            </w:r>
            <w:r w:rsidRPr="00F2464A">
              <w:rPr>
                <w:color w:val="000000"/>
                <w:position w:val="-6"/>
                <w:sz w:val="24"/>
              </w:rPr>
              <w:object w:dxaOrig="225" w:dyaOrig="285" w14:anchorId="5B6AF749">
                <v:shape id="_x0000_i1234" type="#_x0000_t75" style="width:11pt;height:15.5pt" o:ole="">
                  <v:imagedata r:id="rId320" o:title=""/>
                </v:shape>
                <o:OLEObject Type="Embed" ProgID="Equation.3" ShapeID="_x0000_i1234" DrawAspect="Content" ObjectID="_1693143411" r:id="rId329"/>
              </w:object>
            </w:r>
            <w:r w:rsidRPr="00F2464A">
              <w:rPr>
                <w:color w:val="000000"/>
                <w:spacing w:val="-30"/>
                <w:sz w:val="24"/>
              </w:rPr>
              <w:t>——</w:t>
            </w:r>
            <w:r w:rsidRPr="00F2464A">
              <w:rPr>
                <w:color w:val="000000"/>
                <w:sz w:val="24"/>
              </w:rPr>
              <w:t>高强度螺栓公称直径</w:t>
            </w:r>
            <w:r w:rsidRPr="00F2464A">
              <w:rPr>
                <w:color w:val="000000"/>
                <w:sz w:val="24"/>
              </w:rPr>
              <w:t>(mm)</w:t>
            </w:r>
            <w:r w:rsidRPr="00F2464A">
              <w:rPr>
                <w:color w:val="000000"/>
                <w:sz w:val="24"/>
              </w:rPr>
              <w:t>；</w:t>
            </w:r>
          </w:p>
          <w:p w14:paraId="5A0EA855" w14:textId="77777777" w:rsidR="0023694E" w:rsidRPr="00F2464A" w:rsidRDefault="0023694E" w:rsidP="0023694E">
            <w:pPr>
              <w:spacing w:line="360" w:lineRule="auto"/>
              <w:ind w:firstLineChars="400" w:firstLine="960"/>
              <w:rPr>
                <w:color w:val="000000"/>
                <w:sz w:val="24"/>
              </w:rPr>
            </w:pPr>
            <w:r w:rsidRPr="00F2464A">
              <w:rPr>
                <w:color w:val="000000"/>
                <w:position w:val="-6"/>
                <w:sz w:val="24"/>
              </w:rPr>
              <w:object w:dxaOrig="195" w:dyaOrig="285" w14:anchorId="319D9206">
                <v:shape id="_x0000_i1235" type="#_x0000_t75" style="width:10.5pt;height:15.5pt" o:ole="">
                  <v:imagedata r:id="rId322" o:title=""/>
                </v:shape>
                <o:OLEObject Type="Embed" ProgID="Equation.DSMT4" ShapeID="_x0000_i1235" DrawAspect="Content" ObjectID="_1693143412" r:id="rId330"/>
              </w:object>
            </w:r>
            <w:r w:rsidRPr="00F2464A">
              <w:rPr>
                <w:color w:val="000000"/>
                <w:spacing w:val="-10"/>
                <w:sz w:val="24"/>
              </w:rPr>
              <w:t>——</w:t>
            </w:r>
            <w:r w:rsidRPr="00F2464A">
              <w:rPr>
                <w:color w:val="000000"/>
                <w:sz w:val="24"/>
              </w:rPr>
              <w:t>高强度螺栓连接副的扭矩系数平均值，该值由第</w:t>
            </w:r>
            <w:r w:rsidRPr="00F2464A">
              <w:rPr>
                <w:color w:val="000000"/>
                <w:sz w:val="24"/>
              </w:rPr>
              <w:t>6.3.1</w:t>
            </w:r>
            <w:r w:rsidRPr="00F2464A">
              <w:rPr>
                <w:color w:val="000000"/>
                <w:sz w:val="24"/>
              </w:rPr>
              <w:t>条试验测得；</w:t>
            </w:r>
          </w:p>
          <w:p w14:paraId="7F5CA9F4" w14:textId="77777777" w:rsidR="0023694E" w:rsidRPr="00F2464A" w:rsidRDefault="0023694E" w:rsidP="0023694E">
            <w:pPr>
              <w:spacing w:line="360" w:lineRule="auto"/>
              <w:ind w:firstLineChars="350" w:firstLine="840"/>
              <w:rPr>
                <w:color w:val="000000"/>
                <w:sz w:val="24"/>
              </w:rPr>
            </w:pPr>
            <w:r w:rsidRPr="00F2464A">
              <w:rPr>
                <w:color w:val="000000"/>
                <w:position w:val="-12"/>
                <w:sz w:val="24"/>
              </w:rPr>
              <w:object w:dxaOrig="255" w:dyaOrig="360" w14:anchorId="04F7B63E">
                <v:shape id="_x0000_i1236" type="#_x0000_t75" style="width:13.5pt;height:18pt" o:ole="">
                  <v:imagedata r:id="rId324" o:title=""/>
                </v:shape>
                <o:OLEObject Type="Embed" ProgID="Equation.3" ShapeID="_x0000_i1236" DrawAspect="Content" ObjectID="_1693143413" r:id="rId331"/>
              </w:object>
            </w:r>
            <w:r w:rsidRPr="00F2464A">
              <w:rPr>
                <w:color w:val="000000"/>
                <w:spacing w:val="-10"/>
                <w:sz w:val="24"/>
              </w:rPr>
              <w:t>——</w:t>
            </w:r>
            <w:r w:rsidRPr="00F2464A">
              <w:rPr>
                <w:color w:val="000000"/>
                <w:sz w:val="24"/>
              </w:rPr>
              <w:t>高强度螺栓施工预拉力</w:t>
            </w:r>
            <w:r w:rsidRPr="00F2464A">
              <w:rPr>
                <w:color w:val="000000"/>
                <w:sz w:val="24"/>
              </w:rPr>
              <w:t>(kN)</w:t>
            </w:r>
            <w:r w:rsidRPr="00F2464A">
              <w:rPr>
                <w:color w:val="000000"/>
                <w:sz w:val="24"/>
              </w:rPr>
              <w:t>，按表</w:t>
            </w:r>
            <w:r w:rsidRPr="00F2464A">
              <w:rPr>
                <w:color w:val="000000"/>
                <w:sz w:val="24"/>
              </w:rPr>
              <w:t>6.4.13</w:t>
            </w:r>
            <w:r w:rsidRPr="00F2464A">
              <w:rPr>
                <w:color w:val="000000"/>
                <w:sz w:val="24"/>
              </w:rPr>
              <w:t>取值；</w:t>
            </w:r>
          </w:p>
          <w:p w14:paraId="20F0F71E" w14:textId="77777777" w:rsidR="0023694E" w:rsidRPr="00F2464A" w:rsidRDefault="0023694E" w:rsidP="0023694E">
            <w:pPr>
              <w:spacing w:line="360" w:lineRule="auto"/>
              <w:ind w:firstLineChars="350" w:firstLine="840"/>
              <w:rPr>
                <w:color w:val="000000"/>
                <w:sz w:val="24"/>
              </w:rPr>
            </w:pPr>
            <w:r w:rsidRPr="00F2464A">
              <w:rPr>
                <w:color w:val="000000"/>
                <w:position w:val="-12"/>
                <w:sz w:val="24"/>
              </w:rPr>
              <w:object w:dxaOrig="255" w:dyaOrig="360" w14:anchorId="2E1715A2">
                <v:shape id="_x0000_i1237" type="#_x0000_t75" style="width:13.5pt;height:18pt" o:ole="">
                  <v:imagedata r:id="rId326" o:title=""/>
                </v:shape>
                <o:OLEObject Type="Embed" ProgID="Equation.3" ShapeID="_x0000_i1237" DrawAspect="Content" ObjectID="_1693143414" r:id="rId332"/>
              </w:object>
            </w:r>
            <w:r w:rsidRPr="00F2464A">
              <w:rPr>
                <w:color w:val="000000"/>
                <w:sz w:val="24"/>
              </w:rPr>
              <w:t>——</w:t>
            </w:r>
            <w:r w:rsidRPr="00F2464A">
              <w:rPr>
                <w:color w:val="000000"/>
                <w:sz w:val="24"/>
              </w:rPr>
              <w:t>施工终拧扭矩</w:t>
            </w:r>
            <w:r w:rsidRPr="00F2464A">
              <w:rPr>
                <w:color w:val="000000"/>
                <w:sz w:val="24"/>
              </w:rPr>
              <w:t>(N·m)</w:t>
            </w:r>
            <w:r w:rsidRPr="00F2464A">
              <w:rPr>
                <w:color w:val="000000"/>
                <w:sz w:val="24"/>
              </w:rPr>
              <w:t>。</w:t>
            </w:r>
          </w:p>
          <w:p w14:paraId="57450EF1" w14:textId="77777777" w:rsidR="0023694E" w:rsidRPr="00F2464A" w:rsidRDefault="0023694E" w:rsidP="0023694E">
            <w:pPr>
              <w:pStyle w:val="af7"/>
              <w:rPr>
                <w:szCs w:val="24"/>
              </w:rPr>
            </w:pPr>
            <w:r w:rsidRPr="00F2464A">
              <w:rPr>
                <w:szCs w:val="24"/>
              </w:rPr>
              <w:t>表</w:t>
            </w:r>
            <w:r w:rsidRPr="00F2464A">
              <w:rPr>
                <w:szCs w:val="24"/>
              </w:rPr>
              <w:t xml:space="preserve">6.4.13   </w:t>
            </w:r>
            <w:r w:rsidRPr="00F2464A">
              <w:rPr>
                <w:szCs w:val="24"/>
              </w:rPr>
              <w:t>高强度大六角头螺栓施工预拉力</w:t>
            </w:r>
            <w:r w:rsidRPr="00F2464A">
              <w:rPr>
                <w:szCs w:val="24"/>
              </w:rPr>
              <w:t>(kN)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737"/>
              <w:gridCol w:w="737"/>
              <w:gridCol w:w="737"/>
              <w:gridCol w:w="737"/>
              <w:gridCol w:w="737"/>
              <w:gridCol w:w="737"/>
              <w:gridCol w:w="737"/>
              <w:gridCol w:w="737"/>
            </w:tblGrid>
            <w:tr w:rsidR="0023694E" w:rsidRPr="00F2464A" w14:paraId="4FA53950" w14:textId="77777777" w:rsidTr="004133B5">
              <w:trPr>
                <w:jc w:val="center"/>
              </w:trPr>
              <w:tc>
                <w:tcPr>
                  <w:tcW w:w="737" w:type="dxa"/>
                  <w:vMerge w:val="restart"/>
                  <w:vAlign w:val="center"/>
                </w:tcPr>
                <w:p w14:paraId="0F5B139D" w14:textId="77777777" w:rsidR="0023694E" w:rsidRPr="00F2464A" w:rsidRDefault="0023694E" w:rsidP="0023694E">
                  <w:pPr>
                    <w:pStyle w:val="af9"/>
                    <w:rPr>
                      <w:sz w:val="24"/>
                      <w:szCs w:val="24"/>
                    </w:rPr>
                  </w:pPr>
                  <w:r w:rsidRPr="00F2464A">
                    <w:rPr>
                      <w:sz w:val="24"/>
                      <w:szCs w:val="24"/>
                    </w:rPr>
                    <w:t>螺栓的性能等级</w:t>
                  </w:r>
                </w:p>
              </w:tc>
              <w:tc>
                <w:tcPr>
                  <w:tcW w:w="737" w:type="dxa"/>
                  <w:gridSpan w:val="8"/>
                  <w:vAlign w:val="center"/>
                </w:tcPr>
                <w:p w14:paraId="340C1C44" w14:textId="77777777" w:rsidR="0023694E" w:rsidRPr="00F2464A" w:rsidRDefault="0023694E" w:rsidP="0023694E">
                  <w:pPr>
                    <w:pStyle w:val="af9"/>
                    <w:rPr>
                      <w:sz w:val="24"/>
                      <w:szCs w:val="24"/>
                    </w:rPr>
                  </w:pPr>
                  <w:r w:rsidRPr="00F2464A">
                    <w:rPr>
                      <w:sz w:val="24"/>
                      <w:szCs w:val="24"/>
                    </w:rPr>
                    <w:t>螺栓规格</w:t>
                  </w:r>
                </w:p>
              </w:tc>
            </w:tr>
            <w:tr w:rsidR="0023694E" w:rsidRPr="00F2464A" w14:paraId="44207813" w14:textId="77777777" w:rsidTr="004133B5">
              <w:trPr>
                <w:jc w:val="center"/>
              </w:trPr>
              <w:tc>
                <w:tcPr>
                  <w:tcW w:w="737" w:type="dxa"/>
                  <w:vMerge/>
                  <w:vAlign w:val="center"/>
                </w:tcPr>
                <w:p w14:paraId="10949F63" w14:textId="77777777" w:rsidR="0023694E" w:rsidRPr="00F2464A" w:rsidRDefault="0023694E" w:rsidP="0023694E">
                  <w:pPr>
                    <w:pStyle w:val="af9"/>
                    <w:rPr>
                      <w:sz w:val="24"/>
                      <w:szCs w:val="24"/>
                    </w:rPr>
                  </w:pPr>
                </w:p>
              </w:tc>
              <w:tc>
                <w:tcPr>
                  <w:tcW w:w="737" w:type="dxa"/>
                  <w:vAlign w:val="center"/>
                </w:tcPr>
                <w:p w14:paraId="30B34CF7" w14:textId="77777777" w:rsidR="0023694E" w:rsidRPr="00F2464A" w:rsidRDefault="0023694E" w:rsidP="0023694E">
                  <w:pPr>
                    <w:pStyle w:val="af9"/>
                    <w:rPr>
                      <w:sz w:val="24"/>
                      <w:szCs w:val="24"/>
                    </w:rPr>
                  </w:pPr>
                  <w:r w:rsidRPr="00F2464A">
                    <w:rPr>
                      <w:sz w:val="24"/>
                      <w:szCs w:val="24"/>
                    </w:rPr>
                    <w:t>M12</w:t>
                  </w:r>
                </w:p>
              </w:tc>
              <w:tc>
                <w:tcPr>
                  <w:tcW w:w="737" w:type="dxa"/>
                  <w:vAlign w:val="center"/>
                </w:tcPr>
                <w:p w14:paraId="699C7BD1" w14:textId="77777777" w:rsidR="0023694E" w:rsidRPr="00F2464A" w:rsidRDefault="0023694E" w:rsidP="0023694E">
                  <w:pPr>
                    <w:pStyle w:val="af9"/>
                    <w:rPr>
                      <w:sz w:val="24"/>
                      <w:szCs w:val="24"/>
                    </w:rPr>
                  </w:pPr>
                  <w:r w:rsidRPr="00F2464A">
                    <w:rPr>
                      <w:sz w:val="24"/>
                      <w:szCs w:val="24"/>
                    </w:rPr>
                    <w:t>M16</w:t>
                  </w:r>
                </w:p>
              </w:tc>
              <w:tc>
                <w:tcPr>
                  <w:tcW w:w="737" w:type="dxa"/>
                  <w:vAlign w:val="center"/>
                </w:tcPr>
                <w:p w14:paraId="3346E3D5" w14:textId="77777777" w:rsidR="0023694E" w:rsidRPr="00F2464A" w:rsidRDefault="0023694E" w:rsidP="0023694E">
                  <w:pPr>
                    <w:pStyle w:val="af9"/>
                    <w:rPr>
                      <w:sz w:val="24"/>
                      <w:szCs w:val="24"/>
                    </w:rPr>
                  </w:pPr>
                  <w:r w:rsidRPr="00F2464A">
                    <w:rPr>
                      <w:sz w:val="24"/>
                      <w:szCs w:val="24"/>
                    </w:rPr>
                    <w:t>M20</w:t>
                  </w:r>
                </w:p>
              </w:tc>
              <w:tc>
                <w:tcPr>
                  <w:tcW w:w="737" w:type="dxa"/>
                  <w:vAlign w:val="center"/>
                </w:tcPr>
                <w:p w14:paraId="419F333A" w14:textId="77777777" w:rsidR="0023694E" w:rsidRPr="00F2464A" w:rsidRDefault="0023694E" w:rsidP="0023694E">
                  <w:pPr>
                    <w:pStyle w:val="af9"/>
                    <w:rPr>
                      <w:sz w:val="24"/>
                      <w:szCs w:val="24"/>
                    </w:rPr>
                  </w:pPr>
                  <w:r w:rsidRPr="00F2464A">
                    <w:rPr>
                      <w:sz w:val="24"/>
                      <w:szCs w:val="24"/>
                    </w:rPr>
                    <w:t>M22</w:t>
                  </w:r>
                </w:p>
              </w:tc>
              <w:tc>
                <w:tcPr>
                  <w:tcW w:w="737" w:type="dxa"/>
                  <w:vAlign w:val="center"/>
                </w:tcPr>
                <w:p w14:paraId="137D118A" w14:textId="77777777" w:rsidR="0023694E" w:rsidRPr="00F2464A" w:rsidRDefault="0023694E" w:rsidP="0023694E">
                  <w:pPr>
                    <w:pStyle w:val="af9"/>
                    <w:rPr>
                      <w:sz w:val="24"/>
                      <w:szCs w:val="24"/>
                    </w:rPr>
                  </w:pPr>
                  <w:r w:rsidRPr="00F2464A">
                    <w:rPr>
                      <w:sz w:val="24"/>
                      <w:szCs w:val="24"/>
                    </w:rPr>
                    <w:t>M24</w:t>
                  </w:r>
                </w:p>
              </w:tc>
              <w:tc>
                <w:tcPr>
                  <w:tcW w:w="737" w:type="dxa"/>
                  <w:vAlign w:val="center"/>
                </w:tcPr>
                <w:p w14:paraId="401689F7" w14:textId="77777777" w:rsidR="0023694E" w:rsidRPr="00F2464A" w:rsidRDefault="0023694E" w:rsidP="0023694E">
                  <w:pPr>
                    <w:pStyle w:val="af9"/>
                    <w:rPr>
                      <w:sz w:val="24"/>
                      <w:szCs w:val="24"/>
                    </w:rPr>
                  </w:pPr>
                  <w:r w:rsidRPr="00F2464A">
                    <w:rPr>
                      <w:sz w:val="24"/>
                      <w:szCs w:val="24"/>
                    </w:rPr>
                    <w:t>M27</w:t>
                  </w:r>
                </w:p>
              </w:tc>
              <w:tc>
                <w:tcPr>
                  <w:tcW w:w="737" w:type="dxa"/>
                  <w:vAlign w:val="center"/>
                </w:tcPr>
                <w:p w14:paraId="3BB7905D" w14:textId="77777777" w:rsidR="0023694E" w:rsidRPr="00F2464A" w:rsidRDefault="0023694E" w:rsidP="0023694E">
                  <w:pPr>
                    <w:pStyle w:val="af9"/>
                    <w:rPr>
                      <w:sz w:val="24"/>
                      <w:szCs w:val="24"/>
                    </w:rPr>
                  </w:pPr>
                  <w:r w:rsidRPr="00F2464A">
                    <w:rPr>
                      <w:sz w:val="24"/>
                      <w:szCs w:val="24"/>
                    </w:rPr>
                    <w:t>M30</w:t>
                  </w:r>
                </w:p>
              </w:tc>
              <w:tc>
                <w:tcPr>
                  <w:tcW w:w="737" w:type="dxa"/>
                  <w:vAlign w:val="center"/>
                </w:tcPr>
                <w:p w14:paraId="0C2A0C24" w14:textId="77777777" w:rsidR="0023694E" w:rsidRPr="00F2464A" w:rsidRDefault="0023694E" w:rsidP="0023694E">
                  <w:pPr>
                    <w:pStyle w:val="af9"/>
                    <w:rPr>
                      <w:sz w:val="24"/>
                      <w:szCs w:val="24"/>
                      <w:u w:val="single"/>
                    </w:rPr>
                  </w:pPr>
                  <w:r w:rsidRPr="00F2464A">
                    <w:rPr>
                      <w:sz w:val="24"/>
                      <w:szCs w:val="24"/>
                      <w:u w:val="single"/>
                    </w:rPr>
                    <w:t>M36</w:t>
                  </w:r>
                </w:p>
              </w:tc>
            </w:tr>
            <w:tr w:rsidR="0023694E" w:rsidRPr="00F2464A" w14:paraId="077B218A" w14:textId="77777777" w:rsidTr="004133B5">
              <w:trPr>
                <w:jc w:val="center"/>
              </w:trPr>
              <w:tc>
                <w:tcPr>
                  <w:tcW w:w="737" w:type="dxa"/>
                  <w:vAlign w:val="center"/>
                </w:tcPr>
                <w:p w14:paraId="2CAB572E" w14:textId="77777777" w:rsidR="0023694E" w:rsidRPr="00F2464A" w:rsidRDefault="0023694E" w:rsidP="0023694E">
                  <w:pPr>
                    <w:pStyle w:val="af9"/>
                    <w:rPr>
                      <w:sz w:val="24"/>
                      <w:szCs w:val="24"/>
                    </w:rPr>
                  </w:pPr>
                  <w:r w:rsidRPr="00F2464A">
                    <w:rPr>
                      <w:sz w:val="24"/>
                      <w:szCs w:val="24"/>
                    </w:rPr>
                    <w:t>8.8s</w:t>
                  </w:r>
                </w:p>
              </w:tc>
              <w:tc>
                <w:tcPr>
                  <w:tcW w:w="737" w:type="dxa"/>
                  <w:vAlign w:val="center"/>
                </w:tcPr>
                <w:p w14:paraId="443C573A" w14:textId="77777777" w:rsidR="0023694E" w:rsidRPr="00F2464A" w:rsidRDefault="0023694E" w:rsidP="0023694E">
                  <w:pPr>
                    <w:pStyle w:val="af9"/>
                    <w:rPr>
                      <w:sz w:val="24"/>
                      <w:szCs w:val="24"/>
                    </w:rPr>
                  </w:pPr>
                  <w:r w:rsidRPr="00F2464A">
                    <w:rPr>
                      <w:sz w:val="24"/>
                      <w:szCs w:val="24"/>
                    </w:rPr>
                    <w:t>50</w:t>
                  </w:r>
                </w:p>
              </w:tc>
              <w:tc>
                <w:tcPr>
                  <w:tcW w:w="737" w:type="dxa"/>
                  <w:vAlign w:val="center"/>
                </w:tcPr>
                <w:p w14:paraId="59EB2BE7" w14:textId="77777777" w:rsidR="0023694E" w:rsidRPr="00F2464A" w:rsidRDefault="0023694E" w:rsidP="0023694E">
                  <w:pPr>
                    <w:pStyle w:val="af9"/>
                    <w:rPr>
                      <w:sz w:val="24"/>
                      <w:szCs w:val="24"/>
                    </w:rPr>
                  </w:pPr>
                  <w:r w:rsidRPr="00F2464A">
                    <w:rPr>
                      <w:sz w:val="24"/>
                      <w:szCs w:val="24"/>
                    </w:rPr>
                    <w:t>90</w:t>
                  </w:r>
                </w:p>
              </w:tc>
              <w:tc>
                <w:tcPr>
                  <w:tcW w:w="737" w:type="dxa"/>
                  <w:vAlign w:val="center"/>
                </w:tcPr>
                <w:p w14:paraId="2E0022F9" w14:textId="77777777" w:rsidR="0023694E" w:rsidRPr="00F2464A" w:rsidRDefault="0023694E" w:rsidP="0023694E">
                  <w:pPr>
                    <w:pStyle w:val="af9"/>
                    <w:rPr>
                      <w:sz w:val="24"/>
                      <w:szCs w:val="24"/>
                    </w:rPr>
                  </w:pPr>
                  <w:r w:rsidRPr="00F2464A">
                    <w:rPr>
                      <w:sz w:val="24"/>
                      <w:szCs w:val="24"/>
                    </w:rPr>
                    <w:t>140</w:t>
                  </w:r>
                </w:p>
              </w:tc>
              <w:tc>
                <w:tcPr>
                  <w:tcW w:w="737" w:type="dxa"/>
                  <w:vAlign w:val="center"/>
                </w:tcPr>
                <w:p w14:paraId="564A6D11" w14:textId="77777777" w:rsidR="0023694E" w:rsidRPr="00F2464A" w:rsidRDefault="0023694E" w:rsidP="0023694E">
                  <w:pPr>
                    <w:pStyle w:val="af9"/>
                    <w:rPr>
                      <w:sz w:val="24"/>
                      <w:szCs w:val="24"/>
                    </w:rPr>
                  </w:pPr>
                  <w:r w:rsidRPr="00F2464A">
                    <w:rPr>
                      <w:sz w:val="24"/>
                      <w:szCs w:val="24"/>
                    </w:rPr>
                    <w:t>165</w:t>
                  </w:r>
                </w:p>
              </w:tc>
              <w:tc>
                <w:tcPr>
                  <w:tcW w:w="737" w:type="dxa"/>
                  <w:vAlign w:val="center"/>
                </w:tcPr>
                <w:p w14:paraId="00471160" w14:textId="77777777" w:rsidR="0023694E" w:rsidRPr="00F2464A" w:rsidRDefault="0023694E" w:rsidP="0023694E">
                  <w:pPr>
                    <w:pStyle w:val="af9"/>
                    <w:rPr>
                      <w:sz w:val="24"/>
                      <w:szCs w:val="24"/>
                    </w:rPr>
                  </w:pPr>
                  <w:r w:rsidRPr="00F2464A">
                    <w:rPr>
                      <w:sz w:val="24"/>
                      <w:szCs w:val="24"/>
                    </w:rPr>
                    <w:t>195</w:t>
                  </w:r>
                </w:p>
              </w:tc>
              <w:tc>
                <w:tcPr>
                  <w:tcW w:w="737" w:type="dxa"/>
                  <w:vAlign w:val="center"/>
                </w:tcPr>
                <w:p w14:paraId="41724E71" w14:textId="77777777" w:rsidR="0023694E" w:rsidRPr="00F2464A" w:rsidRDefault="0023694E" w:rsidP="0023694E">
                  <w:pPr>
                    <w:pStyle w:val="af9"/>
                    <w:rPr>
                      <w:sz w:val="24"/>
                      <w:szCs w:val="24"/>
                    </w:rPr>
                  </w:pPr>
                  <w:r w:rsidRPr="00F2464A">
                    <w:rPr>
                      <w:sz w:val="24"/>
                      <w:szCs w:val="24"/>
                    </w:rPr>
                    <w:t>255</w:t>
                  </w:r>
                </w:p>
              </w:tc>
              <w:tc>
                <w:tcPr>
                  <w:tcW w:w="737" w:type="dxa"/>
                  <w:vAlign w:val="center"/>
                </w:tcPr>
                <w:p w14:paraId="5938123A" w14:textId="77777777" w:rsidR="0023694E" w:rsidRPr="00F2464A" w:rsidRDefault="0023694E" w:rsidP="0023694E">
                  <w:pPr>
                    <w:pStyle w:val="af9"/>
                    <w:rPr>
                      <w:sz w:val="24"/>
                      <w:szCs w:val="24"/>
                    </w:rPr>
                  </w:pPr>
                  <w:r w:rsidRPr="00F2464A">
                    <w:rPr>
                      <w:sz w:val="24"/>
                      <w:szCs w:val="24"/>
                    </w:rPr>
                    <w:t>310</w:t>
                  </w:r>
                </w:p>
              </w:tc>
              <w:tc>
                <w:tcPr>
                  <w:tcW w:w="737" w:type="dxa"/>
                  <w:vAlign w:val="center"/>
                </w:tcPr>
                <w:p w14:paraId="572026BE" w14:textId="77777777" w:rsidR="0023694E" w:rsidRPr="00F2464A" w:rsidRDefault="0023694E" w:rsidP="0023694E">
                  <w:pPr>
                    <w:pStyle w:val="af9"/>
                    <w:rPr>
                      <w:sz w:val="24"/>
                      <w:szCs w:val="24"/>
                      <w:u w:val="single"/>
                    </w:rPr>
                  </w:pPr>
                  <w:r w:rsidRPr="00F2464A">
                    <w:rPr>
                      <w:sz w:val="24"/>
                      <w:szCs w:val="24"/>
                      <w:u w:val="single"/>
                    </w:rPr>
                    <w:t>450</w:t>
                  </w:r>
                </w:p>
              </w:tc>
            </w:tr>
            <w:tr w:rsidR="0023694E" w:rsidRPr="00F2464A" w14:paraId="1BA4F74D" w14:textId="77777777" w:rsidTr="004133B5">
              <w:trPr>
                <w:jc w:val="center"/>
              </w:trPr>
              <w:tc>
                <w:tcPr>
                  <w:tcW w:w="737" w:type="dxa"/>
                  <w:vAlign w:val="center"/>
                </w:tcPr>
                <w:p w14:paraId="19C26ECC" w14:textId="77777777" w:rsidR="0023694E" w:rsidRPr="00F2464A" w:rsidRDefault="0023694E" w:rsidP="0023694E">
                  <w:pPr>
                    <w:pStyle w:val="af9"/>
                    <w:rPr>
                      <w:sz w:val="24"/>
                      <w:szCs w:val="24"/>
                    </w:rPr>
                  </w:pPr>
                  <w:r w:rsidRPr="00F2464A">
                    <w:rPr>
                      <w:sz w:val="24"/>
                      <w:szCs w:val="24"/>
                    </w:rPr>
                    <w:t>10.9s</w:t>
                  </w:r>
                </w:p>
              </w:tc>
              <w:tc>
                <w:tcPr>
                  <w:tcW w:w="737" w:type="dxa"/>
                  <w:vAlign w:val="center"/>
                </w:tcPr>
                <w:p w14:paraId="53213C69" w14:textId="77777777" w:rsidR="0023694E" w:rsidRPr="00F2464A" w:rsidRDefault="0023694E" w:rsidP="0023694E">
                  <w:pPr>
                    <w:pStyle w:val="af9"/>
                    <w:rPr>
                      <w:sz w:val="24"/>
                      <w:szCs w:val="24"/>
                    </w:rPr>
                  </w:pPr>
                  <w:r w:rsidRPr="00F2464A">
                    <w:rPr>
                      <w:sz w:val="24"/>
                      <w:szCs w:val="24"/>
                    </w:rPr>
                    <w:t>60</w:t>
                  </w:r>
                </w:p>
              </w:tc>
              <w:tc>
                <w:tcPr>
                  <w:tcW w:w="737" w:type="dxa"/>
                  <w:vAlign w:val="center"/>
                </w:tcPr>
                <w:p w14:paraId="3D1759BE" w14:textId="77777777" w:rsidR="0023694E" w:rsidRPr="00F2464A" w:rsidRDefault="0023694E" w:rsidP="0023694E">
                  <w:pPr>
                    <w:pStyle w:val="af9"/>
                    <w:rPr>
                      <w:sz w:val="24"/>
                      <w:szCs w:val="24"/>
                    </w:rPr>
                  </w:pPr>
                  <w:r w:rsidRPr="00F2464A">
                    <w:rPr>
                      <w:sz w:val="24"/>
                      <w:szCs w:val="24"/>
                    </w:rPr>
                    <w:t>110</w:t>
                  </w:r>
                </w:p>
              </w:tc>
              <w:tc>
                <w:tcPr>
                  <w:tcW w:w="737" w:type="dxa"/>
                  <w:vAlign w:val="center"/>
                </w:tcPr>
                <w:p w14:paraId="43DAA072" w14:textId="77777777" w:rsidR="0023694E" w:rsidRPr="00F2464A" w:rsidRDefault="0023694E" w:rsidP="0023694E">
                  <w:pPr>
                    <w:pStyle w:val="af9"/>
                    <w:rPr>
                      <w:sz w:val="24"/>
                      <w:szCs w:val="24"/>
                    </w:rPr>
                  </w:pPr>
                  <w:r w:rsidRPr="00F2464A">
                    <w:rPr>
                      <w:sz w:val="24"/>
                      <w:szCs w:val="24"/>
                    </w:rPr>
                    <w:t>170</w:t>
                  </w:r>
                </w:p>
              </w:tc>
              <w:tc>
                <w:tcPr>
                  <w:tcW w:w="737" w:type="dxa"/>
                  <w:vAlign w:val="center"/>
                </w:tcPr>
                <w:p w14:paraId="354A07C3" w14:textId="77777777" w:rsidR="0023694E" w:rsidRPr="00F2464A" w:rsidRDefault="0023694E" w:rsidP="0023694E">
                  <w:pPr>
                    <w:pStyle w:val="af9"/>
                    <w:rPr>
                      <w:sz w:val="24"/>
                      <w:szCs w:val="24"/>
                    </w:rPr>
                  </w:pPr>
                  <w:r w:rsidRPr="00F2464A">
                    <w:rPr>
                      <w:sz w:val="24"/>
                      <w:szCs w:val="24"/>
                    </w:rPr>
                    <w:t>210</w:t>
                  </w:r>
                </w:p>
              </w:tc>
              <w:tc>
                <w:tcPr>
                  <w:tcW w:w="737" w:type="dxa"/>
                  <w:vAlign w:val="center"/>
                </w:tcPr>
                <w:p w14:paraId="74188F37" w14:textId="77777777" w:rsidR="0023694E" w:rsidRPr="00F2464A" w:rsidRDefault="0023694E" w:rsidP="0023694E">
                  <w:pPr>
                    <w:pStyle w:val="af9"/>
                    <w:rPr>
                      <w:sz w:val="24"/>
                      <w:szCs w:val="24"/>
                    </w:rPr>
                  </w:pPr>
                  <w:r w:rsidRPr="00F2464A">
                    <w:rPr>
                      <w:sz w:val="24"/>
                      <w:szCs w:val="24"/>
                    </w:rPr>
                    <w:t>250</w:t>
                  </w:r>
                </w:p>
              </w:tc>
              <w:tc>
                <w:tcPr>
                  <w:tcW w:w="737" w:type="dxa"/>
                  <w:vAlign w:val="center"/>
                </w:tcPr>
                <w:p w14:paraId="6D3B26D7" w14:textId="77777777" w:rsidR="0023694E" w:rsidRPr="00F2464A" w:rsidRDefault="0023694E" w:rsidP="0023694E">
                  <w:pPr>
                    <w:pStyle w:val="af9"/>
                    <w:rPr>
                      <w:sz w:val="24"/>
                      <w:szCs w:val="24"/>
                    </w:rPr>
                  </w:pPr>
                  <w:r w:rsidRPr="00F2464A">
                    <w:rPr>
                      <w:sz w:val="24"/>
                      <w:szCs w:val="24"/>
                    </w:rPr>
                    <w:t>320</w:t>
                  </w:r>
                </w:p>
              </w:tc>
              <w:tc>
                <w:tcPr>
                  <w:tcW w:w="737" w:type="dxa"/>
                  <w:vAlign w:val="center"/>
                </w:tcPr>
                <w:p w14:paraId="114DFBAC" w14:textId="77777777" w:rsidR="0023694E" w:rsidRPr="00F2464A" w:rsidRDefault="0023694E" w:rsidP="0023694E">
                  <w:pPr>
                    <w:pStyle w:val="af9"/>
                    <w:rPr>
                      <w:sz w:val="24"/>
                      <w:szCs w:val="24"/>
                    </w:rPr>
                  </w:pPr>
                  <w:r w:rsidRPr="00F2464A">
                    <w:rPr>
                      <w:sz w:val="24"/>
                      <w:szCs w:val="24"/>
                    </w:rPr>
                    <w:t>390</w:t>
                  </w:r>
                </w:p>
              </w:tc>
              <w:tc>
                <w:tcPr>
                  <w:tcW w:w="737" w:type="dxa"/>
                  <w:vAlign w:val="center"/>
                </w:tcPr>
                <w:p w14:paraId="77BCA8CF" w14:textId="77777777" w:rsidR="0023694E" w:rsidRPr="00F2464A" w:rsidRDefault="0023694E" w:rsidP="0023694E">
                  <w:pPr>
                    <w:pStyle w:val="af9"/>
                    <w:rPr>
                      <w:sz w:val="24"/>
                      <w:szCs w:val="24"/>
                      <w:u w:val="single"/>
                    </w:rPr>
                  </w:pPr>
                  <w:r w:rsidRPr="00F2464A">
                    <w:rPr>
                      <w:sz w:val="24"/>
                      <w:szCs w:val="24"/>
                      <w:u w:val="single"/>
                    </w:rPr>
                    <w:t>570</w:t>
                  </w:r>
                </w:p>
              </w:tc>
            </w:tr>
          </w:tbl>
          <w:p w14:paraId="2E65D86D" w14:textId="77777777" w:rsidR="00DC6D40" w:rsidRPr="00F2464A" w:rsidRDefault="00DC6D40" w:rsidP="00F175F7">
            <w:pPr>
              <w:spacing w:line="360" w:lineRule="auto"/>
              <w:rPr>
                <w:b/>
                <w:bCs/>
                <w:color w:val="000000"/>
                <w:sz w:val="24"/>
              </w:rPr>
            </w:pPr>
          </w:p>
        </w:tc>
      </w:tr>
      <w:tr w:rsidR="00037505" w:rsidRPr="00F2464A" w14:paraId="3FAA31F3" w14:textId="77777777" w:rsidTr="004133B5">
        <w:trPr>
          <w:trHeight w:val="833"/>
          <w:jc w:val="center"/>
        </w:trPr>
        <w:tc>
          <w:tcPr>
            <w:tcW w:w="2538" w:type="pct"/>
          </w:tcPr>
          <w:p w14:paraId="7BDE1264" w14:textId="6B93DE44" w:rsidR="00037505" w:rsidRPr="00F2464A" w:rsidRDefault="000033CA" w:rsidP="00593DCC">
            <w:pPr>
              <w:spacing w:beforeLines="50" w:before="156" w:line="360" w:lineRule="auto"/>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F2464A">
                <w:rPr>
                  <w:b/>
                  <w:bCs/>
                  <w:color w:val="000000"/>
                  <w:sz w:val="24"/>
                </w:rPr>
                <w:lastRenderedPageBreak/>
                <w:t>6.4.14</w:t>
              </w:r>
            </w:smartTag>
            <w:r w:rsidRPr="00F2464A">
              <w:rPr>
                <w:color w:val="000000"/>
                <w:sz w:val="24"/>
              </w:rPr>
              <w:t xml:space="preserve">  </w:t>
            </w:r>
            <w:r w:rsidRPr="00F2464A">
              <w:rPr>
                <w:color w:val="000000"/>
                <w:sz w:val="24"/>
              </w:rPr>
              <w:t>高强度大六角头螺栓连接副的拧紧应分为初拧、终拧。对于大型节点应分为初拧、复拧、终拧。初拧扭矩和复拧扭矩为</w:t>
            </w:r>
            <w:r w:rsidRPr="00F2464A">
              <w:rPr>
                <w:color w:val="000000"/>
                <w:sz w:val="24"/>
              </w:rPr>
              <w:lastRenderedPageBreak/>
              <w:t>终拧扭矩的</w:t>
            </w:r>
            <w:r w:rsidRPr="00F2464A">
              <w:rPr>
                <w:color w:val="000000"/>
                <w:sz w:val="24"/>
              </w:rPr>
              <w:t>50</w:t>
            </w:r>
            <w:r w:rsidRPr="00F2464A">
              <w:rPr>
                <w:color w:val="000000"/>
                <w:sz w:val="24"/>
              </w:rPr>
              <w:t>％左右。初拧或复拧后的高强度螺栓应用颜色在螺母上标记，按</w:t>
            </w:r>
            <w:r w:rsidRPr="00F2464A">
              <w:rPr>
                <w:color w:val="000000"/>
                <w:sz w:val="24"/>
                <w:bdr w:val="single" w:sz="4" w:space="0" w:color="auto"/>
              </w:rPr>
              <w:t>本规程</w:t>
            </w:r>
            <w:r w:rsidRPr="00F2464A">
              <w:rPr>
                <w:color w:val="000000"/>
                <w:sz w:val="24"/>
              </w:rPr>
              <w:t>第</w:t>
            </w:r>
            <w:r w:rsidRPr="00F2464A">
              <w:rPr>
                <w:color w:val="000000"/>
                <w:sz w:val="24"/>
              </w:rPr>
              <w:t>6.4.13</w:t>
            </w:r>
            <w:r w:rsidRPr="00F2464A">
              <w:rPr>
                <w:color w:val="000000"/>
                <w:sz w:val="24"/>
              </w:rPr>
              <w:t>条规定的终拧扭矩值进行终拧。终拧后的高强度螺栓应用另一种颜色在螺母上标记。高强度大六角头螺栓连接副的初拧、复拧、终拧宜在一天内完成。</w:t>
            </w:r>
          </w:p>
        </w:tc>
        <w:tc>
          <w:tcPr>
            <w:tcW w:w="2462" w:type="pct"/>
          </w:tcPr>
          <w:p w14:paraId="11748F4D" w14:textId="0058D945" w:rsidR="00037505" w:rsidRPr="00F2464A" w:rsidRDefault="003E483D" w:rsidP="00593DCC">
            <w:pPr>
              <w:spacing w:line="360" w:lineRule="auto"/>
              <w:rPr>
                <w:color w:val="000000"/>
                <w:sz w:val="24"/>
              </w:rPr>
            </w:pPr>
            <w:r w:rsidRPr="00F2464A">
              <w:rPr>
                <w:b/>
                <w:bCs/>
                <w:color w:val="000000"/>
                <w:sz w:val="24"/>
              </w:rPr>
              <w:lastRenderedPageBreak/>
              <w:t xml:space="preserve">6.4.14  </w:t>
            </w:r>
            <w:r w:rsidRPr="00F2464A">
              <w:rPr>
                <w:color w:val="000000"/>
                <w:sz w:val="24"/>
              </w:rPr>
              <w:t>高强度大六角头螺栓连接副的拧紧应分为初拧、终拧。对于大型节点应分为初拧、复拧、终拧。初拧扭矩和复拧扭矩为终拧扭矩</w:t>
            </w:r>
            <w:r w:rsidRPr="00F2464A">
              <w:rPr>
                <w:color w:val="000000"/>
                <w:sz w:val="24"/>
              </w:rPr>
              <w:lastRenderedPageBreak/>
              <w:t>的</w:t>
            </w:r>
            <w:r w:rsidRPr="00F2464A">
              <w:rPr>
                <w:color w:val="000000"/>
                <w:sz w:val="24"/>
              </w:rPr>
              <w:t>50</w:t>
            </w:r>
            <w:r w:rsidRPr="00F2464A">
              <w:rPr>
                <w:color w:val="000000"/>
                <w:sz w:val="24"/>
              </w:rPr>
              <w:t>％左右。初拧或复拧后的高强度螺栓应用颜色在螺母上标记，按</w:t>
            </w:r>
            <w:r w:rsidRPr="00F2464A">
              <w:rPr>
                <w:color w:val="000000"/>
                <w:sz w:val="24"/>
                <w:u w:val="single"/>
              </w:rPr>
              <w:t>本标准</w:t>
            </w:r>
            <w:r w:rsidRPr="00F2464A">
              <w:rPr>
                <w:color w:val="000000"/>
                <w:sz w:val="24"/>
              </w:rPr>
              <w:t>第</w:t>
            </w:r>
            <w:r w:rsidRPr="00F2464A">
              <w:rPr>
                <w:color w:val="000000"/>
                <w:sz w:val="24"/>
              </w:rPr>
              <w:t>6.4.13</w:t>
            </w:r>
            <w:r w:rsidRPr="00F2464A">
              <w:rPr>
                <w:color w:val="000000"/>
                <w:sz w:val="24"/>
              </w:rPr>
              <w:t>条规定的终拧扭矩值进行终拧。终拧后的高强度螺栓应用另一种颜色在螺母上标记。高强度大六角头螺栓连接副的初拧、复拧、终拧宜在一天内完成。</w:t>
            </w:r>
          </w:p>
        </w:tc>
      </w:tr>
      <w:tr w:rsidR="000033CA" w:rsidRPr="00F2464A" w14:paraId="2153A472" w14:textId="77777777" w:rsidTr="004133B5">
        <w:trPr>
          <w:trHeight w:val="833"/>
          <w:jc w:val="center"/>
        </w:trPr>
        <w:tc>
          <w:tcPr>
            <w:tcW w:w="2538" w:type="pct"/>
          </w:tcPr>
          <w:p w14:paraId="75E69231" w14:textId="77777777" w:rsidR="007F481A" w:rsidRPr="00F2464A" w:rsidRDefault="007F481A" w:rsidP="007F481A">
            <w:pPr>
              <w:spacing w:line="360" w:lineRule="auto"/>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F2464A">
                <w:rPr>
                  <w:b/>
                  <w:bCs/>
                  <w:color w:val="000000"/>
                  <w:sz w:val="24"/>
                </w:rPr>
                <w:lastRenderedPageBreak/>
                <w:t>6.4.15</w:t>
              </w:r>
            </w:smartTag>
            <w:r w:rsidRPr="00F2464A">
              <w:rPr>
                <w:color w:val="000000"/>
                <w:sz w:val="24"/>
              </w:rPr>
              <w:t xml:space="preserve">  </w:t>
            </w:r>
            <w:r w:rsidRPr="00F2464A">
              <w:rPr>
                <w:color w:val="000000"/>
                <w:sz w:val="24"/>
              </w:rPr>
              <w:t>扭剪型高强度螺栓连接副的拧紧应分为初拧、终拧。对于大型节点应分为初拧、复拧、终拧。初拧扭矩和复拧扭矩值为</w:t>
            </w:r>
            <w:r w:rsidRPr="00F2464A">
              <w:rPr>
                <w:color w:val="000000"/>
                <w:sz w:val="24"/>
              </w:rPr>
              <w:t>0.065×</w:t>
            </w:r>
            <w:r w:rsidRPr="00F2464A">
              <w:rPr>
                <w:i/>
                <w:iCs/>
                <w:color w:val="000000"/>
                <w:sz w:val="24"/>
              </w:rPr>
              <w:t>P</w:t>
            </w:r>
            <w:r w:rsidRPr="00F2464A">
              <w:rPr>
                <w:i/>
                <w:iCs/>
                <w:color w:val="000000"/>
                <w:sz w:val="24"/>
                <w:vertAlign w:val="subscript"/>
              </w:rPr>
              <w:t>c</w:t>
            </w:r>
            <w:r w:rsidRPr="00F2464A">
              <w:rPr>
                <w:color w:val="000000"/>
                <w:sz w:val="24"/>
              </w:rPr>
              <w:t>×</w:t>
            </w:r>
            <w:r w:rsidRPr="00F2464A">
              <w:rPr>
                <w:i/>
                <w:iCs/>
                <w:color w:val="000000"/>
                <w:sz w:val="24"/>
              </w:rPr>
              <w:t>d</w:t>
            </w:r>
            <w:r w:rsidRPr="00F2464A">
              <w:rPr>
                <w:color w:val="000000"/>
                <w:sz w:val="24"/>
              </w:rPr>
              <w:t>，或按表</w:t>
            </w:r>
            <w:r w:rsidRPr="00F2464A">
              <w:rPr>
                <w:color w:val="000000"/>
                <w:sz w:val="24"/>
              </w:rPr>
              <w:t>6.4.15</w:t>
            </w:r>
            <w:r w:rsidRPr="00F2464A">
              <w:rPr>
                <w:color w:val="000000"/>
                <w:sz w:val="24"/>
              </w:rPr>
              <w:t>选用。初拧或复拧后的高强度螺栓应用颜色在螺母上标记，用专用扳手进行终拧，直至拧掉螺栓尾部梅花头。对于个别不能用专用扳手进行终拧的扭剪型高强度螺栓，应按</w:t>
            </w:r>
            <w:r w:rsidRPr="00F2464A">
              <w:rPr>
                <w:color w:val="000000"/>
                <w:sz w:val="24"/>
                <w:bdr w:val="single" w:sz="4" w:space="0" w:color="auto"/>
              </w:rPr>
              <w:t>本规程</w:t>
            </w:r>
            <w:r w:rsidRPr="00F2464A">
              <w:rPr>
                <w:color w:val="000000"/>
                <w:sz w:val="24"/>
              </w:rPr>
              <w:t>第</w:t>
            </w:r>
            <w:r w:rsidRPr="00F2464A">
              <w:rPr>
                <w:color w:val="000000"/>
                <w:sz w:val="24"/>
              </w:rPr>
              <w:t>6.4.13</w:t>
            </w:r>
            <w:r w:rsidRPr="00F2464A">
              <w:rPr>
                <w:color w:val="000000"/>
                <w:sz w:val="24"/>
              </w:rPr>
              <w:t>条规定的方法进行终拧</w:t>
            </w:r>
            <w:r w:rsidRPr="00F2464A">
              <w:rPr>
                <w:color w:val="000000"/>
                <w:sz w:val="24"/>
              </w:rPr>
              <w:t>(</w:t>
            </w:r>
            <w:r w:rsidRPr="00F2464A">
              <w:rPr>
                <w:color w:val="000000"/>
                <w:sz w:val="24"/>
              </w:rPr>
              <w:t>扭矩系数可取</w:t>
            </w:r>
            <w:r w:rsidRPr="00F2464A">
              <w:rPr>
                <w:color w:val="000000"/>
                <w:sz w:val="24"/>
              </w:rPr>
              <w:t>0.13)</w:t>
            </w:r>
            <w:r w:rsidRPr="00F2464A">
              <w:rPr>
                <w:color w:val="000000"/>
                <w:sz w:val="24"/>
              </w:rPr>
              <w:t>。扭剪型高强度螺栓连接副的初拧、复拧、终拧宜在一天内完成。</w:t>
            </w:r>
          </w:p>
          <w:p w14:paraId="29834741" w14:textId="7CBE1C2B" w:rsidR="007F481A" w:rsidRPr="00F2464A" w:rsidRDefault="007F481A" w:rsidP="007F481A">
            <w:pPr>
              <w:spacing w:beforeLines="50" w:before="156" w:line="360" w:lineRule="auto"/>
              <w:jc w:val="center"/>
              <w:rPr>
                <w:color w:val="000000"/>
                <w:sz w:val="24"/>
                <w:bdr w:val="single" w:sz="4" w:space="0" w:color="auto"/>
              </w:rPr>
            </w:pPr>
            <w:r w:rsidRPr="00F2464A">
              <w:rPr>
                <w:color w:val="000000"/>
                <w:sz w:val="24"/>
                <w:bdr w:val="single" w:sz="4" w:space="0" w:color="auto"/>
              </w:rPr>
              <w:t>表</w:t>
            </w:r>
            <w:smartTag w:uri="urn:schemas-microsoft-com:office:smarttags" w:element="chsdate">
              <w:smartTagPr>
                <w:attr w:name="Year" w:val="1899"/>
                <w:attr w:name="Month" w:val="12"/>
                <w:attr w:name="Day" w:val="30"/>
                <w:attr w:name="IsLunarDate" w:val="False"/>
                <w:attr w:name="IsROCDate" w:val="False"/>
              </w:smartTagPr>
              <w:r w:rsidRPr="00F2464A">
                <w:rPr>
                  <w:color w:val="000000"/>
                  <w:sz w:val="24"/>
                  <w:bdr w:val="single" w:sz="4" w:space="0" w:color="auto"/>
                </w:rPr>
                <w:t>6.4.15</w:t>
              </w:r>
            </w:smartTag>
            <w:r w:rsidRPr="00F2464A">
              <w:rPr>
                <w:color w:val="000000"/>
                <w:sz w:val="24"/>
                <w:bdr w:val="single" w:sz="4" w:space="0" w:color="auto"/>
              </w:rPr>
              <w:t xml:space="preserve">  </w:t>
            </w:r>
            <w:r w:rsidRPr="00F2464A">
              <w:rPr>
                <w:color w:val="000000"/>
                <w:sz w:val="24"/>
                <w:bdr w:val="single" w:sz="4" w:space="0" w:color="auto"/>
              </w:rPr>
              <w:t>扭剪型高强度螺栓初拧（复拧）扭矩值（</w:t>
            </w:r>
            <w:r w:rsidRPr="00F2464A">
              <w:rPr>
                <w:color w:val="000000"/>
                <w:sz w:val="24"/>
                <w:bdr w:val="single" w:sz="4" w:space="0" w:color="auto"/>
              </w:rPr>
              <w:t>N·m</w:t>
            </w:r>
            <w:r w:rsidRPr="00F2464A">
              <w:rPr>
                <w:color w:val="000000"/>
                <w:sz w:val="24"/>
                <w:bdr w:val="single" w:sz="4" w:space="0" w:color="auto"/>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671"/>
              <w:gridCol w:w="899"/>
              <w:gridCol w:w="899"/>
              <w:gridCol w:w="899"/>
              <w:gridCol w:w="899"/>
              <w:gridCol w:w="899"/>
            </w:tblGrid>
            <w:tr w:rsidR="007F481A" w:rsidRPr="00F2464A" w14:paraId="35BA9B5F" w14:textId="77777777" w:rsidTr="00593DCC">
              <w:trPr>
                <w:jc w:val="center"/>
              </w:trPr>
              <w:tc>
                <w:tcPr>
                  <w:tcW w:w="1651" w:type="dxa"/>
                  <w:vAlign w:val="center"/>
                </w:tcPr>
                <w:p w14:paraId="2C51605B" w14:textId="77777777" w:rsidR="007F481A" w:rsidRPr="00F2464A" w:rsidRDefault="007F481A" w:rsidP="00593DCC">
                  <w:pPr>
                    <w:spacing w:line="360" w:lineRule="auto"/>
                    <w:jc w:val="center"/>
                    <w:rPr>
                      <w:color w:val="000000"/>
                      <w:sz w:val="24"/>
                    </w:rPr>
                  </w:pPr>
                  <w:r w:rsidRPr="00F2464A">
                    <w:rPr>
                      <w:color w:val="000000"/>
                      <w:sz w:val="24"/>
                    </w:rPr>
                    <w:t>螺栓公称直</w:t>
                  </w:r>
                  <w:r w:rsidRPr="00F2464A">
                    <w:rPr>
                      <w:color w:val="000000"/>
                      <w:sz w:val="24"/>
                    </w:rPr>
                    <w:lastRenderedPageBreak/>
                    <w:t>径</w:t>
                  </w:r>
                </w:p>
              </w:tc>
              <w:tc>
                <w:tcPr>
                  <w:tcW w:w="242" w:type="dxa"/>
                  <w:vAlign w:val="center"/>
                </w:tcPr>
                <w:p w14:paraId="48EA516F" w14:textId="77777777" w:rsidR="007F481A" w:rsidRPr="00F2464A" w:rsidRDefault="007F481A" w:rsidP="00593DCC">
                  <w:pPr>
                    <w:spacing w:line="360" w:lineRule="auto"/>
                    <w:jc w:val="center"/>
                    <w:rPr>
                      <w:color w:val="000000"/>
                      <w:sz w:val="24"/>
                    </w:rPr>
                  </w:pPr>
                  <w:r w:rsidRPr="00F2464A">
                    <w:rPr>
                      <w:color w:val="000000"/>
                      <w:sz w:val="24"/>
                    </w:rPr>
                    <w:lastRenderedPageBreak/>
                    <w:t>M16</w:t>
                  </w:r>
                </w:p>
              </w:tc>
              <w:tc>
                <w:tcPr>
                  <w:tcW w:w="949" w:type="dxa"/>
                  <w:vAlign w:val="center"/>
                </w:tcPr>
                <w:p w14:paraId="6042E903" w14:textId="77777777" w:rsidR="007F481A" w:rsidRPr="00F2464A" w:rsidRDefault="007F481A" w:rsidP="00593DCC">
                  <w:pPr>
                    <w:spacing w:line="360" w:lineRule="auto"/>
                    <w:jc w:val="center"/>
                    <w:rPr>
                      <w:color w:val="000000"/>
                      <w:sz w:val="24"/>
                    </w:rPr>
                  </w:pPr>
                  <w:r w:rsidRPr="00F2464A">
                    <w:rPr>
                      <w:color w:val="000000"/>
                      <w:sz w:val="24"/>
                    </w:rPr>
                    <w:t>M20</w:t>
                  </w:r>
                </w:p>
              </w:tc>
              <w:tc>
                <w:tcPr>
                  <w:tcW w:w="949" w:type="dxa"/>
                  <w:vAlign w:val="center"/>
                </w:tcPr>
                <w:p w14:paraId="01F20231" w14:textId="77777777" w:rsidR="007F481A" w:rsidRPr="00F2464A" w:rsidRDefault="007F481A" w:rsidP="00593DCC">
                  <w:pPr>
                    <w:spacing w:line="360" w:lineRule="auto"/>
                    <w:jc w:val="center"/>
                    <w:rPr>
                      <w:color w:val="000000"/>
                      <w:sz w:val="24"/>
                    </w:rPr>
                  </w:pPr>
                  <w:r w:rsidRPr="00F2464A">
                    <w:rPr>
                      <w:color w:val="000000"/>
                      <w:sz w:val="24"/>
                    </w:rPr>
                    <w:t>M22</w:t>
                  </w:r>
                </w:p>
              </w:tc>
              <w:tc>
                <w:tcPr>
                  <w:tcW w:w="949" w:type="dxa"/>
                  <w:vAlign w:val="center"/>
                </w:tcPr>
                <w:p w14:paraId="3C4ACD12" w14:textId="77777777" w:rsidR="007F481A" w:rsidRPr="00F2464A" w:rsidRDefault="007F481A" w:rsidP="00593DCC">
                  <w:pPr>
                    <w:spacing w:line="360" w:lineRule="auto"/>
                    <w:jc w:val="center"/>
                    <w:rPr>
                      <w:color w:val="000000"/>
                      <w:sz w:val="24"/>
                    </w:rPr>
                  </w:pPr>
                  <w:r w:rsidRPr="00F2464A">
                    <w:rPr>
                      <w:color w:val="000000"/>
                      <w:sz w:val="24"/>
                    </w:rPr>
                    <w:t>M24</w:t>
                  </w:r>
                </w:p>
              </w:tc>
              <w:tc>
                <w:tcPr>
                  <w:tcW w:w="949" w:type="dxa"/>
                  <w:vAlign w:val="center"/>
                </w:tcPr>
                <w:p w14:paraId="1CA9F905" w14:textId="77777777" w:rsidR="007F481A" w:rsidRPr="00F2464A" w:rsidRDefault="007F481A" w:rsidP="00593DCC">
                  <w:pPr>
                    <w:spacing w:line="360" w:lineRule="auto"/>
                    <w:jc w:val="center"/>
                    <w:rPr>
                      <w:color w:val="000000"/>
                      <w:sz w:val="24"/>
                    </w:rPr>
                  </w:pPr>
                  <w:r w:rsidRPr="00F2464A">
                    <w:rPr>
                      <w:color w:val="000000"/>
                      <w:sz w:val="24"/>
                    </w:rPr>
                    <w:t>M27</w:t>
                  </w:r>
                </w:p>
              </w:tc>
              <w:tc>
                <w:tcPr>
                  <w:tcW w:w="949" w:type="dxa"/>
                  <w:vAlign w:val="center"/>
                </w:tcPr>
                <w:p w14:paraId="3FC2F841" w14:textId="77777777" w:rsidR="007F481A" w:rsidRPr="00F2464A" w:rsidRDefault="007F481A" w:rsidP="00593DCC">
                  <w:pPr>
                    <w:spacing w:line="360" w:lineRule="auto"/>
                    <w:jc w:val="center"/>
                    <w:rPr>
                      <w:color w:val="000000"/>
                      <w:sz w:val="24"/>
                    </w:rPr>
                  </w:pPr>
                  <w:r w:rsidRPr="00F2464A">
                    <w:rPr>
                      <w:color w:val="000000"/>
                      <w:sz w:val="24"/>
                    </w:rPr>
                    <w:t>M30</w:t>
                  </w:r>
                </w:p>
              </w:tc>
            </w:tr>
            <w:tr w:rsidR="007F481A" w:rsidRPr="00F2464A" w14:paraId="46906A8F" w14:textId="77777777" w:rsidTr="00593DCC">
              <w:trPr>
                <w:jc w:val="center"/>
              </w:trPr>
              <w:tc>
                <w:tcPr>
                  <w:tcW w:w="1651" w:type="dxa"/>
                  <w:vAlign w:val="center"/>
                </w:tcPr>
                <w:p w14:paraId="52E76979" w14:textId="77777777" w:rsidR="007F481A" w:rsidRPr="00F2464A" w:rsidRDefault="007F481A" w:rsidP="00593DCC">
                  <w:pPr>
                    <w:spacing w:line="360" w:lineRule="auto"/>
                    <w:jc w:val="center"/>
                    <w:rPr>
                      <w:color w:val="000000"/>
                      <w:sz w:val="24"/>
                    </w:rPr>
                  </w:pPr>
                  <w:r w:rsidRPr="00F2464A">
                    <w:rPr>
                      <w:color w:val="000000"/>
                      <w:sz w:val="24"/>
                    </w:rPr>
                    <w:lastRenderedPageBreak/>
                    <w:t>初拧扭矩</w:t>
                  </w:r>
                </w:p>
              </w:tc>
              <w:tc>
                <w:tcPr>
                  <w:tcW w:w="242" w:type="dxa"/>
                  <w:vAlign w:val="center"/>
                </w:tcPr>
                <w:p w14:paraId="12C61842" w14:textId="77777777" w:rsidR="007F481A" w:rsidRPr="00F2464A" w:rsidRDefault="007F481A" w:rsidP="00593DCC">
                  <w:pPr>
                    <w:spacing w:line="360" w:lineRule="auto"/>
                    <w:jc w:val="center"/>
                    <w:rPr>
                      <w:color w:val="000000"/>
                      <w:sz w:val="24"/>
                    </w:rPr>
                  </w:pPr>
                  <w:r w:rsidRPr="00F2464A">
                    <w:rPr>
                      <w:color w:val="000000"/>
                      <w:sz w:val="24"/>
                    </w:rPr>
                    <w:t>115</w:t>
                  </w:r>
                </w:p>
              </w:tc>
              <w:tc>
                <w:tcPr>
                  <w:tcW w:w="949" w:type="dxa"/>
                  <w:vAlign w:val="center"/>
                </w:tcPr>
                <w:p w14:paraId="549D5286" w14:textId="77777777" w:rsidR="007F481A" w:rsidRPr="00F2464A" w:rsidRDefault="007F481A" w:rsidP="00593DCC">
                  <w:pPr>
                    <w:spacing w:line="360" w:lineRule="auto"/>
                    <w:jc w:val="center"/>
                    <w:rPr>
                      <w:color w:val="000000"/>
                      <w:sz w:val="24"/>
                    </w:rPr>
                  </w:pPr>
                  <w:r w:rsidRPr="00F2464A">
                    <w:rPr>
                      <w:color w:val="000000"/>
                      <w:sz w:val="24"/>
                    </w:rPr>
                    <w:t>220</w:t>
                  </w:r>
                </w:p>
              </w:tc>
              <w:tc>
                <w:tcPr>
                  <w:tcW w:w="949" w:type="dxa"/>
                  <w:vAlign w:val="center"/>
                </w:tcPr>
                <w:p w14:paraId="3273C183" w14:textId="77777777" w:rsidR="007F481A" w:rsidRPr="00F2464A" w:rsidRDefault="007F481A" w:rsidP="00593DCC">
                  <w:pPr>
                    <w:spacing w:line="360" w:lineRule="auto"/>
                    <w:jc w:val="center"/>
                    <w:rPr>
                      <w:color w:val="000000"/>
                      <w:sz w:val="24"/>
                    </w:rPr>
                  </w:pPr>
                  <w:r w:rsidRPr="00F2464A">
                    <w:rPr>
                      <w:color w:val="000000"/>
                      <w:sz w:val="24"/>
                    </w:rPr>
                    <w:t>300</w:t>
                  </w:r>
                </w:p>
              </w:tc>
              <w:tc>
                <w:tcPr>
                  <w:tcW w:w="949" w:type="dxa"/>
                  <w:vAlign w:val="center"/>
                </w:tcPr>
                <w:p w14:paraId="1DD38879" w14:textId="77777777" w:rsidR="007F481A" w:rsidRPr="00F2464A" w:rsidRDefault="007F481A" w:rsidP="00593DCC">
                  <w:pPr>
                    <w:spacing w:line="360" w:lineRule="auto"/>
                    <w:jc w:val="center"/>
                    <w:rPr>
                      <w:color w:val="000000"/>
                      <w:sz w:val="24"/>
                    </w:rPr>
                  </w:pPr>
                  <w:r w:rsidRPr="00F2464A">
                    <w:rPr>
                      <w:color w:val="000000"/>
                      <w:sz w:val="24"/>
                    </w:rPr>
                    <w:t>390</w:t>
                  </w:r>
                </w:p>
              </w:tc>
              <w:tc>
                <w:tcPr>
                  <w:tcW w:w="949" w:type="dxa"/>
                  <w:vAlign w:val="center"/>
                </w:tcPr>
                <w:p w14:paraId="5727412E" w14:textId="77777777" w:rsidR="007F481A" w:rsidRPr="00F2464A" w:rsidRDefault="007F481A" w:rsidP="00593DCC">
                  <w:pPr>
                    <w:spacing w:line="360" w:lineRule="auto"/>
                    <w:jc w:val="center"/>
                    <w:rPr>
                      <w:color w:val="000000"/>
                      <w:sz w:val="24"/>
                    </w:rPr>
                  </w:pPr>
                  <w:r w:rsidRPr="00F2464A">
                    <w:rPr>
                      <w:color w:val="000000"/>
                      <w:sz w:val="24"/>
                    </w:rPr>
                    <w:t>560</w:t>
                  </w:r>
                </w:p>
              </w:tc>
              <w:tc>
                <w:tcPr>
                  <w:tcW w:w="949" w:type="dxa"/>
                  <w:vAlign w:val="center"/>
                </w:tcPr>
                <w:p w14:paraId="17FC5688" w14:textId="77777777" w:rsidR="007F481A" w:rsidRPr="00F2464A" w:rsidRDefault="007F481A" w:rsidP="00593DCC">
                  <w:pPr>
                    <w:spacing w:line="360" w:lineRule="auto"/>
                    <w:jc w:val="center"/>
                    <w:rPr>
                      <w:color w:val="000000"/>
                      <w:sz w:val="24"/>
                    </w:rPr>
                  </w:pPr>
                  <w:r w:rsidRPr="00F2464A">
                    <w:rPr>
                      <w:color w:val="000000"/>
                      <w:sz w:val="24"/>
                    </w:rPr>
                    <w:t>760</w:t>
                  </w:r>
                </w:p>
              </w:tc>
            </w:tr>
          </w:tbl>
          <w:p w14:paraId="59E7EB76" w14:textId="77777777" w:rsidR="000033CA" w:rsidRPr="00F2464A" w:rsidRDefault="000033CA" w:rsidP="000033CA">
            <w:pPr>
              <w:spacing w:beforeLines="50" w:before="156" w:line="360" w:lineRule="auto"/>
              <w:rPr>
                <w:b/>
                <w:bCs/>
                <w:color w:val="000000"/>
                <w:sz w:val="24"/>
              </w:rPr>
            </w:pPr>
          </w:p>
        </w:tc>
        <w:tc>
          <w:tcPr>
            <w:tcW w:w="2462" w:type="pct"/>
          </w:tcPr>
          <w:p w14:paraId="06042AC7" w14:textId="77777777" w:rsidR="002E14DF" w:rsidRPr="00F2464A" w:rsidRDefault="002E14DF" w:rsidP="002E14DF">
            <w:pPr>
              <w:spacing w:line="360" w:lineRule="auto"/>
              <w:rPr>
                <w:color w:val="000000"/>
                <w:sz w:val="24"/>
              </w:rPr>
            </w:pPr>
            <w:r w:rsidRPr="00F2464A">
              <w:rPr>
                <w:b/>
                <w:bCs/>
                <w:color w:val="000000"/>
                <w:sz w:val="24"/>
              </w:rPr>
              <w:lastRenderedPageBreak/>
              <w:t>6.4.15</w:t>
            </w:r>
            <w:r w:rsidRPr="00F2464A">
              <w:rPr>
                <w:color w:val="000000"/>
                <w:sz w:val="24"/>
              </w:rPr>
              <w:t xml:space="preserve">  </w:t>
            </w:r>
            <w:r w:rsidRPr="00F2464A">
              <w:rPr>
                <w:color w:val="000000"/>
                <w:sz w:val="24"/>
              </w:rPr>
              <w:t>扭剪型高强度螺栓连接副的拧紧应分为初拧、终拧。对于大型节点应分为初拧、复拧、终拧。初拧扭矩和复拧扭矩值为</w:t>
            </w:r>
            <w:r w:rsidRPr="00F2464A">
              <w:rPr>
                <w:color w:val="000000"/>
                <w:sz w:val="24"/>
              </w:rPr>
              <w:t>0.065×</w:t>
            </w:r>
            <w:r w:rsidRPr="00F2464A">
              <w:rPr>
                <w:i/>
                <w:iCs/>
                <w:color w:val="000000"/>
                <w:sz w:val="24"/>
              </w:rPr>
              <w:t>P</w:t>
            </w:r>
            <w:r w:rsidRPr="00F2464A">
              <w:rPr>
                <w:i/>
                <w:iCs/>
                <w:color w:val="000000"/>
                <w:sz w:val="24"/>
                <w:vertAlign w:val="subscript"/>
              </w:rPr>
              <w:t>c</w:t>
            </w:r>
            <w:r w:rsidRPr="00F2464A">
              <w:rPr>
                <w:color w:val="000000"/>
                <w:sz w:val="24"/>
              </w:rPr>
              <w:t>×</w:t>
            </w:r>
            <w:r w:rsidRPr="00F2464A">
              <w:rPr>
                <w:i/>
                <w:iCs/>
                <w:color w:val="000000"/>
                <w:sz w:val="24"/>
              </w:rPr>
              <w:t>d</w:t>
            </w:r>
            <w:r w:rsidRPr="00F2464A">
              <w:rPr>
                <w:color w:val="000000"/>
                <w:sz w:val="24"/>
              </w:rPr>
              <w:t>，或按表</w:t>
            </w:r>
            <w:r w:rsidRPr="00F2464A">
              <w:rPr>
                <w:color w:val="000000"/>
                <w:sz w:val="24"/>
              </w:rPr>
              <w:t>6.4.15</w:t>
            </w:r>
            <w:r w:rsidRPr="00F2464A">
              <w:rPr>
                <w:color w:val="000000"/>
                <w:sz w:val="24"/>
              </w:rPr>
              <w:t>选用。初拧或复拧后的高强度螺栓应用颜色在螺母上标记，用专用扳手进行终拧，直至拧掉螺栓尾部梅花头。对于个别不能用专用扳手进行终拧的扭剪型高强度螺栓，应按</w:t>
            </w:r>
            <w:r w:rsidRPr="00F2464A">
              <w:rPr>
                <w:color w:val="000000"/>
                <w:sz w:val="24"/>
                <w:u w:val="single"/>
              </w:rPr>
              <w:t>本标准</w:t>
            </w:r>
            <w:r w:rsidRPr="00F2464A">
              <w:rPr>
                <w:color w:val="000000"/>
                <w:sz w:val="24"/>
              </w:rPr>
              <w:t>第</w:t>
            </w:r>
            <w:r w:rsidRPr="00F2464A">
              <w:rPr>
                <w:color w:val="000000"/>
                <w:sz w:val="24"/>
              </w:rPr>
              <w:t>6.4.13</w:t>
            </w:r>
            <w:r w:rsidRPr="00F2464A">
              <w:rPr>
                <w:color w:val="000000"/>
                <w:sz w:val="24"/>
              </w:rPr>
              <w:t>条规定的方法进行终拧</w:t>
            </w:r>
            <w:r w:rsidRPr="00F2464A">
              <w:rPr>
                <w:color w:val="000000"/>
                <w:sz w:val="24"/>
              </w:rPr>
              <w:t>(</w:t>
            </w:r>
            <w:r w:rsidRPr="00F2464A">
              <w:rPr>
                <w:color w:val="000000"/>
                <w:sz w:val="24"/>
              </w:rPr>
              <w:t>扭矩系数可取</w:t>
            </w:r>
            <w:r w:rsidRPr="00F2464A">
              <w:rPr>
                <w:color w:val="000000"/>
                <w:sz w:val="24"/>
              </w:rPr>
              <w:t>0.13)</w:t>
            </w:r>
            <w:r w:rsidRPr="00F2464A">
              <w:rPr>
                <w:color w:val="000000"/>
                <w:sz w:val="24"/>
              </w:rPr>
              <w:t>。扭剪型高强度螺栓连接副的初拧、复拧、终拧宜在一天内完成。</w:t>
            </w:r>
          </w:p>
          <w:p w14:paraId="68E9BCFA" w14:textId="77777777" w:rsidR="002E14DF" w:rsidRPr="00F2464A" w:rsidRDefault="002E14DF" w:rsidP="002E14DF">
            <w:pPr>
              <w:pStyle w:val="af7"/>
              <w:rPr>
                <w:szCs w:val="24"/>
              </w:rPr>
            </w:pPr>
            <w:r w:rsidRPr="00F2464A">
              <w:rPr>
                <w:szCs w:val="24"/>
                <w:u w:val="single"/>
              </w:rPr>
              <w:t>表</w:t>
            </w:r>
            <w:r w:rsidRPr="00F2464A">
              <w:rPr>
                <w:szCs w:val="24"/>
                <w:u w:val="single"/>
              </w:rPr>
              <w:t xml:space="preserve">6.4.15  </w:t>
            </w:r>
            <w:r w:rsidRPr="00F2464A">
              <w:rPr>
                <w:szCs w:val="24"/>
                <w:u w:val="single"/>
              </w:rPr>
              <w:t>扭剪型高强度螺栓初拧（复拧）扭矩值</w:t>
            </w:r>
            <w:r w:rsidRPr="00F2464A">
              <w:rPr>
                <w:szCs w:val="24"/>
                <w:u w:val="single"/>
              </w:rPr>
              <w:t>(N·m</w:t>
            </w:r>
            <w:r w:rsidRPr="00F2464A">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813"/>
              <w:gridCol w:w="814"/>
              <w:gridCol w:w="813"/>
              <w:gridCol w:w="814"/>
              <w:gridCol w:w="813"/>
              <w:gridCol w:w="814"/>
              <w:gridCol w:w="814"/>
            </w:tblGrid>
            <w:tr w:rsidR="002E14DF" w:rsidRPr="00F2464A" w14:paraId="580E73D0" w14:textId="77777777" w:rsidTr="00593DCC">
              <w:tc>
                <w:tcPr>
                  <w:tcW w:w="998" w:type="pct"/>
                  <w:vAlign w:val="center"/>
                </w:tcPr>
                <w:p w14:paraId="6A03B4DC" w14:textId="77777777" w:rsidR="002E14DF" w:rsidRPr="00F2464A" w:rsidRDefault="002E14DF" w:rsidP="00593DCC">
                  <w:pPr>
                    <w:pStyle w:val="af9"/>
                    <w:rPr>
                      <w:sz w:val="24"/>
                      <w:szCs w:val="24"/>
                    </w:rPr>
                  </w:pPr>
                  <w:r w:rsidRPr="00F2464A">
                    <w:rPr>
                      <w:sz w:val="24"/>
                      <w:szCs w:val="24"/>
                    </w:rPr>
                    <w:t>螺栓公称直径</w:t>
                  </w:r>
                </w:p>
              </w:tc>
              <w:tc>
                <w:tcPr>
                  <w:tcW w:w="571" w:type="pct"/>
                  <w:vAlign w:val="center"/>
                </w:tcPr>
                <w:p w14:paraId="2B3E474C" w14:textId="77777777" w:rsidR="002E14DF" w:rsidRPr="00F2464A" w:rsidRDefault="002E14DF" w:rsidP="00593DCC">
                  <w:pPr>
                    <w:pStyle w:val="af9"/>
                    <w:rPr>
                      <w:sz w:val="24"/>
                      <w:szCs w:val="24"/>
                    </w:rPr>
                  </w:pPr>
                  <w:r w:rsidRPr="00F2464A">
                    <w:rPr>
                      <w:sz w:val="24"/>
                      <w:szCs w:val="24"/>
                    </w:rPr>
                    <w:t>M16</w:t>
                  </w:r>
                </w:p>
              </w:tc>
              <w:tc>
                <w:tcPr>
                  <w:tcW w:w="572" w:type="pct"/>
                  <w:vAlign w:val="center"/>
                </w:tcPr>
                <w:p w14:paraId="0F41ED41" w14:textId="77777777" w:rsidR="002E14DF" w:rsidRPr="00F2464A" w:rsidRDefault="002E14DF" w:rsidP="00593DCC">
                  <w:pPr>
                    <w:pStyle w:val="af9"/>
                    <w:rPr>
                      <w:sz w:val="24"/>
                      <w:szCs w:val="24"/>
                    </w:rPr>
                  </w:pPr>
                  <w:r w:rsidRPr="00F2464A">
                    <w:rPr>
                      <w:sz w:val="24"/>
                      <w:szCs w:val="24"/>
                    </w:rPr>
                    <w:t>M20</w:t>
                  </w:r>
                </w:p>
              </w:tc>
              <w:tc>
                <w:tcPr>
                  <w:tcW w:w="571" w:type="pct"/>
                  <w:vAlign w:val="center"/>
                </w:tcPr>
                <w:p w14:paraId="6F378464" w14:textId="77777777" w:rsidR="002E14DF" w:rsidRPr="00F2464A" w:rsidRDefault="002E14DF" w:rsidP="00593DCC">
                  <w:pPr>
                    <w:pStyle w:val="af9"/>
                    <w:rPr>
                      <w:sz w:val="24"/>
                      <w:szCs w:val="24"/>
                    </w:rPr>
                  </w:pPr>
                  <w:r w:rsidRPr="00F2464A">
                    <w:rPr>
                      <w:sz w:val="24"/>
                      <w:szCs w:val="24"/>
                    </w:rPr>
                    <w:t>M22</w:t>
                  </w:r>
                </w:p>
              </w:tc>
              <w:tc>
                <w:tcPr>
                  <w:tcW w:w="572" w:type="pct"/>
                  <w:vAlign w:val="center"/>
                </w:tcPr>
                <w:p w14:paraId="3FDEEFDB" w14:textId="77777777" w:rsidR="002E14DF" w:rsidRPr="00F2464A" w:rsidRDefault="002E14DF" w:rsidP="00593DCC">
                  <w:pPr>
                    <w:pStyle w:val="af9"/>
                    <w:rPr>
                      <w:sz w:val="24"/>
                      <w:szCs w:val="24"/>
                    </w:rPr>
                  </w:pPr>
                  <w:r w:rsidRPr="00F2464A">
                    <w:rPr>
                      <w:sz w:val="24"/>
                      <w:szCs w:val="24"/>
                    </w:rPr>
                    <w:t>M24</w:t>
                  </w:r>
                </w:p>
              </w:tc>
              <w:tc>
                <w:tcPr>
                  <w:tcW w:w="571" w:type="pct"/>
                  <w:vAlign w:val="center"/>
                </w:tcPr>
                <w:p w14:paraId="66A48464" w14:textId="77777777" w:rsidR="002E14DF" w:rsidRPr="00F2464A" w:rsidRDefault="002E14DF" w:rsidP="00593DCC">
                  <w:pPr>
                    <w:pStyle w:val="af9"/>
                    <w:rPr>
                      <w:sz w:val="24"/>
                      <w:szCs w:val="24"/>
                    </w:rPr>
                  </w:pPr>
                  <w:r w:rsidRPr="00F2464A">
                    <w:rPr>
                      <w:sz w:val="24"/>
                      <w:szCs w:val="24"/>
                    </w:rPr>
                    <w:t>M27</w:t>
                  </w:r>
                </w:p>
              </w:tc>
              <w:tc>
                <w:tcPr>
                  <w:tcW w:w="572" w:type="pct"/>
                  <w:vAlign w:val="center"/>
                </w:tcPr>
                <w:p w14:paraId="5077D661" w14:textId="77777777" w:rsidR="002E14DF" w:rsidRPr="00F2464A" w:rsidRDefault="002E14DF" w:rsidP="00593DCC">
                  <w:pPr>
                    <w:pStyle w:val="af9"/>
                    <w:rPr>
                      <w:sz w:val="24"/>
                      <w:szCs w:val="24"/>
                    </w:rPr>
                  </w:pPr>
                  <w:r w:rsidRPr="00F2464A">
                    <w:rPr>
                      <w:sz w:val="24"/>
                      <w:szCs w:val="24"/>
                    </w:rPr>
                    <w:t>M30</w:t>
                  </w:r>
                </w:p>
              </w:tc>
              <w:tc>
                <w:tcPr>
                  <w:tcW w:w="572" w:type="pct"/>
                  <w:vAlign w:val="center"/>
                </w:tcPr>
                <w:p w14:paraId="20683037" w14:textId="77777777" w:rsidR="002E14DF" w:rsidRPr="00F2464A" w:rsidRDefault="002E14DF" w:rsidP="00593DCC">
                  <w:pPr>
                    <w:pStyle w:val="af9"/>
                    <w:rPr>
                      <w:sz w:val="24"/>
                      <w:szCs w:val="24"/>
                      <w:u w:val="single"/>
                    </w:rPr>
                  </w:pPr>
                  <w:r w:rsidRPr="00F2464A">
                    <w:rPr>
                      <w:sz w:val="24"/>
                      <w:szCs w:val="24"/>
                      <w:u w:val="single"/>
                    </w:rPr>
                    <w:t>M36</w:t>
                  </w:r>
                </w:p>
              </w:tc>
            </w:tr>
            <w:tr w:rsidR="002E14DF" w:rsidRPr="00F2464A" w14:paraId="5D231347" w14:textId="77777777" w:rsidTr="00593DCC">
              <w:tc>
                <w:tcPr>
                  <w:tcW w:w="998" w:type="pct"/>
                  <w:vAlign w:val="center"/>
                </w:tcPr>
                <w:p w14:paraId="3D7DD77E" w14:textId="77777777" w:rsidR="002E14DF" w:rsidRPr="00F2464A" w:rsidRDefault="002E14DF" w:rsidP="00593DCC">
                  <w:pPr>
                    <w:pStyle w:val="af9"/>
                    <w:rPr>
                      <w:sz w:val="24"/>
                      <w:szCs w:val="24"/>
                    </w:rPr>
                  </w:pPr>
                  <w:r w:rsidRPr="00F2464A">
                    <w:rPr>
                      <w:sz w:val="24"/>
                      <w:szCs w:val="24"/>
                    </w:rPr>
                    <w:t>初拧扭矩</w:t>
                  </w:r>
                  <w:r w:rsidRPr="00F2464A">
                    <w:rPr>
                      <w:sz w:val="24"/>
                      <w:szCs w:val="24"/>
                    </w:rPr>
                    <w:t>(Nm)</w:t>
                  </w:r>
                </w:p>
              </w:tc>
              <w:tc>
                <w:tcPr>
                  <w:tcW w:w="571" w:type="pct"/>
                  <w:vAlign w:val="center"/>
                </w:tcPr>
                <w:p w14:paraId="1FC0C9F4" w14:textId="77777777" w:rsidR="002E14DF" w:rsidRPr="00F2464A" w:rsidRDefault="002E14DF" w:rsidP="00593DCC">
                  <w:pPr>
                    <w:pStyle w:val="af9"/>
                    <w:rPr>
                      <w:sz w:val="24"/>
                      <w:szCs w:val="24"/>
                    </w:rPr>
                  </w:pPr>
                  <w:r w:rsidRPr="00F2464A">
                    <w:rPr>
                      <w:sz w:val="24"/>
                      <w:szCs w:val="24"/>
                    </w:rPr>
                    <w:t>80</w:t>
                  </w:r>
                </w:p>
              </w:tc>
              <w:tc>
                <w:tcPr>
                  <w:tcW w:w="572" w:type="pct"/>
                  <w:vAlign w:val="center"/>
                </w:tcPr>
                <w:p w14:paraId="42104C90" w14:textId="77777777" w:rsidR="002E14DF" w:rsidRPr="00F2464A" w:rsidRDefault="002E14DF" w:rsidP="00593DCC">
                  <w:pPr>
                    <w:pStyle w:val="af9"/>
                    <w:rPr>
                      <w:sz w:val="24"/>
                      <w:szCs w:val="24"/>
                    </w:rPr>
                  </w:pPr>
                  <w:r w:rsidRPr="00F2464A">
                    <w:rPr>
                      <w:sz w:val="24"/>
                      <w:szCs w:val="24"/>
                    </w:rPr>
                    <w:t>150</w:t>
                  </w:r>
                </w:p>
              </w:tc>
              <w:tc>
                <w:tcPr>
                  <w:tcW w:w="571" w:type="pct"/>
                  <w:vAlign w:val="center"/>
                </w:tcPr>
                <w:p w14:paraId="06560FA0" w14:textId="77777777" w:rsidR="002E14DF" w:rsidRPr="00F2464A" w:rsidRDefault="002E14DF" w:rsidP="00593DCC">
                  <w:pPr>
                    <w:pStyle w:val="af9"/>
                    <w:rPr>
                      <w:sz w:val="24"/>
                      <w:szCs w:val="24"/>
                    </w:rPr>
                  </w:pPr>
                  <w:r w:rsidRPr="00F2464A">
                    <w:rPr>
                      <w:sz w:val="24"/>
                      <w:szCs w:val="24"/>
                    </w:rPr>
                    <w:t>200</w:t>
                  </w:r>
                </w:p>
              </w:tc>
              <w:tc>
                <w:tcPr>
                  <w:tcW w:w="572" w:type="pct"/>
                  <w:vAlign w:val="center"/>
                </w:tcPr>
                <w:p w14:paraId="2EA22267" w14:textId="77777777" w:rsidR="002E14DF" w:rsidRPr="00F2464A" w:rsidRDefault="002E14DF" w:rsidP="00593DCC">
                  <w:pPr>
                    <w:pStyle w:val="af9"/>
                    <w:rPr>
                      <w:sz w:val="24"/>
                      <w:szCs w:val="24"/>
                    </w:rPr>
                  </w:pPr>
                  <w:r w:rsidRPr="00F2464A">
                    <w:rPr>
                      <w:sz w:val="24"/>
                      <w:szCs w:val="24"/>
                    </w:rPr>
                    <w:t>250</w:t>
                  </w:r>
                </w:p>
              </w:tc>
              <w:tc>
                <w:tcPr>
                  <w:tcW w:w="571" w:type="pct"/>
                  <w:vAlign w:val="center"/>
                </w:tcPr>
                <w:p w14:paraId="1D0E8284" w14:textId="77777777" w:rsidR="002E14DF" w:rsidRPr="00F2464A" w:rsidRDefault="002E14DF" w:rsidP="00593DCC">
                  <w:pPr>
                    <w:pStyle w:val="af9"/>
                    <w:rPr>
                      <w:sz w:val="24"/>
                      <w:szCs w:val="24"/>
                    </w:rPr>
                  </w:pPr>
                  <w:r w:rsidRPr="00F2464A">
                    <w:rPr>
                      <w:sz w:val="24"/>
                      <w:szCs w:val="24"/>
                    </w:rPr>
                    <w:t>370</w:t>
                  </w:r>
                </w:p>
              </w:tc>
              <w:tc>
                <w:tcPr>
                  <w:tcW w:w="572" w:type="pct"/>
                  <w:vAlign w:val="center"/>
                </w:tcPr>
                <w:p w14:paraId="50B1C52A" w14:textId="77777777" w:rsidR="002E14DF" w:rsidRPr="00F2464A" w:rsidRDefault="002E14DF" w:rsidP="00593DCC">
                  <w:pPr>
                    <w:pStyle w:val="af9"/>
                    <w:rPr>
                      <w:sz w:val="24"/>
                      <w:szCs w:val="24"/>
                    </w:rPr>
                  </w:pPr>
                  <w:r w:rsidRPr="00F2464A">
                    <w:rPr>
                      <w:sz w:val="24"/>
                      <w:szCs w:val="24"/>
                    </w:rPr>
                    <w:t>500</w:t>
                  </w:r>
                </w:p>
              </w:tc>
              <w:tc>
                <w:tcPr>
                  <w:tcW w:w="572" w:type="pct"/>
                  <w:vAlign w:val="center"/>
                </w:tcPr>
                <w:p w14:paraId="4EE5B379" w14:textId="77777777" w:rsidR="002E14DF" w:rsidRPr="00F2464A" w:rsidRDefault="002E14DF" w:rsidP="00593DCC">
                  <w:pPr>
                    <w:pStyle w:val="af9"/>
                    <w:rPr>
                      <w:sz w:val="24"/>
                      <w:szCs w:val="24"/>
                      <w:u w:val="single"/>
                    </w:rPr>
                  </w:pPr>
                  <w:r w:rsidRPr="00F2464A">
                    <w:rPr>
                      <w:sz w:val="24"/>
                      <w:szCs w:val="24"/>
                      <w:u w:val="single"/>
                    </w:rPr>
                    <w:t>850</w:t>
                  </w:r>
                </w:p>
              </w:tc>
            </w:tr>
          </w:tbl>
          <w:p w14:paraId="3140E310" w14:textId="77777777" w:rsidR="000033CA" w:rsidRPr="00F2464A" w:rsidRDefault="000033CA" w:rsidP="003E483D">
            <w:pPr>
              <w:spacing w:line="360" w:lineRule="auto"/>
              <w:rPr>
                <w:b/>
                <w:bCs/>
                <w:color w:val="000000"/>
                <w:sz w:val="24"/>
              </w:rPr>
            </w:pPr>
          </w:p>
        </w:tc>
      </w:tr>
      <w:tr w:rsidR="007F481A" w:rsidRPr="00F2464A" w14:paraId="0187A1C2" w14:textId="77777777" w:rsidTr="004133B5">
        <w:trPr>
          <w:trHeight w:val="833"/>
          <w:jc w:val="center"/>
        </w:trPr>
        <w:tc>
          <w:tcPr>
            <w:tcW w:w="2538" w:type="pct"/>
          </w:tcPr>
          <w:p w14:paraId="1EB14C13" w14:textId="77777777" w:rsidR="00544A21" w:rsidRPr="00F2464A" w:rsidRDefault="00544A21" w:rsidP="00544A21">
            <w:pPr>
              <w:spacing w:beforeLines="50" w:before="156" w:line="360" w:lineRule="auto"/>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F2464A">
                <w:rPr>
                  <w:b/>
                  <w:bCs/>
                  <w:color w:val="000000"/>
                  <w:sz w:val="24"/>
                </w:rPr>
                <w:lastRenderedPageBreak/>
                <w:t>6.4.16</w:t>
              </w:r>
            </w:smartTag>
            <w:r w:rsidRPr="00F2464A">
              <w:rPr>
                <w:color w:val="000000"/>
                <w:sz w:val="24"/>
              </w:rPr>
              <w:t xml:space="preserve">  </w:t>
            </w:r>
            <w:r w:rsidRPr="00F2464A">
              <w:rPr>
                <w:color w:val="000000"/>
                <w:sz w:val="24"/>
              </w:rPr>
              <w:t>当采用转角法施工时，大六角头高强度螺栓连接副应按</w:t>
            </w:r>
            <w:r w:rsidRPr="00F2464A">
              <w:rPr>
                <w:color w:val="000000"/>
                <w:sz w:val="24"/>
                <w:bdr w:val="single" w:sz="4" w:space="0" w:color="auto"/>
              </w:rPr>
              <w:t>本规程</w:t>
            </w:r>
            <w:r w:rsidRPr="00F2464A">
              <w:rPr>
                <w:color w:val="000000"/>
                <w:sz w:val="24"/>
              </w:rPr>
              <w:t>第</w:t>
            </w:r>
            <w:r w:rsidRPr="00F2464A">
              <w:rPr>
                <w:color w:val="000000"/>
                <w:sz w:val="24"/>
              </w:rPr>
              <w:t>6.3.1</w:t>
            </w:r>
            <w:r w:rsidRPr="00F2464A">
              <w:rPr>
                <w:color w:val="000000"/>
                <w:sz w:val="24"/>
              </w:rPr>
              <w:t>条检验合格，且应按</w:t>
            </w:r>
            <w:r w:rsidRPr="00F2464A">
              <w:rPr>
                <w:color w:val="000000"/>
                <w:sz w:val="24"/>
                <w:bdr w:val="single" w:sz="4" w:space="0" w:color="auto"/>
              </w:rPr>
              <w:t>本规程</w:t>
            </w:r>
            <w:r w:rsidRPr="00F2464A">
              <w:rPr>
                <w:color w:val="000000"/>
                <w:sz w:val="24"/>
              </w:rPr>
              <w:t>第</w:t>
            </w:r>
            <w:r w:rsidRPr="00F2464A">
              <w:rPr>
                <w:color w:val="000000"/>
                <w:sz w:val="24"/>
              </w:rPr>
              <w:t>6.4.14</w:t>
            </w:r>
            <w:r w:rsidRPr="00F2464A">
              <w:rPr>
                <w:color w:val="000000"/>
                <w:sz w:val="24"/>
              </w:rPr>
              <w:t>条规定进行初拧、复拧。初拧（复拧）后连接副的终拧角度应按表</w:t>
            </w:r>
            <w:r w:rsidRPr="00F2464A">
              <w:rPr>
                <w:color w:val="000000"/>
                <w:sz w:val="24"/>
              </w:rPr>
              <w:t>6.4.16</w:t>
            </w:r>
            <w:r w:rsidRPr="00F2464A">
              <w:rPr>
                <w:color w:val="000000"/>
                <w:sz w:val="24"/>
              </w:rPr>
              <w:t>规定执行。</w:t>
            </w:r>
          </w:p>
          <w:p w14:paraId="12C035CB" w14:textId="77777777" w:rsidR="00544A21" w:rsidRPr="00F2464A" w:rsidRDefault="00544A21" w:rsidP="00544A21">
            <w:pPr>
              <w:spacing w:beforeLines="50" w:before="156" w:line="360" w:lineRule="auto"/>
              <w:jc w:val="center"/>
              <w:rPr>
                <w:color w:val="000000"/>
                <w:sz w:val="24"/>
              </w:rPr>
            </w:pPr>
            <w:r w:rsidRPr="00F2464A">
              <w:rPr>
                <w:color w:val="000000"/>
                <w:sz w:val="24"/>
              </w:rPr>
              <w:t>表</w:t>
            </w:r>
            <w:smartTag w:uri="urn:schemas-microsoft-com:office:smarttags" w:element="chsdate">
              <w:smartTagPr>
                <w:attr w:name="Year" w:val="1899"/>
                <w:attr w:name="Month" w:val="12"/>
                <w:attr w:name="Day" w:val="30"/>
                <w:attr w:name="IsLunarDate" w:val="False"/>
                <w:attr w:name="IsROCDate" w:val="False"/>
              </w:smartTagPr>
              <w:r w:rsidRPr="00F2464A">
                <w:rPr>
                  <w:color w:val="000000"/>
                  <w:sz w:val="24"/>
                </w:rPr>
                <w:t>6.4.16</w:t>
              </w:r>
            </w:smartTag>
            <w:r w:rsidRPr="00F2464A">
              <w:rPr>
                <w:color w:val="000000"/>
                <w:sz w:val="24"/>
              </w:rPr>
              <w:t xml:space="preserve">    </w:t>
            </w:r>
            <w:r w:rsidRPr="00F2464A">
              <w:rPr>
                <w:color w:val="000000"/>
                <w:sz w:val="24"/>
              </w:rPr>
              <w:t>初拧（复拧）后大六角头高强度螺栓连接副的终拧转角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6"/>
              <w:gridCol w:w="2216"/>
              <w:gridCol w:w="2184"/>
            </w:tblGrid>
            <w:tr w:rsidR="00544A21" w:rsidRPr="00F2464A" w14:paraId="368AE3F1" w14:textId="77777777" w:rsidTr="004133B5">
              <w:tc>
                <w:tcPr>
                  <w:tcW w:w="2268" w:type="dxa"/>
                </w:tcPr>
                <w:p w14:paraId="72DC6BC2" w14:textId="77777777" w:rsidR="00544A21" w:rsidRPr="00F2464A" w:rsidRDefault="00544A21" w:rsidP="00544A21">
                  <w:pPr>
                    <w:spacing w:line="360" w:lineRule="auto"/>
                    <w:jc w:val="center"/>
                    <w:rPr>
                      <w:color w:val="000000"/>
                      <w:sz w:val="24"/>
                    </w:rPr>
                  </w:pPr>
                  <w:r w:rsidRPr="00F2464A">
                    <w:rPr>
                      <w:color w:val="000000"/>
                      <w:sz w:val="24"/>
                    </w:rPr>
                    <w:t>螺栓长度</w:t>
                  </w:r>
                  <w:r w:rsidRPr="00F2464A">
                    <w:rPr>
                      <w:color w:val="000000"/>
                      <w:sz w:val="24"/>
                    </w:rPr>
                    <w:t>L</w:t>
                  </w:r>
                  <w:r w:rsidRPr="00F2464A">
                    <w:rPr>
                      <w:color w:val="000000"/>
                      <w:sz w:val="24"/>
                    </w:rPr>
                    <w:t>范围</w:t>
                  </w:r>
                </w:p>
              </w:tc>
              <w:tc>
                <w:tcPr>
                  <w:tcW w:w="2268" w:type="dxa"/>
                </w:tcPr>
                <w:p w14:paraId="0D1EE877" w14:textId="77777777" w:rsidR="00544A21" w:rsidRPr="00F2464A" w:rsidRDefault="00544A21" w:rsidP="00544A21">
                  <w:pPr>
                    <w:spacing w:line="360" w:lineRule="auto"/>
                    <w:jc w:val="center"/>
                    <w:rPr>
                      <w:color w:val="000000"/>
                      <w:sz w:val="24"/>
                    </w:rPr>
                  </w:pPr>
                  <w:r w:rsidRPr="00F2464A">
                    <w:rPr>
                      <w:color w:val="000000"/>
                      <w:sz w:val="24"/>
                    </w:rPr>
                    <w:t>螺母转角</w:t>
                  </w:r>
                </w:p>
              </w:tc>
              <w:tc>
                <w:tcPr>
                  <w:tcW w:w="2268" w:type="dxa"/>
                </w:tcPr>
                <w:p w14:paraId="75C8E1C9" w14:textId="77777777" w:rsidR="00544A21" w:rsidRPr="00F2464A" w:rsidRDefault="00544A21" w:rsidP="00544A21">
                  <w:pPr>
                    <w:spacing w:line="360" w:lineRule="auto"/>
                    <w:jc w:val="center"/>
                    <w:rPr>
                      <w:color w:val="000000"/>
                      <w:sz w:val="24"/>
                    </w:rPr>
                  </w:pPr>
                  <w:r w:rsidRPr="00F2464A">
                    <w:rPr>
                      <w:color w:val="000000"/>
                      <w:sz w:val="24"/>
                    </w:rPr>
                    <w:t>连接状态</w:t>
                  </w:r>
                </w:p>
              </w:tc>
            </w:tr>
            <w:tr w:rsidR="00544A21" w:rsidRPr="00F2464A" w14:paraId="333C4FB9" w14:textId="77777777" w:rsidTr="004133B5">
              <w:tc>
                <w:tcPr>
                  <w:tcW w:w="2268" w:type="dxa"/>
                </w:tcPr>
                <w:p w14:paraId="09575B36" w14:textId="77777777" w:rsidR="00544A21" w:rsidRPr="00F2464A" w:rsidRDefault="00544A21" w:rsidP="00544A21">
                  <w:pPr>
                    <w:spacing w:line="360" w:lineRule="auto"/>
                    <w:jc w:val="center"/>
                    <w:rPr>
                      <w:color w:val="000000"/>
                      <w:sz w:val="24"/>
                    </w:rPr>
                  </w:pPr>
                  <w:r w:rsidRPr="00F2464A">
                    <w:rPr>
                      <w:color w:val="000000"/>
                      <w:sz w:val="24"/>
                    </w:rPr>
                    <w:t>L≤4</w:t>
                  </w:r>
                  <w:r w:rsidRPr="00F2464A">
                    <w:rPr>
                      <w:position w:val="-6"/>
                      <w:sz w:val="24"/>
                    </w:rPr>
                    <w:object w:dxaOrig="220" w:dyaOrig="279" w14:anchorId="7BDC775C">
                      <v:shape id="_x0000_i1238" type="#_x0000_t75" style="width:11pt;height:14.5pt" o:ole="">
                        <v:imagedata r:id="rId333" o:title=""/>
                      </v:shape>
                      <o:OLEObject Type="Embed" ProgID="Equation.DSMT4" ShapeID="_x0000_i1238" DrawAspect="Content" ObjectID="_1693143415" r:id="rId334"/>
                    </w:object>
                  </w:r>
                  <w:r w:rsidRPr="00F2464A">
                    <w:rPr>
                      <w:color w:val="000000"/>
                      <w:sz w:val="24"/>
                    </w:rPr>
                    <w:t xml:space="preserve"> </w:t>
                  </w:r>
                </w:p>
              </w:tc>
              <w:tc>
                <w:tcPr>
                  <w:tcW w:w="2268" w:type="dxa"/>
                </w:tcPr>
                <w:p w14:paraId="7752E51B" w14:textId="77777777" w:rsidR="00544A21" w:rsidRPr="00F2464A" w:rsidRDefault="00544A21" w:rsidP="00544A21">
                  <w:pPr>
                    <w:spacing w:line="360" w:lineRule="auto"/>
                    <w:jc w:val="center"/>
                    <w:rPr>
                      <w:color w:val="000000"/>
                      <w:sz w:val="24"/>
                    </w:rPr>
                  </w:pPr>
                  <w:r w:rsidRPr="00F2464A">
                    <w:rPr>
                      <w:color w:val="000000"/>
                      <w:sz w:val="24"/>
                    </w:rPr>
                    <w:t>1/3</w:t>
                  </w:r>
                  <w:r w:rsidRPr="00F2464A">
                    <w:rPr>
                      <w:color w:val="000000"/>
                      <w:sz w:val="24"/>
                    </w:rPr>
                    <w:t>圈（</w:t>
                  </w:r>
                  <w:r w:rsidRPr="00F2464A">
                    <w:rPr>
                      <w:color w:val="000000"/>
                      <w:sz w:val="24"/>
                    </w:rPr>
                    <w:t>120°</w:t>
                  </w:r>
                  <w:r w:rsidRPr="00F2464A">
                    <w:rPr>
                      <w:color w:val="000000"/>
                      <w:sz w:val="24"/>
                    </w:rPr>
                    <w:t>）</w:t>
                  </w:r>
                </w:p>
              </w:tc>
              <w:tc>
                <w:tcPr>
                  <w:tcW w:w="2268" w:type="dxa"/>
                  <w:vMerge w:val="restart"/>
                  <w:vAlign w:val="center"/>
                </w:tcPr>
                <w:p w14:paraId="422C2961" w14:textId="77777777" w:rsidR="00544A21" w:rsidRPr="00F2464A" w:rsidRDefault="00544A21" w:rsidP="00544A21">
                  <w:pPr>
                    <w:spacing w:line="360" w:lineRule="auto"/>
                    <w:jc w:val="center"/>
                    <w:rPr>
                      <w:color w:val="000000"/>
                      <w:sz w:val="24"/>
                    </w:rPr>
                  </w:pPr>
                  <w:r w:rsidRPr="00F2464A">
                    <w:rPr>
                      <w:color w:val="000000"/>
                      <w:sz w:val="24"/>
                    </w:rPr>
                    <w:t>连接型式为一层芯板加两层盖板</w:t>
                  </w:r>
                </w:p>
              </w:tc>
            </w:tr>
            <w:tr w:rsidR="00544A21" w:rsidRPr="00F2464A" w14:paraId="462102AA" w14:textId="77777777" w:rsidTr="004133B5">
              <w:tc>
                <w:tcPr>
                  <w:tcW w:w="2268" w:type="dxa"/>
                </w:tcPr>
                <w:p w14:paraId="2BCB2BBF" w14:textId="77777777" w:rsidR="00544A21" w:rsidRPr="00F2464A" w:rsidRDefault="00544A21" w:rsidP="00544A21">
                  <w:pPr>
                    <w:spacing w:line="360" w:lineRule="auto"/>
                    <w:jc w:val="center"/>
                    <w:rPr>
                      <w:color w:val="000000"/>
                      <w:sz w:val="24"/>
                    </w:rPr>
                  </w:pPr>
                  <w:r w:rsidRPr="00F2464A">
                    <w:rPr>
                      <w:color w:val="000000"/>
                      <w:sz w:val="24"/>
                    </w:rPr>
                    <w:t>4</w:t>
                  </w:r>
                  <w:r w:rsidRPr="00F2464A">
                    <w:rPr>
                      <w:position w:val="-6"/>
                      <w:sz w:val="24"/>
                    </w:rPr>
                    <w:object w:dxaOrig="220" w:dyaOrig="279" w14:anchorId="53DBFEDB">
                      <v:shape id="_x0000_i1239" type="#_x0000_t75" style="width:11pt;height:14.5pt" o:ole="">
                        <v:imagedata r:id="rId333" o:title=""/>
                      </v:shape>
                      <o:OLEObject Type="Embed" ProgID="Equation.DSMT4" ShapeID="_x0000_i1239" DrawAspect="Content" ObjectID="_1693143416" r:id="rId335"/>
                    </w:object>
                  </w:r>
                  <w:r w:rsidRPr="00F2464A">
                    <w:rPr>
                      <w:color w:val="000000"/>
                      <w:sz w:val="24"/>
                    </w:rPr>
                    <w:t>＜</w:t>
                  </w:r>
                  <w:r w:rsidRPr="00F2464A">
                    <w:rPr>
                      <w:color w:val="000000"/>
                      <w:sz w:val="24"/>
                    </w:rPr>
                    <w:t>L≤8</w:t>
                  </w:r>
                  <w:r w:rsidRPr="00F2464A">
                    <w:rPr>
                      <w:position w:val="-6"/>
                      <w:sz w:val="24"/>
                    </w:rPr>
                    <w:object w:dxaOrig="220" w:dyaOrig="279" w14:anchorId="39CCE9E8">
                      <v:shape id="_x0000_i1240" type="#_x0000_t75" style="width:11pt;height:14.5pt" o:ole="">
                        <v:imagedata r:id="rId333" o:title=""/>
                      </v:shape>
                      <o:OLEObject Type="Embed" ProgID="Equation.DSMT4" ShapeID="_x0000_i1240" DrawAspect="Content" ObjectID="_1693143417" r:id="rId336"/>
                    </w:object>
                  </w:r>
                  <w:r w:rsidRPr="00F2464A">
                    <w:rPr>
                      <w:color w:val="000000"/>
                      <w:sz w:val="24"/>
                    </w:rPr>
                    <w:t xml:space="preserve"> </w:t>
                  </w:r>
                  <w:r w:rsidRPr="00F2464A">
                    <w:rPr>
                      <w:color w:val="000000"/>
                      <w:sz w:val="24"/>
                    </w:rPr>
                    <w:t>或</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F2464A">
                      <w:rPr>
                        <w:color w:val="000000"/>
                        <w:sz w:val="24"/>
                      </w:rPr>
                      <w:t>200mm</w:t>
                    </w:r>
                  </w:smartTag>
                  <w:r w:rsidRPr="00F2464A">
                    <w:rPr>
                      <w:color w:val="000000"/>
                      <w:sz w:val="24"/>
                    </w:rPr>
                    <w:t>及以下</w:t>
                  </w:r>
                </w:p>
              </w:tc>
              <w:tc>
                <w:tcPr>
                  <w:tcW w:w="2268" w:type="dxa"/>
                </w:tcPr>
                <w:p w14:paraId="2C5A196D" w14:textId="77777777" w:rsidR="00544A21" w:rsidRPr="00F2464A" w:rsidRDefault="00544A21" w:rsidP="00544A21">
                  <w:pPr>
                    <w:spacing w:line="360" w:lineRule="auto"/>
                    <w:jc w:val="center"/>
                    <w:rPr>
                      <w:color w:val="000000"/>
                      <w:sz w:val="24"/>
                    </w:rPr>
                  </w:pPr>
                  <w:r w:rsidRPr="00F2464A">
                    <w:rPr>
                      <w:color w:val="000000"/>
                      <w:sz w:val="24"/>
                    </w:rPr>
                    <w:t>1/2</w:t>
                  </w:r>
                  <w:r w:rsidRPr="00F2464A">
                    <w:rPr>
                      <w:color w:val="000000"/>
                      <w:sz w:val="24"/>
                    </w:rPr>
                    <w:t>圈（</w:t>
                  </w:r>
                  <w:r w:rsidRPr="00F2464A">
                    <w:rPr>
                      <w:color w:val="000000"/>
                      <w:sz w:val="24"/>
                    </w:rPr>
                    <w:t>180°</w:t>
                  </w:r>
                  <w:r w:rsidRPr="00F2464A">
                    <w:rPr>
                      <w:color w:val="000000"/>
                      <w:sz w:val="24"/>
                    </w:rPr>
                    <w:t>）</w:t>
                  </w:r>
                </w:p>
              </w:tc>
              <w:tc>
                <w:tcPr>
                  <w:tcW w:w="2268" w:type="dxa"/>
                  <w:vMerge/>
                </w:tcPr>
                <w:p w14:paraId="178E38AD" w14:textId="77777777" w:rsidR="00544A21" w:rsidRPr="00F2464A" w:rsidRDefault="00544A21" w:rsidP="00544A21">
                  <w:pPr>
                    <w:spacing w:line="360" w:lineRule="auto"/>
                    <w:jc w:val="center"/>
                    <w:rPr>
                      <w:color w:val="000000"/>
                      <w:sz w:val="24"/>
                    </w:rPr>
                  </w:pPr>
                </w:p>
              </w:tc>
            </w:tr>
            <w:tr w:rsidR="00544A21" w:rsidRPr="00F2464A" w14:paraId="33BF6841" w14:textId="77777777" w:rsidTr="004133B5">
              <w:tc>
                <w:tcPr>
                  <w:tcW w:w="2268" w:type="dxa"/>
                </w:tcPr>
                <w:p w14:paraId="7B7007F9" w14:textId="77777777" w:rsidR="00544A21" w:rsidRPr="00F2464A" w:rsidRDefault="00544A21" w:rsidP="00544A21">
                  <w:pPr>
                    <w:spacing w:line="360" w:lineRule="auto"/>
                    <w:jc w:val="center"/>
                    <w:rPr>
                      <w:color w:val="000000"/>
                      <w:sz w:val="24"/>
                    </w:rPr>
                  </w:pPr>
                  <w:r w:rsidRPr="00F2464A">
                    <w:rPr>
                      <w:color w:val="000000"/>
                      <w:sz w:val="24"/>
                    </w:rPr>
                    <w:t>8</w:t>
                  </w:r>
                  <w:r w:rsidRPr="00F2464A">
                    <w:rPr>
                      <w:position w:val="-6"/>
                      <w:sz w:val="24"/>
                    </w:rPr>
                    <w:object w:dxaOrig="220" w:dyaOrig="279" w14:anchorId="053634AA">
                      <v:shape id="_x0000_i1241" type="#_x0000_t75" style="width:11pt;height:14.5pt" o:ole="">
                        <v:imagedata r:id="rId333" o:title=""/>
                      </v:shape>
                      <o:OLEObject Type="Embed" ProgID="Equation.DSMT4" ShapeID="_x0000_i1241" DrawAspect="Content" ObjectID="_1693143418" r:id="rId337"/>
                    </w:object>
                  </w:r>
                  <w:r w:rsidRPr="00F2464A">
                    <w:rPr>
                      <w:color w:val="000000"/>
                      <w:sz w:val="24"/>
                    </w:rPr>
                    <w:t>＜</w:t>
                  </w:r>
                  <w:r w:rsidRPr="00F2464A">
                    <w:rPr>
                      <w:color w:val="000000"/>
                      <w:sz w:val="24"/>
                    </w:rPr>
                    <w:t>L≤12</w:t>
                  </w:r>
                  <w:r w:rsidRPr="00F2464A">
                    <w:rPr>
                      <w:position w:val="-6"/>
                      <w:sz w:val="24"/>
                    </w:rPr>
                    <w:object w:dxaOrig="220" w:dyaOrig="279" w14:anchorId="0B8F06E6">
                      <v:shape id="_x0000_i1242" type="#_x0000_t75" style="width:11pt;height:14.5pt" o:ole="">
                        <v:imagedata r:id="rId333" o:title=""/>
                      </v:shape>
                      <o:OLEObject Type="Embed" ProgID="Equation.DSMT4" ShapeID="_x0000_i1242" DrawAspect="Content" ObjectID="_1693143419" r:id="rId338"/>
                    </w:object>
                  </w:r>
                  <w:r w:rsidRPr="00F2464A">
                    <w:rPr>
                      <w:color w:val="000000"/>
                      <w:sz w:val="24"/>
                    </w:rPr>
                    <w:t>或</w:t>
                  </w:r>
                  <w:smartTag w:uri="urn:schemas-microsoft-com:office:smarttags" w:element="chmetcnv">
                    <w:smartTagPr>
                      <w:attr w:name="UnitName" w:val="mm"/>
                      <w:attr w:name="SourceValue" w:val="200"/>
                      <w:attr w:name="HasSpace" w:val="False"/>
                      <w:attr w:name="Negative" w:val="False"/>
                      <w:attr w:name="NumberType" w:val="1"/>
                      <w:attr w:name="TCSC" w:val="0"/>
                    </w:smartTagPr>
                    <w:r w:rsidRPr="00F2464A">
                      <w:rPr>
                        <w:color w:val="000000"/>
                        <w:sz w:val="24"/>
                      </w:rPr>
                      <w:t>200mm</w:t>
                    </w:r>
                  </w:smartTag>
                  <w:r w:rsidRPr="00F2464A">
                    <w:rPr>
                      <w:color w:val="000000"/>
                      <w:sz w:val="24"/>
                    </w:rPr>
                    <w:t>以上</w:t>
                  </w:r>
                </w:p>
              </w:tc>
              <w:tc>
                <w:tcPr>
                  <w:tcW w:w="2268" w:type="dxa"/>
                </w:tcPr>
                <w:p w14:paraId="13EEE1F5" w14:textId="77777777" w:rsidR="00544A21" w:rsidRPr="00F2464A" w:rsidRDefault="00544A21" w:rsidP="00544A21">
                  <w:pPr>
                    <w:spacing w:line="360" w:lineRule="auto"/>
                    <w:jc w:val="center"/>
                    <w:rPr>
                      <w:color w:val="000000"/>
                      <w:sz w:val="24"/>
                    </w:rPr>
                  </w:pPr>
                  <w:r w:rsidRPr="00F2464A">
                    <w:rPr>
                      <w:color w:val="000000"/>
                      <w:sz w:val="24"/>
                    </w:rPr>
                    <w:t>2/3</w:t>
                  </w:r>
                  <w:r w:rsidRPr="00F2464A">
                    <w:rPr>
                      <w:color w:val="000000"/>
                      <w:sz w:val="24"/>
                    </w:rPr>
                    <w:t>圈（</w:t>
                  </w:r>
                  <w:r w:rsidRPr="00F2464A">
                    <w:rPr>
                      <w:color w:val="000000"/>
                      <w:sz w:val="24"/>
                    </w:rPr>
                    <w:t>240°</w:t>
                  </w:r>
                  <w:r w:rsidRPr="00F2464A">
                    <w:rPr>
                      <w:color w:val="000000"/>
                      <w:sz w:val="24"/>
                    </w:rPr>
                    <w:t>）</w:t>
                  </w:r>
                </w:p>
              </w:tc>
              <w:tc>
                <w:tcPr>
                  <w:tcW w:w="2268" w:type="dxa"/>
                  <w:vMerge/>
                </w:tcPr>
                <w:p w14:paraId="4E5F2947" w14:textId="77777777" w:rsidR="00544A21" w:rsidRPr="00F2464A" w:rsidRDefault="00544A21" w:rsidP="00544A21">
                  <w:pPr>
                    <w:spacing w:line="360" w:lineRule="auto"/>
                    <w:jc w:val="center"/>
                    <w:rPr>
                      <w:color w:val="000000"/>
                      <w:sz w:val="24"/>
                    </w:rPr>
                  </w:pPr>
                </w:p>
              </w:tc>
            </w:tr>
          </w:tbl>
          <w:p w14:paraId="510F48D3" w14:textId="77777777" w:rsidR="00544A21" w:rsidRPr="00F2464A" w:rsidRDefault="00544A21" w:rsidP="00544A21">
            <w:pPr>
              <w:spacing w:line="360" w:lineRule="auto"/>
              <w:rPr>
                <w:color w:val="000000"/>
                <w:sz w:val="24"/>
              </w:rPr>
            </w:pPr>
            <w:r w:rsidRPr="00F2464A">
              <w:rPr>
                <w:color w:val="000000"/>
                <w:sz w:val="24"/>
              </w:rPr>
              <w:t>注：</w:t>
            </w:r>
            <w:r w:rsidRPr="00F2464A">
              <w:rPr>
                <w:color w:val="000000"/>
                <w:sz w:val="24"/>
              </w:rPr>
              <w:t xml:space="preserve">1  </w:t>
            </w:r>
            <w:r w:rsidRPr="00F2464A">
              <w:rPr>
                <w:color w:val="000000"/>
                <w:sz w:val="24"/>
              </w:rPr>
              <w:t>螺母的转角为螺母与螺栓杆之间的相对转角；</w:t>
            </w:r>
          </w:p>
          <w:p w14:paraId="765BAB15" w14:textId="0171762B" w:rsidR="007F481A" w:rsidRPr="00F2464A" w:rsidRDefault="00544A21" w:rsidP="00593DCC">
            <w:pPr>
              <w:spacing w:line="360" w:lineRule="auto"/>
              <w:ind w:firstLineChars="200" w:firstLine="480"/>
              <w:rPr>
                <w:b/>
                <w:bCs/>
                <w:color w:val="000000"/>
                <w:sz w:val="24"/>
              </w:rPr>
            </w:pPr>
            <w:r w:rsidRPr="00F2464A">
              <w:rPr>
                <w:color w:val="000000"/>
                <w:sz w:val="24"/>
              </w:rPr>
              <w:lastRenderedPageBreak/>
              <w:t xml:space="preserve">2  </w:t>
            </w:r>
            <w:r w:rsidRPr="00F2464A">
              <w:rPr>
                <w:color w:val="000000"/>
                <w:sz w:val="24"/>
              </w:rPr>
              <w:t>当螺栓长度</w:t>
            </w:r>
            <w:r w:rsidRPr="00F2464A">
              <w:rPr>
                <w:color w:val="000000"/>
                <w:sz w:val="24"/>
              </w:rPr>
              <w:t>L</w:t>
            </w:r>
            <w:r w:rsidRPr="00F2464A">
              <w:rPr>
                <w:color w:val="000000"/>
                <w:sz w:val="24"/>
              </w:rPr>
              <w:t>超过</w:t>
            </w:r>
            <w:r w:rsidRPr="00F2464A">
              <w:rPr>
                <w:color w:val="000000"/>
                <w:sz w:val="24"/>
              </w:rPr>
              <w:t>12</w:t>
            </w:r>
            <w:r w:rsidRPr="00F2464A">
              <w:rPr>
                <w:color w:val="000000"/>
                <w:sz w:val="24"/>
              </w:rPr>
              <w:t>倍螺栓公称直径</w:t>
            </w:r>
            <w:r w:rsidRPr="00F2464A">
              <w:rPr>
                <w:position w:val="-6"/>
                <w:sz w:val="24"/>
              </w:rPr>
              <w:object w:dxaOrig="220" w:dyaOrig="279" w14:anchorId="09084E52">
                <v:shape id="_x0000_i1243" type="#_x0000_t75" style="width:11pt;height:14.5pt" o:ole="">
                  <v:imagedata r:id="rId333" o:title=""/>
                </v:shape>
                <o:OLEObject Type="Embed" ProgID="Equation.DSMT4" ShapeID="_x0000_i1243" DrawAspect="Content" ObjectID="_1693143420" r:id="rId339"/>
              </w:object>
            </w:r>
            <w:r w:rsidRPr="00F2464A">
              <w:rPr>
                <w:color w:val="000000"/>
                <w:sz w:val="24"/>
              </w:rPr>
              <w:t>时，螺母的终拧角度应由试验确定。</w:t>
            </w:r>
          </w:p>
        </w:tc>
        <w:tc>
          <w:tcPr>
            <w:tcW w:w="2462" w:type="pct"/>
          </w:tcPr>
          <w:p w14:paraId="69DBD95C" w14:textId="77777777" w:rsidR="003F7A62" w:rsidRPr="00F2464A" w:rsidRDefault="003F7A62" w:rsidP="003F7A62">
            <w:pPr>
              <w:spacing w:beforeLines="50" w:before="156" w:line="360" w:lineRule="auto"/>
              <w:rPr>
                <w:color w:val="000000"/>
                <w:sz w:val="24"/>
              </w:rPr>
            </w:pPr>
            <w:r w:rsidRPr="00F2464A">
              <w:rPr>
                <w:b/>
                <w:bCs/>
                <w:color w:val="000000"/>
                <w:sz w:val="24"/>
              </w:rPr>
              <w:lastRenderedPageBreak/>
              <w:t>6.4.16</w:t>
            </w:r>
            <w:r w:rsidRPr="00F2464A">
              <w:rPr>
                <w:color w:val="000000"/>
                <w:sz w:val="24"/>
              </w:rPr>
              <w:t xml:space="preserve">  </w:t>
            </w:r>
            <w:r w:rsidRPr="00F2464A">
              <w:rPr>
                <w:color w:val="000000"/>
                <w:sz w:val="24"/>
              </w:rPr>
              <w:t>当采用转角法施工时，大六角头高强度螺栓连接副应按</w:t>
            </w:r>
            <w:r w:rsidRPr="00F2464A">
              <w:rPr>
                <w:color w:val="000000"/>
                <w:sz w:val="24"/>
                <w:u w:val="single"/>
              </w:rPr>
              <w:t>本标准</w:t>
            </w:r>
            <w:r w:rsidRPr="00F2464A">
              <w:rPr>
                <w:color w:val="000000"/>
                <w:sz w:val="24"/>
              </w:rPr>
              <w:t>第</w:t>
            </w:r>
            <w:r w:rsidRPr="00F2464A">
              <w:rPr>
                <w:color w:val="000000"/>
                <w:sz w:val="24"/>
              </w:rPr>
              <w:t>6.3.1</w:t>
            </w:r>
            <w:r w:rsidRPr="00F2464A">
              <w:rPr>
                <w:color w:val="000000"/>
                <w:sz w:val="24"/>
              </w:rPr>
              <w:t>条检验合格，且应按</w:t>
            </w:r>
            <w:r w:rsidRPr="00F2464A">
              <w:rPr>
                <w:color w:val="000000"/>
                <w:sz w:val="24"/>
                <w:u w:val="single"/>
              </w:rPr>
              <w:t>本标准</w:t>
            </w:r>
            <w:r w:rsidRPr="00F2464A">
              <w:rPr>
                <w:color w:val="000000"/>
                <w:sz w:val="24"/>
              </w:rPr>
              <w:t>第</w:t>
            </w:r>
            <w:r w:rsidRPr="00F2464A">
              <w:rPr>
                <w:color w:val="000000"/>
                <w:sz w:val="24"/>
              </w:rPr>
              <w:t>6.4.14</w:t>
            </w:r>
            <w:r w:rsidRPr="00F2464A">
              <w:rPr>
                <w:color w:val="000000"/>
                <w:sz w:val="24"/>
              </w:rPr>
              <w:t>条规定进行初拧、复拧。初拧（复拧）后连接副的终拧角度应按表</w:t>
            </w:r>
            <w:r w:rsidRPr="00F2464A">
              <w:rPr>
                <w:color w:val="000000"/>
                <w:sz w:val="24"/>
              </w:rPr>
              <w:t>6.4.16</w:t>
            </w:r>
            <w:r w:rsidRPr="00F2464A">
              <w:rPr>
                <w:color w:val="000000"/>
                <w:sz w:val="24"/>
              </w:rPr>
              <w:t>规定执行。</w:t>
            </w:r>
          </w:p>
          <w:p w14:paraId="322E860D" w14:textId="77777777" w:rsidR="003F7A62" w:rsidRPr="00F2464A" w:rsidRDefault="003F7A62" w:rsidP="003F7A62">
            <w:pPr>
              <w:pStyle w:val="af7"/>
              <w:rPr>
                <w:szCs w:val="24"/>
              </w:rPr>
            </w:pPr>
            <w:r w:rsidRPr="00F2464A">
              <w:rPr>
                <w:szCs w:val="24"/>
              </w:rPr>
              <w:t>表</w:t>
            </w:r>
            <w:r w:rsidRPr="00F2464A">
              <w:rPr>
                <w:szCs w:val="24"/>
              </w:rPr>
              <w:t xml:space="preserve">6.4.16  </w:t>
            </w:r>
            <w:r w:rsidRPr="00F2464A">
              <w:rPr>
                <w:szCs w:val="24"/>
              </w:rPr>
              <w:t>初拧（复拧）后大六角头高强度螺栓连接副的终拧转角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2268"/>
            </w:tblGrid>
            <w:tr w:rsidR="003F7A62" w:rsidRPr="00F2464A" w14:paraId="00223E4C" w14:textId="77777777" w:rsidTr="00593DCC">
              <w:tc>
                <w:tcPr>
                  <w:tcW w:w="2268" w:type="dxa"/>
                  <w:vAlign w:val="center"/>
                </w:tcPr>
                <w:p w14:paraId="3DD95C37" w14:textId="77777777" w:rsidR="003F7A62" w:rsidRPr="00F2464A" w:rsidRDefault="003F7A62" w:rsidP="00593DCC">
                  <w:pPr>
                    <w:pStyle w:val="af9"/>
                    <w:rPr>
                      <w:sz w:val="24"/>
                      <w:szCs w:val="24"/>
                    </w:rPr>
                  </w:pPr>
                  <w:r w:rsidRPr="00F2464A">
                    <w:rPr>
                      <w:sz w:val="24"/>
                      <w:szCs w:val="24"/>
                    </w:rPr>
                    <w:t>螺栓长度</w:t>
                  </w:r>
                  <w:r w:rsidRPr="00F2464A">
                    <w:rPr>
                      <w:sz w:val="24"/>
                      <w:szCs w:val="24"/>
                    </w:rPr>
                    <w:t>L</w:t>
                  </w:r>
                  <w:r w:rsidRPr="00F2464A">
                    <w:rPr>
                      <w:sz w:val="24"/>
                      <w:szCs w:val="24"/>
                    </w:rPr>
                    <w:t>范围</w:t>
                  </w:r>
                </w:p>
              </w:tc>
              <w:tc>
                <w:tcPr>
                  <w:tcW w:w="2268" w:type="dxa"/>
                  <w:vAlign w:val="center"/>
                </w:tcPr>
                <w:p w14:paraId="56B38C5C" w14:textId="77777777" w:rsidR="003F7A62" w:rsidRPr="00F2464A" w:rsidRDefault="003F7A62" w:rsidP="00593DCC">
                  <w:pPr>
                    <w:pStyle w:val="af9"/>
                    <w:rPr>
                      <w:sz w:val="24"/>
                      <w:szCs w:val="24"/>
                    </w:rPr>
                  </w:pPr>
                  <w:r w:rsidRPr="00F2464A">
                    <w:rPr>
                      <w:sz w:val="24"/>
                      <w:szCs w:val="24"/>
                    </w:rPr>
                    <w:t>螺母转角</w:t>
                  </w:r>
                </w:p>
              </w:tc>
              <w:tc>
                <w:tcPr>
                  <w:tcW w:w="2268" w:type="dxa"/>
                  <w:vAlign w:val="center"/>
                </w:tcPr>
                <w:p w14:paraId="411C9238" w14:textId="77777777" w:rsidR="003F7A62" w:rsidRPr="00F2464A" w:rsidRDefault="003F7A62" w:rsidP="00593DCC">
                  <w:pPr>
                    <w:pStyle w:val="af9"/>
                    <w:rPr>
                      <w:sz w:val="24"/>
                      <w:szCs w:val="24"/>
                    </w:rPr>
                  </w:pPr>
                  <w:r w:rsidRPr="00F2464A">
                    <w:rPr>
                      <w:sz w:val="24"/>
                      <w:szCs w:val="24"/>
                    </w:rPr>
                    <w:t>连接状态</w:t>
                  </w:r>
                </w:p>
              </w:tc>
            </w:tr>
            <w:tr w:rsidR="003F7A62" w:rsidRPr="00F2464A" w14:paraId="23F50088" w14:textId="77777777" w:rsidTr="00593DCC">
              <w:tc>
                <w:tcPr>
                  <w:tcW w:w="2268" w:type="dxa"/>
                  <w:vAlign w:val="center"/>
                </w:tcPr>
                <w:p w14:paraId="3CBC95D1" w14:textId="244B8D1E" w:rsidR="003F7A62" w:rsidRPr="00F2464A" w:rsidRDefault="003F7A62" w:rsidP="00593DCC">
                  <w:pPr>
                    <w:pStyle w:val="af9"/>
                    <w:rPr>
                      <w:sz w:val="24"/>
                      <w:szCs w:val="24"/>
                    </w:rPr>
                  </w:pPr>
                  <w:r w:rsidRPr="00F2464A">
                    <w:rPr>
                      <w:sz w:val="24"/>
                      <w:szCs w:val="24"/>
                    </w:rPr>
                    <w:t>L≤4</w:t>
                  </w:r>
                  <w:r w:rsidRPr="00F2464A">
                    <w:rPr>
                      <w:position w:val="-6"/>
                      <w:sz w:val="24"/>
                      <w:szCs w:val="24"/>
                    </w:rPr>
                    <w:object w:dxaOrig="225" w:dyaOrig="285" w14:anchorId="6114D286">
                      <v:shape id="_x0000_i1244" type="#_x0000_t75" style="width:11pt;height:15.5pt" o:ole="">
                        <v:imagedata r:id="rId333" o:title=""/>
                      </v:shape>
                      <o:OLEObject Type="Embed" ProgID="Equation.DSMT4" ShapeID="_x0000_i1244" DrawAspect="Content" ObjectID="_1693143421" r:id="rId340"/>
                    </w:object>
                  </w:r>
                </w:p>
              </w:tc>
              <w:tc>
                <w:tcPr>
                  <w:tcW w:w="2268" w:type="dxa"/>
                  <w:vAlign w:val="center"/>
                </w:tcPr>
                <w:p w14:paraId="29CC5336" w14:textId="77777777" w:rsidR="003F7A62" w:rsidRPr="00F2464A" w:rsidRDefault="003F7A62" w:rsidP="00593DCC">
                  <w:pPr>
                    <w:pStyle w:val="af9"/>
                    <w:rPr>
                      <w:sz w:val="24"/>
                      <w:szCs w:val="24"/>
                    </w:rPr>
                  </w:pPr>
                  <w:r w:rsidRPr="00F2464A">
                    <w:rPr>
                      <w:sz w:val="24"/>
                      <w:szCs w:val="24"/>
                    </w:rPr>
                    <w:t>1/3</w:t>
                  </w:r>
                  <w:r w:rsidRPr="00F2464A">
                    <w:rPr>
                      <w:sz w:val="24"/>
                      <w:szCs w:val="24"/>
                    </w:rPr>
                    <w:t>圈（</w:t>
                  </w:r>
                  <w:r w:rsidRPr="00F2464A">
                    <w:rPr>
                      <w:sz w:val="24"/>
                      <w:szCs w:val="24"/>
                    </w:rPr>
                    <w:t>120°</w:t>
                  </w:r>
                  <w:r w:rsidRPr="00F2464A">
                    <w:rPr>
                      <w:sz w:val="24"/>
                      <w:szCs w:val="24"/>
                    </w:rPr>
                    <w:t>）</w:t>
                  </w:r>
                </w:p>
              </w:tc>
              <w:tc>
                <w:tcPr>
                  <w:tcW w:w="2268" w:type="dxa"/>
                  <w:vMerge w:val="restart"/>
                  <w:vAlign w:val="center"/>
                </w:tcPr>
                <w:p w14:paraId="1EA11024" w14:textId="77777777" w:rsidR="003F7A62" w:rsidRPr="00F2464A" w:rsidRDefault="003F7A62" w:rsidP="00593DCC">
                  <w:pPr>
                    <w:pStyle w:val="af9"/>
                    <w:rPr>
                      <w:sz w:val="24"/>
                      <w:szCs w:val="24"/>
                    </w:rPr>
                  </w:pPr>
                  <w:r w:rsidRPr="00F2464A">
                    <w:rPr>
                      <w:sz w:val="24"/>
                      <w:szCs w:val="24"/>
                    </w:rPr>
                    <w:t>连接型式为一层芯板加两层盖板</w:t>
                  </w:r>
                </w:p>
              </w:tc>
            </w:tr>
            <w:tr w:rsidR="003F7A62" w:rsidRPr="00F2464A" w14:paraId="76A482B4" w14:textId="77777777" w:rsidTr="00593DCC">
              <w:tc>
                <w:tcPr>
                  <w:tcW w:w="2268" w:type="dxa"/>
                  <w:vAlign w:val="center"/>
                </w:tcPr>
                <w:p w14:paraId="092237E1" w14:textId="77777777" w:rsidR="003F7A62" w:rsidRPr="00F2464A" w:rsidRDefault="003F7A62" w:rsidP="00593DCC">
                  <w:pPr>
                    <w:pStyle w:val="af9"/>
                    <w:rPr>
                      <w:sz w:val="24"/>
                      <w:szCs w:val="24"/>
                    </w:rPr>
                  </w:pPr>
                  <w:r w:rsidRPr="00F2464A">
                    <w:rPr>
                      <w:sz w:val="24"/>
                      <w:szCs w:val="24"/>
                    </w:rPr>
                    <w:t>4</w:t>
                  </w:r>
                  <w:r w:rsidRPr="00F2464A">
                    <w:rPr>
                      <w:position w:val="-6"/>
                      <w:sz w:val="24"/>
                      <w:szCs w:val="24"/>
                    </w:rPr>
                    <w:object w:dxaOrig="225" w:dyaOrig="285" w14:anchorId="76DD54B0">
                      <v:shape id="_x0000_i1245" type="#_x0000_t75" style="width:11pt;height:15.5pt" o:ole="">
                        <v:imagedata r:id="rId333" o:title=""/>
                      </v:shape>
                      <o:OLEObject Type="Embed" ProgID="Equation.DSMT4" ShapeID="_x0000_i1245" DrawAspect="Content" ObjectID="_1693143422" r:id="rId341"/>
                    </w:object>
                  </w:r>
                  <w:r w:rsidRPr="00F2464A">
                    <w:rPr>
                      <w:sz w:val="24"/>
                      <w:szCs w:val="24"/>
                    </w:rPr>
                    <w:t>＜</w:t>
                  </w:r>
                  <w:r w:rsidRPr="00F2464A">
                    <w:rPr>
                      <w:sz w:val="24"/>
                      <w:szCs w:val="24"/>
                    </w:rPr>
                    <w:t>L≤8</w:t>
                  </w:r>
                  <w:r w:rsidRPr="00F2464A">
                    <w:rPr>
                      <w:position w:val="-6"/>
                      <w:sz w:val="24"/>
                      <w:szCs w:val="24"/>
                    </w:rPr>
                    <w:object w:dxaOrig="225" w:dyaOrig="285" w14:anchorId="2406E75D">
                      <v:shape id="_x0000_i1246" type="#_x0000_t75" style="width:11pt;height:15.5pt" o:ole="">
                        <v:imagedata r:id="rId333" o:title=""/>
                      </v:shape>
                      <o:OLEObject Type="Embed" ProgID="Equation.DSMT4" ShapeID="_x0000_i1246" DrawAspect="Content" ObjectID="_1693143423" r:id="rId342"/>
                    </w:object>
                  </w:r>
                  <w:r w:rsidRPr="00F2464A">
                    <w:rPr>
                      <w:sz w:val="24"/>
                      <w:szCs w:val="24"/>
                    </w:rPr>
                    <w:t xml:space="preserve"> </w:t>
                  </w:r>
                  <w:r w:rsidRPr="00F2464A">
                    <w:rPr>
                      <w:sz w:val="24"/>
                      <w:szCs w:val="24"/>
                    </w:rPr>
                    <w:t>或</w:t>
                  </w:r>
                  <w:r w:rsidRPr="00F2464A">
                    <w:rPr>
                      <w:sz w:val="24"/>
                      <w:szCs w:val="24"/>
                    </w:rPr>
                    <w:t>200mm</w:t>
                  </w:r>
                  <w:r w:rsidRPr="00F2464A">
                    <w:rPr>
                      <w:sz w:val="24"/>
                      <w:szCs w:val="24"/>
                    </w:rPr>
                    <w:t>及以下</w:t>
                  </w:r>
                </w:p>
              </w:tc>
              <w:tc>
                <w:tcPr>
                  <w:tcW w:w="2268" w:type="dxa"/>
                  <w:vAlign w:val="center"/>
                </w:tcPr>
                <w:p w14:paraId="00C65762" w14:textId="77777777" w:rsidR="003F7A62" w:rsidRPr="00F2464A" w:rsidRDefault="003F7A62" w:rsidP="00593DCC">
                  <w:pPr>
                    <w:pStyle w:val="af9"/>
                    <w:rPr>
                      <w:sz w:val="24"/>
                      <w:szCs w:val="24"/>
                    </w:rPr>
                  </w:pPr>
                  <w:r w:rsidRPr="00F2464A">
                    <w:rPr>
                      <w:sz w:val="24"/>
                      <w:szCs w:val="24"/>
                    </w:rPr>
                    <w:t>1/2</w:t>
                  </w:r>
                  <w:r w:rsidRPr="00F2464A">
                    <w:rPr>
                      <w:sz w:val="24"/>
                      <w:szCs w:val="24"/>
                    </w:rPr>
                    <w:t>圈（</w:t>
                  </w:r>
                  <w:r w:rsidRPr="00F2464A">
                    <w:rPr>
                      <w:sz w:val="24"/>
                      <w:szCs w:val="24"/>
                    </w:rPr>
                    <w:t>180°</w:t>
                  </w:r>
                  <w:r w:rsidRPr="00F2464A">
                    <w:rPr>
                      <w:sz w:val="24"/>
                      <w:szCs w:val="24"/>
                    </w:rPr>
                    <w:t>）</w:t>
                  </w:r>
                </w:p>
              </w:tc>
              <w:tc>
                <w:tcPr>
                  <w:tcW w:w="2268" w:type="dxa"/>
                  <w:vMerge/>
                  <w:vAlign w:val="center"/>
                </w:tcPr>
                <w:p w14:paraId="5412F742" w14:textId="77777777" w:rsidR="003F7A62" w:rsidRPr="00F2464A" w:rsidRDefault="003F7A62" w:rsidP="00593DCC">
                  <w:pPr>
                    <w:pStyle w:val="af9"/>
                    <w:rPr>
                      <w:sz w:val="24"/>
                      <w:szCs w:val="24"/>
                    </w:rPr>
                  </w:pPr>
                </w:p>
              </w:tc>
            </w:tr>
            <w:tr w:rsidR="003F7A62" w:rsidRPr="00F2464A" w14:paraId="15A86DF4" w14:textId="77777777" w:rsidTr="00593DCC">
              <w:tc>
                <w:tcPr>
                  <w:tcW w:w="2268" w:type="dxa"/>
                  <w:vAlign w:val="center"/>
                </w:tcPr>
                <w:p w14:paraId="203735FE" w14:textId="77777777" w:rsidR="003F7A62" w:rsidRPr="00F2464A" w:rsidRDefault="003F7A62" w:rsidP="00593DCC">
                  <w:pPr>
                    <w:pStyle w:val="af9"/>
                    <w:rPr>
                      <w:sz w:val="24"/>
                      <w:szCs w:val="24"/>
                    </w:rPr>
                  </w:pPr>
                  <w:r w:rsidRPr="00F2464A">
                    <w:rPr>
                      <w:sz w:val="24"/>
                      <w:szCs w:val="24"/>
                    </w:rPr>
                    <w:t>8</w:t>
                  </w:r>
                  <w:r w:rsidRPr="00F2464A">
                    <w:rPr>
                      <w:position w:val="-6"/>
                      <w:sz w:val="24"/>
                      <w:szCs w:val="24"/>
                    </w:rPr>
                    <w:object w:dxaOrig="225" w:dyaOrig="285" w14:anchorId="37E6A557">
                      <v:shape id="_x0000_i1247" type="#_x0000_t75" style="width:11pt;height:15.5pt" o:ole="">
                        <v:imagedata r:id="rId333" o:title=""/>
                      </v:shape>
                      <o:OLEObject Type="Embed" ProgID="Equation.DSMT4" ShapeID="_x0000_i1247" DrawAspect="Content" ObjectID="_1693143424" r:id="rId343"/>
                    </w:object>
                  </w:r>
                  <w:r w:rsidRPr="00F2464A">
                    <w:rPr>
                      <w:sz w:val="24"/>
                      <w:szCs w:val="24"/>
                    </w:rPr>
                    <w:t>＜</w:t>
                  </w:r>
                  <w:r w:rsidRPr="00F2464A">
                    <w:rPr>
                      <w:sz w:val="24"/>
                      <w:szCs w:val="24"/>
                    </w:rPr>
                    <w:t>L≤12</w:t>
                  </w:r>
                  <w:r w:rsidRPr="00F2464A">
                    <w:rPr>
                      <w:position w:val="-6"/>
                      <w:sz w:val="24"/>
                      <w:szCs w:val="24"/>
                    </w:rPr>
                    <w:object w:dxaOrig="225" w:dyaOrig="285" w14:anchorId="2661CA2E">
                      <v:shape id="_x0000_i1248" type="#_x0000_t75" style="width:11pt;height:15.5pt" o:ole="">
                        <v:imagedata r:id="rId333" o:title=""/>
                      </v:shape>
                      <o:OLEObject Type="Embed" ProgID="Equation.DSMT4" ShapeID="_x0000_i1248" DrawAspect="Content" ObjectID="_1693143425" r:id="rId344"/>
                    </w:object>
                  </w:r>
                  <w:r w:rsidRPr="00F2464A">
                    <w:rPr>
                      <w:sz w:val="24"/>
                      <w:szCs w:val="24"/>
                    </w:rPr>
                    <w:t>或</w:t>
                  </w:r>
                  <w:r w:rsidRPr="00F2464A">
                    <w:rPr>
                      <w:sz w:val="24"/>
                      <w:szCs w:val="24"/>
                    </w:rPr>
                    <w:t>200mm</w:t>
                  </w:r>
                  <w:r w:rsidRPr="00F2464A">
                    <w:rPr>
                      <w:sz w:val="24"/>
                      <w:szCs w:val="24"/>
                    </w:rPr>
                    <w:t>以上</w:t>
                  </w:r>
                </w:p>
              </w:tc>
              <w:tc>
                <w:tcPr>
                  <w:tcW w:w="2268" w:type="dxa"/>
                  <w:vAlign w:val="center"/>
                </w:tcPr>
                <w:p w14:paraId="011F1BD5" w14:textId="77777777" w:rsidR="003F7A62" w:rsidRPr="00F2464A" w:rsidRDefault="003F7A62" w:rsidP="00593DCC">
                  <w:pPr>
                    <w:pStyle w:val="af9"/>
                    <w:rPr>
                      <w:sz w:val="24"/>
                      <w:szCs w:val="24"/>
                    </w:rPr>
                  </w:pPr>
                  <w:r w:rsidRPr="00F2464A">
                    <w:rPr>
                      <w:sz w:val="24"/>
                      <w:szCs w:val="24"/>
                    </w:rPr>
                    <w:t>2/3</w:t>
                  </w:r>
                  <w:r w:rsidRPr="00F2464A">
                    <w:rPr>
                      <w:sz w:val="24"/>
                      <w:szCs w:val="24"/>
                    </w:rPr>
                    <w:t>圈（</w:t>
                  </w:r>
                  <w:r w:rsidRPr="00F2464A">
                    <w:rPr>
                      <w:sz w:val="24"/>
                      <w:szCs w:val="24"/>
                    </w:rPr>
                    <w:t>240°</w:t>
                  </w:r>
                  <w:r w:rsidRPr="00F2464A">
                    <w:rPr>
                      <w:sz w:val="24"/>
                      <w:szCs w:val="24"/>
                    </w:rPr>
                    <w:t>）</w:t>
                  </w:r>
                </w:p>
              </w:tc>
              <w:tc>
                <w:tcPr>
                  <w:tcW w:w="2268" w:type="dxa"/>
                  <w:vMerge/>
                  <w:vAlign w:val="center"/>
                </w:tcPr>
                <w:p w14:paraId="217B6397" w14:textId="77777777" w:rsidR="003F7A62" w:rsidRPr="00F2464A" w:rsidRDefault="003F7A62" w:rsidP="00593DCC">
                  <w:pPr>
                    <w:pStyle w:val="af9"/>
                    <w:rPr>
                      <w:sz w:val="24"/>
                      <w:szCs w:val="24"/>
                    </w:rPr>
                  </w:pPr>
                </w:p>
              </w:tc>
            </w:tr>
          </w:tbl>
          <w:p w14:paraId="798EDD4D" w14:textId="77777777" w:rsidR="003F7A62" w:rsidRPr="00F2464A" w:rsidRDefault="003F7A62" w:rsidP="003F7A62">
            <w:pPr>
              <w:spacing w:line="360" w:lineRule="auto"/>
              <w:rPr>
                <w:color w:val="000000"/>
                <w:sz w:val="24"/>
              </w:rPr>
            </w:pPr>
            <w:r w:rsidRPr="00F2464A">
              <w:rPr>
                <w:color w:val="000000"/>
                <w:sz w:val="24"/>
              </w:rPr>
              <w:t>注：</w:t>
            </w:r>
            <w:r w:rsidRPr="00F2464A">
              <w:rPr>
                <w:b/>
                <w:color w:val="000000"/>
                <w:sz w:val="24"/>
              </w:rPr>
              <w:t xml:space="preserve">1 </w:t>
            </w:r>
            <w:r w:rsidRPr="00F2464A">
              <w:rPr>
                <w:color w:val="000000"/>
                <w:sz w:val="24"/>
              </w:rPr>
              <w:t xml:space="preserve"> </w:t>
            </w:r>
            <w:r w:rsidRPr="00F2464A">
              <w:rPr>
                <w:color w:val="000000"/>
                <w:sz w:val="24"/>
              </w:rPr>
              <w:t>螺母的转角为螺母与螺栓杆之间的相对转角；</w:t>
            </w:r>
          </w:p>
          <w:p w14:paraId="78CCC93E" w14:textId="77777777" w:rsidR="003F7A62" w:rsidRPr="00F2464A" w:rsidRDefault="003F7A62" w:rsidP="003F7A62">
            <w:pPr>
              <w:spacing w:line="360" w:lineRule="auto"/>
              <w:ind w:firstLineChars="200" w:firstLine="482"/>
              <w:rPr>
                <w:color w:val="000000"/>
                <w:sz w:val="24"/>
              </w:rPr>
            </w:pPr>
            <w:r w:rsidRPr="00F2464A">
              <w:rPr>
                <w:b/>
                <w:color w:val="000000"/>
                <w:sz w:val="24"/>
              </w:rPr>
              <w:t xml:space="preserve">2 </w:t>
            </w:r>
            <w:r w:rsidRPr="00F2464A">
              <w:rPr>
                <w:color w:val="000000"/>
                <w:sz w:val="24"/>
              </w:rPr>
              <w:t xml:space="preserve"> </w:t>
            </w:r>
            <w:r w:rsidRPr="00F2464A">
              <w:rPr>
                <w:color w:val="000000"/>
                <w:sz w:val="24"/>
              </w:rPr>
              <w:t>当螺栓长度</w:t>
            </w:r>
            <w:r w:rsidRPr="00F2464A">
              <w:rPr>
                <w:color w:val="000000"/>
                <w:sz w:val="24"/>
              </w:rPr>
              <w:t>L</w:t>
            </w:r>
            <w:r w:rsidRPr="00F2464A">
              <w:rPr>
                <w:color w:val="000000"/>
                <w:sz w:val="24"/>
              </w:rPr>
              <w:t>超过</w:t>
            </w:r>
            <w:r w:rsidRPr="00F2464A">
              <w:rPr>
                <w:color w:val="000000"/>
                <w:sz w:val="24"/>
              </w:rPr>
              <w:t>12</w:t>
            </w:r>
            <w:r w:rsidRPr="00F2464A">
              <w:rPr>
                <w:color w:val="000000"/>
                <w:sz w:val="24"/>
              </w:rPr>
              <w:t>倍螺栓公称直径</w:t>
            </w:r>
            <w:r w:rsidRPr="00F2464A">
              <w:rPr>
                <w:position w:val="-6"/>
                <w:sz w:val="24"/>
              </w:rPr>
              <w:object w:dxaOrig="225" w:dyaOrig="285" w14:anchorId="10961CCF">
                <v:shape id="_x0000_i1249" type="#_x0000_t75" style="width:11pt;height:15.5pt" o:ole="">
                  <v:imagedata r:id="rId333" o:title=""/>
                </v:shape>
                <o:OLEObject Type="Embed" ProgID="Equation.DSMT4" ShapeID="_x0000_i1249" DrawAspect="Content" ObjectID="_1693143426" r:id="rId345"/>
              </w:object>
            </w:r>
            <w:r w:rsidRPr="00F2464A">
              <w:rPr>
                <w:color w:val="000000"/>
                <w:sz w:val="24"/>
              </w:rPr>
              <w:t>时，螺母的终拧角度应由试验确定。</w:t>
            </w:r>
          </w:p>
          <w:p w14:paraId="35BF28A9" w14:textId="77777777" w:rsidR="007F481A" w:rsidRPr="00F2464A" w:rsidRDefault="007F481A" w:rsidP="002E14DF">
            <w:pPr>
              <w:spacing w:line="360" w:lineRule="auto"/>
              <w:rPr>
                <w:b/>
                <w:bCs/>
                <w:color w:val="000000"/>
                <w:sz w:val="24"/>
              </w:rPr>
            </w:pPr>
          </w:p>
        </w:tc>
      </w:tr>
      <w:tr w:rsidR="00467CA3" w:rsidRPr="00F2464A" w14:paraId="2214C7AE" w14:textId="77777777" w:rsidTr="004133B5">
        <w:trPr>
          <w:trHeight w:val="833"/>
          <w:jc w:val="center"/>
        </w:trPr>
        <w:tc>
          <w:tcPr>
            <w:tcW w:w="2538" w:type="pct"/>
          </w:tcPr>
          <w:p w14:paraId="791BB856" w14:textId="59D6E7B1" w:rsidR="00467CA3" w:rsidRPr="00F2464A" w:rsidRDefault="00467CA3" w:rsidP="00467CA3">
            <w:pPr>
              <w:widowControl/>
              <w:shd w:val="clear" w:color="auto" w:fill="FFFFFF"/>
              <w:spacing w:before="300" w:after="150"/>
              <w:jc w:val="center"/>
              <w:outlineLvl w:val="0"/>
              <w:rPr>
                <w:rFonts w:eastAsiaTheme="minorEastAsia"/>
                <w:b/>
                <w:bCs/>
                <w:color w:val="000000"/>
                <w:spacing w:val="30"/>
                <w:kern w:val="36"/>
                <w:sz w:val="24"/>
              </w:rPr>
            </w:pPr>
            <w:bookmarkStart w:id="18" w:name="_Toc185151220"/>
            <w:bookmarkStart w:id="19" w:name="_Toc195330506"/>
            <w:r w:rsidRPr="00F2464A">
              <w:rPr>
                <w:rFonts w:eastAsiaTheme="minorEastAsia"/>
                <w:b/>
                <w:bCs/>
                <w:color w:val="000000"/>
                <w:spacing w:val="30"/>
                <w:kern w:val="36"/>
                <w:sz w:val="24"/>
              </w:rPr>
              <w:lastRenderedPageBreak/>
              <w:t xml:space="preserve">6.5  </w:t>
            </w:r>
            <w:r w:rsidRPr="00F2464A">
              <w:rPr>
                <w:rFonts w:eastAsiaTheme="minorEastAsia"/>
                <w:b/>
                <w:bCs/>
                <w:color w:val="000000"/>
                <w:spacing w:val="30"/>
                <w:kern w:val="36"/>
                <w:sz w:val="24"/>
              </w:rPr>
              <w:t>紧固质量检验</w:t>
            </w:r>
            <w:bookmarkEnd w:id="18"/>
            <w:bookmarkEnd w:id="19"/>
          </w:p>
        </w:tc>
        <w:tc>
          <w:tcPr>
            <w:tcW w:w="2462" w:type="pct"/>
          </w:tcPr>
          <w:p w14:paraId="377BC3D6" w14:textId="24834705" w:rsidR="00467CA3" w:rsidRPr="00F2464A" w:rsidRDefault="00467CA3" w:rsidP="00467CA3">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 xml:space="preserve">6.5  </w:t>
            </w:r>
            <w:r w:rsidRPr="00F2464A">
              <w:rPr>
                <w:rFonts w:eastAsiaTheme="minorEastAsia"/>
                <w:b/>
                <w:bCs/>
                <w:color w:val="000000"/>
                <w:spacing w:val="30"/>
                <w:kern w:val="36"/>
                <w:sz w:val="24"/>
              </w:rPr>
              <w:t>紧固质量检验</w:t>
            </w:r>
          </w:p>
        </w:tc>
      </w:tr>
      <w:tr w:rsidR="00467CA3" w:rsidRPr="00F2464A" w14:paraId="6C0305CE" w14:textId="77777777" w:rsidTr="004133B5">
        <w:trPr>
          <w:trHeight w:val="833"/>
          <w:jc w:val="center"/>
        </w:trPr>
        <w:tc>
          <w:tcPr>
            <w:tcW w:w="2538" w:type="pct"/>
          </w:tcPr>
          <w:p w14:paraId="4CA5A70B" w14:textId="77777777" w:rsidR="00FB011F" w:rsidRPr="00F2464A" w:rsidRDefault="00FB011F" w:rsidP="00FB011F">
            <w:pPr>
              <w:spacing w:line="360" w:lineRule="auto"/>
              <w:rPr>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F2464A">
                <w:rPr>
                  <w:b/>
                  <w:bCs/>
                  <w:color w:val="000000"/>
                  <w:sz w:val="24"/>
                </w:rPr>
                <w:t>6.5.1</w:t>
              </w:r>
            </w:smartTag>
            <w:r w:rsidRPr="00F2464A">
              <w:rPr>
                <w:color w:val="000000"/>
                <w:sz w:val="24"/>
              </w:rPr>
              <w:t xml:space="preserve">  </w:t>
            </w:r>
            <w:r w:rsidRPr="00F2464A">
              <w:rPr>
                <w:color w:val="000000"/>
                <w:sz w:val="24"/>
              </w:rPr>
              <w:t>大六角头高强度螺栓连接施工紧固质量检查应符合下列规定：</w:t>
            </w:r>
          </w:p>
          <w:p w14:paraId="0A063122" w14:textId="77777777" w:rsidR="00FB011F" w:rsidRPr="00F2464A" w:rsidRDefault="00FB011F" w:rsidP="00FB011F">
            <w:pPr>
              <w:spacing w:line="360" w:lineRule="auto"/>
              <w:ind w:firstLineChars="200" w:firstLine="482"/>
              <w:rPr>
                <w:color w:val="000000"/>
                <w:sz w:val="24"/>
              </w:rPr>
            </w:pPr>
            <w:r w:rsidRPr="00F2464A">
              <w:rPr>
                <w:b/>
                <w:color w:val="000000"/>
                <w:sz w:val="24"/>
              </w:rPr>
              <w:t>1</w:t>
            </w:r>
            <w:r w:rsidRPr="00F2464A">
              <w:rPr>
                <w:color w:val="000000"/>
                <w:sz w:val="24"/>
              </w:rPr>
              <w:t xml:space="preserve">  </w:t>
            </w:r>
            <w:r w:rsidRPr="00F2464A">
              <w:rPr>
                <w:color w:val="000000"/>
                <w:sz w:val="24"/>
              </w:rPr>
              <w:t>扭矩法施工的检查方法应符合下列规定：</w:t>
            </w:r>
          </w:p>
          <w:p w14:paraId="2A979A8D" w14:textId="77777777" w:rsidR="00FB011F" w:rsidRPr="00F2464A" w:rsidRDefault="00FB011F" w:rsidP="00FB011F">
            <w:pPr>
              <w:spacing w:line="360" w:lineRule="auto"/>
              <w:ind w:firstLineChars="342" w:firstLine="821"/>
              <w:rPr>
                <w:color w:val="000000"/>
                <w:sz w:val="24"/>
              </w:rPr>
            </w:pPr>
            <w:r w:rsidRPr="00F2464A">
              <w:rPr>
                <w:color w:val="000000"/>
                <w:sz w:val="24"/>
              </w:rPr>
              <w:t>1</w:t>
            </w:r>
            <w:r w:rsidRPr="00F2464A">
              <w:rPr>
                <w:color w:val="000000"/>
                <w:sz w:val="24"/>
              </w:rPr>
              <w:t>）</w:t>
            </w:r>
            <w:r w:rsidRPr="00F2464A">
              <w:rPr>
                <w:color w:val="000000"/>
                <w:sz w:val="24"/>
              </w:rPr>
              <w:t xml:space="preserve"> </w:t>
            </w:r>
            <w:r w:rsidRPr="00F2464A">
              <w:rPr>
                <w:color w:val="000000"/>
                <w:sz w:val="24"/>
              </w:rPr>
              <w:t>用小锤</w:t>
            </w:r>
            <w:r w:rsidRPr="00F2464A">
              <w:rPr>
                <w:color w:val="000000"/>
                <w:sz w:val="24"/>
              </w:rPr>
              <w:t>(</w:t>
            </w:r>
            <w:r w:rsidRPr="00F2464A">
              <w:rPr>
                <w:color w:val="000000"/>
                <w:sz w:val="24"/>
              </w:rPr>
              <w:t>约</w:t>
            </w:r>
            <w:r w:rsidRPr="00F2464A">
              <w:rPr>
                <w:color w:val="000000"/>
                <w:sz w:val="24"/>
              </w:rPr>
              <w:t>0</w:t>
            </w:r>
            <w:r w:rsidRPr="00F2464A">
              <w:rPr>
                <w:color w:val="000000"/>
                <w:sz w:val="24"/>
              </w:rPr>
              <w:t>．</w:t>
            </w:r>
            <w:smartTag w:uri="urn:schemas-microsoft-com:office:smarttags" w:element="chmetcnv">
              <w:smartTagPr>
                <w:attr w:name="UnitName" w:val="kg"/>
                <w:attr w:name="SourceValue" w:val="3"/>
                <w:attr w:name="HasSpace" w:val="False"/>
                <w:attr w:name="Negative" w:val="False"/>
                <w:attr w:name="NumberType" w:val="1"/>
                <w:attr w:name="TCSC" w:val="0"/>
              </w:smartTagPr>
              <w:r w:rsidRPr="00F2464A">
                <w:rPr>
                  <w:color w:val="000000"/>
                  <w:sz w:val="24"/>
                </w:rPr>
                <w:t>3kg</w:t>
              </w:r>
            </w:smartTag>
            <w:r w:rsidRPr="00F2464A">
              <w:rPr>
                <w:color w:val="000000"/>
                <w:sz w:val="24"/>
              </w:rPr>
              <w:t>)</w:t>
            </w:r>
            <w:r w:rsidRPr="00F2464A">
              <w:rPr>
                <w:color w:val="000000"/>
                <w:sz w:val="24"/>
              </w:rPr>
              <w:t>敲击螺母对高强度螺栓进行普查，不得漏拧；</w:t>
            </w:r>
          </w:p>
          <w:p w14:paraId="1510EBB7" w14:textId="77777777" w:rsidR="00FB011F" w:rsidRPr="00F2464A" w:rsidRDefault="00FB011F" w:rsidP="00FB011F">
            <w:pPr>
              <w:spacing w:line="360" w:lineRule="auto"/>
              <w:ind w:leftChars="341" w:left="1196" w:hangingChars="200" w:hanging="480"/>
              <w:rPr>
                <w:color w:val="000000"/>
                <w:sz w:val="24"/>
              </w:rPr>
            </w:pPr>
            <w:r w:rsidRPr="00F2464A">
              <w:rPr>
                <w:color w:val="000000"/>
                <w:sz w:val="24"/>
              </w:rPr>
              <w:t>2</w:t>
            </w:r>
            <w:r w:rsidRPr="00F2464A">
              <w:rPr>
                <w:color w:val="000000"/>
                <w:sz w:val="24"/>
              </w:rPr>
              <w:t>）</w:t>
            </w:r>
            <w:r w:rsidRPr="00F2464A">
              <w:rPr>
                <w:color w:val="000000"/>
                <w:sz w:val="24"/>
              </w:rPr>
              <w:t xml:space="preserve"> </w:t>
            </w:r>
            <w:r w:rsidRPr="00F2464A">
              <w:rPr>
                <w:color w:val="000000"/>
                <w:sz w:val="24"/>
              </w:rPr>
              <w:t>终拧扭矩应按节点数抽查</w:t>
            </w:r>
            <w:r w:rsidRPr="00F2464A">
              <w:rPr>
                <w:color w:val="000000"/>
                <w:sz w:val="24"/>
              </w:rPr>
              <w:t>10%</w:t>
            </w:r>
            <w:r w:rsidRPr="00F2464A">
              <w:rPr>
                <w:color w:val="000000"/>
                <w:sz w:val="24"/>
              </w:rPr>
              <w:t>，且不应少于</w:t>
            </w:r>
            <w:r w:rsidRPr="00F2464A">
              <w:rPr>
                <w:color w:val="000000"/>
                <w:sz w:val="24"/>
              </w:rPr>
              <w:t>10</w:t>
            </w:r>
            <w:r w:rsidRPr="00F2464A">
              <w:rPr>
                <w:color w:val="000000"/>
                <w:sz w:val="24"/>
              </w:rPr>
              <w:t>个节点；对每个被抽查节点应按螺栓数抽查</w:t>
            </w:r>
            <w:r w:rsidRPr="00F2464A">
              <w:rPr>
                <w:color w:val="000000"/>
                <w:sz w:val="24"/>
              </w:rPr>
              <w:t>10</w:t>
            </w:r>
            <w:r w:rsidRPr="00F2464A">
              <w:rPr>
                <w:color w:val="000000"/>
                <w:sz w:val="24"/>
              </w:rPr>
              <w:t>％，且不应少于</w:t>
            </w:r>
            <w:r w:rsidRPr="00F2464A">
              <w:rPr>
                <w:color w:val="000000"/>
                <w:sz w:val="24"/>
              </w:rPr>
              <w:t>2</w:t>
            </w:r>
            <w:r w:rsidRPr="00F2464A">
              <w:rPr>
                <w:color w:val="000000"/>
                <w:sz w:val="24"/>
              </w:rPr>
              <w:t>个螺栓；</w:t>
            </w:r>
          </w:p>
          <w:p w14:paraId="452F92D0" w14:textId="77777777" w:rsidR="00FB011F" w:rsidRPr="00F2464A" w:rsidRDefault="00FB011F" w:rsidP="00FB011F">
            <w:pPr>
              <w:spacing w:line="360" w:lineRule="auto"/>
              <w:ind w:leftChars="350" w:left="1215" w:hangingChars="200" w:hanging="480"/>
              <w:rPr>
                <w:color w:val="000000"/>
                <w:sz w:val="24"/>
              </w:rPr>
            </w:pPr>
            <w:r w:rsidRPr="00F2464A">
              <w:rPr>
                <w:color w:val="000000"/>
                <w:sz w:val="24"/>
              </w:rPr>
              <w:t>3</w:t>
            </w:r>
            <w:r w:rsidRPr="00F2464A">
              <w:rPr>
                <w:color w:val="000000"/>
                <w:sz w:val="24"/>
              </w:rPr>
              <w:t>）检查时先在螺杆端面和螺母上画一直线，然后将螺母拧松约</w:t>
            </w:r>
            <w:r w:rsidRPr="00F2464A">
              <w:rPr>
                <w:color w:val="000000"/>
                <w:sz w:val="24"/>
              </w:rPr>
              <w:t>60°</w:t>
            </w:r>
            <w:r w:rsidRPr="00F2464A">
              <w:rPr>
                <w:color w:val="000000"/>
                <w:sz w:val="24"/>
              </w:rPr>
              <w:t>；再</w:t>
            </w:r>
            <w:r w:rsidRPr="00F2464A">
              <w:rPr>
                <w:color w:val="000000"/>
                <w:sz w:val="24"/>
              </w:rPr>
              <w:t xml:space="preserve"> </w:t>
            </w:r>
            <w:r w:rsidRPr="00F2464A">
              <w:rPr>
                <w:color w:val="000000"/>
                <w:sz w:val="24"/>
              </w:rPr>
              <w:t>用扭矩扳手重新拧紧，使两线重合，测得此时的扭矩应在</w:t>
            </w:r>
            <w:r w:rsidRPr="00F2464A">
              <w:rPr>
                <w:color w:val="000000"/>
                <w:sz w:val="24"/>
              </w:rPr>
              <w:t>0.9</w:t>
            </w:r>
            <w:r w:rsidRPr="00F2464A">
              <w:rPr>
                <w:color w:val="000000"/>
                <w:position w:val="-12"/>
                <w:sz w:val="24"/>
              </w:rPr>
              <w:object w:dxaOrig="320" w:dyaOrig="360" w14:anchorId="77890621">
                <v:shape id="_x0000_i1250" type="#_x0000_t75" style="width:15.5pt;height:18pt" o:ole="">
                  <v:imagedata r:id="rId346" o:title=""/>
                </v:shape>
                <o:OLEObject Type="Embed" ProgID="Equation.DSMT4" ShapeID="_x0000_i1250" DrawAspect="Content" ObjectID="_1693143427" r:id="rId347"/>
              </w:object>
            </w:r>
            <w:r w:rsidRPr="00F2464A">
              <w:rPr>
                <w:color w:val="000000"/>
                <w:sz w:val="24"/>
              </w:rPr>
              <w:t>～</w:t>
            </w:r>
            <w:r w:rsidRPr="00F2464A">
              <w:rPr>
                <w:color w:val="000000"/>
                <w:sz w:val="24"/>
              </w:rPr>
              <w:t>1.1</w:t>
            </w:r>
            <w:r w:rsidRPr="00F2464A">
              <w:rPr>
                <w:color w:val="000000"/>
                <w:position w:val="-12"/>
                <w:sz w:val="24"/>
              </w:rPr>
              <w:object w:dxaOrig="320" w:dyaOrig="360" w14:anchorId="5EBD1CBE">
                <v:shape id="_x0000_i1251" type="#_x0000_t75" style="width:15.5pt;height:18pt" o:ole="">
                  <v:imagedata r:id="rId346" o:title=""/>
                </v:shape>
                <o:OLEObject Type="Embed" ProgID="Equation.DSMT4" ShapeID="_x0000_i1251" DrawAspect="Content" ObjectID="_1693143428" r:id="rId348"/>
              </w:object>
            </w:r>
            <w:r w:rsidRPr="00F2464A">
              <w:rPr>
                <w:color w:val="000000"/>
                <w:sz w:val="24"/>
              </w:rPr>
              <w:t>范围内。</w:t>
            </w:r>
            <w:r w:rsidRPr="00F2464A">
              <w:rPr>
                <w:color w:val="000000"/>
                <w:position w:val="-12"/>
                <w:sz w:val="24"/>
              </w:rPr>
              <w:object w:dxaOrig="320" w:dyaOrig="360" w14:anchorId="18048F80">
                <v:shape id="_x0000_i1252" type="#_x0000_t75" style="width:15.5pt;height:18pt" o:ole="">
                  <v:imagedata r:id="rId346" o:title=""/>
                </v:shape>
                <o:OLEObject Type="Embed" ProgID="Equation.DSMT4" ShapeID="_x0000_i1252" DrawAspect="Content" ObjectID="_1693143429" r:id="rId349"/>
              </w:object>
            </w:r>
            <w:r w:rsidRPr="00F2464A">
              <w:rPr>
                <w:color w:val="000000"/>
                <w:sz w:val="24"/>
              </w:rPr>
              <w:t>应按下式计算：</w:t>
            </w:r>
          </w:p>
          <w:p w14:paraId="4D200C67" w14:textId="7ADEF99E" w:rsidR="00FB011F" w:rsidRPr="00F2464A" w:rsidRDefault="00FB011F" w:rsidP="00593DCC">
            <w:pPr>
              <w:spacing w:line="360" w:lineRule="auto"/>
              <w:jc w:val="right"/>
              <w:rPr>
                <w:color w:val="000000"/>
                <w:sz w:val="24"/>
              </w:rPr>
            </w:pPr>
            <w:r w:rsidRPr="00F2464A">
              <w:rPr>
                <w:color w:val="000000"/>
                <w:position w:val="-12"/>
                <w:sz w:val="24"/>
              </w:rPr>
              <w:object w:dxaOrig="980" w:dyaOrig="360" w14:anchorId="0201D940">
                <v:shape id="_x0000_i1253" type="#_x0000_t75" style="width:49.5pt;height:18pt" o:ole="">
                  <v:imagedata r:id="rId350" o:title=""/>
                </v:shape>
                <o:OLEObject Type="Embed" ProgID="Equation.DSMT4" ShapeID="_x0000_i1253" DrawAspect="Content" ObjectID="_1693143430" r:id="rId351"/>
              </w:object>
            </w:r>
            <w:r w:rsidRPr="00F2464A">
              <w:rPr>
                <w:color w:val="000000"/>
                <w:sz w:val="24"/>
              </w:rPr>
              <w:t xml:space="preserve">             (</w:t>
            </w:r>
            <w:smartTag w:uri="urn:schemas-microsoft-com:office:smarttags" w:element="chsdate">
              <w:smartTagPr>
                <w:attr w:name="Year" w:val="1899"/>
                <w:attr w:name="Month" w:val="12"/>
                <w:attr w:name="Day" w:val="30"/>
                <w:attr w:name="IsLunarDate" w:val="False"/>
                <w:attr w:name="IsROCDate" w:val="False"/>
              </w:smartTagPr>
              <w:r w:rsidRPr="00F2464A">
                <w:rPr>
                  <w:color w:val="000000"/>
                  <w:sz w:val="24"/>
                </w:rPr>
                <w:t>6.5.1</w:t>
              </w:r>
            </w:smartTag>
            <w:r w:rsidRPr="00F2464A">
              <w:rPr>
                <w:color w:val="000000"/>
                <w:sz w:val="24"/>
              </w:rPr>
              <w:t>)</w:t>
            </w:r>
          </w:p>
          <w:p w14:paraId="6188B943" w14:textId="77777777" w:rsidR="00FB011F" w:rsidRPr="00F2464A" w:rsidRDefault="00FB011F" w:rsidP="00593DCC">
            <w:pPr>
              <w:spacing w:line="360" w:lineRule="auto"/>
              <w:ind w:firstLineChars="500" w:firstLine="1200"/>
              <w:rPr>
                <w:color w:val="000000"/>
                <w:sz w:val="24"/>
              </w:rPr>
            </w:pPr>
            <w:r w:rsidRPr="00F2464A">
              <w:rPr>
                <w:color w:val="000000"/>
                <w:sz w:val="24"/>
              </w:rPr>
              <w:t>式中：</w:t>
            </w:r>
            <w:r w:rsidRPr="00F2464A">
              <w:rPr>
                <w:color w:val="000000"/>
                <w:sz w:val="24"/>
              </w:rPr>
              <w:t xml:space="preserve"> </w:t>
            </w:r>
            <w:r w:rsidRPr="00F2464A">
              <w:rPr>
                <w:color w:val="000000"/>
                <w:position w:val="-4"/>
                <w:sz w:val="24"/>
              </w:rPr>
              <w:object w:dxaOrig="240" w:dyaOrig="260" w14:anchorId="1BF82520">
                <v:shape id="_x0000_i1254" type="#_x0000_t75" style="width:11pt;height:13.5pt" o:ole="">
                  <v:imagedata r:id="rId352" o:title=""/>
                </v:shape>
                <o:OLEObject Type="Embed" ProgID="Equation.3" ShapeID="_x0000_i1254" DrawAspect="Content" ObjectID="_1693143431" r:id="rId353"/>
              </w:object>
            </w:r>
            <w:r w:rsidRPr="00F2464A">
              <w:rPr>
                <w:color w:val="000000"/>
                <w:sz w:val="24"/>
              </w:rPr>
              <w:t>——</w:t>
            </w:r>
            <w:r w:rsidRPr="00F2464A">
              <w:rPr>
                <w:color w:val="000000"/>
                <w:sz w:val="24"/>
              </w:rPr>
              <w:t>高强度螺栓预拉力设计值</w:t>
            </w:r>
            <w:r w:rsidRPr="00F2464A">
              <w:rPr>
                <w:color w:val="000000"/>
                <w:sz w:val="24"/>
              </w:rPr>
              <w:t xml:space="preserve"> (kN)</w:t>
            </w:r>
            <w:r w:rsidRPr="00F2464A">
              <w:rPr>
                <w:color w:val="000000"/>
                <w:sz w:val="24"/>
              </w:rPr>
              <w:t>，按</w:t>
            </w:r>
            <w:r w:rsidRPr="00F2464A">
              <w:rPr>
                <w:color w:val="000000"/>
                <w:sz w:val="24"/>
                <w:bdr w:val="single" w:sz="4" w:space="0" w:color="auto"/>
              </w:rPr>
              <w:t>本规程</w:t>
            </w:r>
            <w:r w:rsidRPr="00F2464A">
              <w:rPr>
                <w:color w:val="000000"/>
                <w:sz w:val="24"/>
              </w:rPr>
              <w:t>表</w:t>
            </w:r>
            <w:smartTag w:uri="urn:schemas-microsoft-com:office:smarttags" w:element="chsdate">
              <w:smartTagPr>
                <w:attr w:name="IsROCDate" w:val="False"/>
                <w:attr w:name="IsLunarDate" w:val="False"/>
                <w:attr w:name="Day" w:val="30"/>
                <w:attr w:name="Month" w:val="12"/>
                <w:attr w:name="Year" w:val="1899"/>
              </w:smartTagPr>
              <w:r w:rsidRPr="00F2464A">
                <w:rPr>
                  <w:color w:val="000000"/>
                  <w:sz w:val="24"/>
                </w:rPr>
                <w:t>3.2.5</w:t>
              </w:r>
            </w:smartTag>
            <w:r w:rsidRPr="00F2464A">
              <w:rPr>
                <w:color w:val="000000"/>
                <w:sz w:val="24"/>
              </w:rPr>
              <w:t>取用；</w:t>
            </w:r>
          </w:p>
          <w:p w14:paraId="5538241E" w14:textId="77777777" w:rsidR="00FB011F" w:rsidRPr="00F2464A" w:rsidRDefault="00FB011F" w:rsidP="00FB011F">
            <w:pPr>
              <w:spacing w:line="360" w:lineRule="auto"/>
              <w:ind w:firstLineChars="300" w:firstLine="720"/>
              <w:rPr>
                <w:color w:val="000000"/>
                <w:sz w:val="24"/>
              </w:rPr>
            </w:pPr>
            <w:r w:rsidRPr="00F2464A">
              <w:rPr>
                <w:color w:val="000000"/>
                <w:position w:val="-12"/>
                <w:sz w:val="24"/>
              </w:rPr>
              <w:object w:dxaOrig="320" w:dyaOrig="360" w14:anchorId="19B4EAF0">
                <v:shape id="_x0000_i1255" type="#_x0000_t75" style="width:15.5pt;height:18pt" o:ole="">
                  <v:imagedata r:id="rId346" o:title=""/>
                </v:shape>
                <o:OLEObject Type="Embed" ProgID="Equation.DSMT4" ShapeID="_x0000_i1255" DrawAspect="Content" ObjectID="_1693143432" r:id="rId354"/>
              </w:object>
            </w:r>
            <w:r w:rsidRPr="00F2464A">
              <w:rPr>
                <w:color w:val="000000"/>
                <w:sz w:val="24"/>
              </w:rPr>
              <w:t>——</w:t>
            </w:r>
            <w:r w:rsidRPr="00F2464A">
              <w:rPr>
                <w:color w:val="000000"/>
                <w:sz w:val="24"/>
              </w:rPr>
              <w:t>检查扭矩</w:t>
            </w:r>
            <w:r w:rsidRPr="00F2464A">
              <w:rPr>
                <w:color w:val="000000"/>
                <w:sz w:val="24"/>
              </w:rPr>
              <w:t>(N·m)</w:t>
            </w:r>
            <w:r w:rsidRPr="00F2464A">
              <w:rPr>
                <w:color w:val="000000"/>
                <w:sz w:val="24"/>
              </w:rPr>
              <w:t>。</w:t>
            </w:r>
          </w:p>
          <w:p w14:paraId="65CE7880" w14:textId="77777777" w:rsidR="00FB011F" w:rsidRPr="00F2464A" w:rsidRDefault="00FB011F" w:rsidP="00FB011F">
            <w:pPr>
              <w:spacing w:line="360" w:lineRule="auto"/>
              <w:ind w:leftChars="400" w:left="1320" w:hangingChars="200" w:hanging="480"/>
              <w:rPr>
                <w:color w:val="000000"/>
                <w:sz w:val="24"/>
              </w:rPr>
            </w:pPr>
            <w:r w:rsidRPr="00F2464A">
              <w:rPr>
                <w:color w:val="000000"/>
                <w:sz w:val="24"/>
              </w:rPr>
              <w:t>4</w:t>
            </w:r>
            <w:r w:rsidRPr="00F2464A">
              <w:rPr>
                <w:color w:val="000000"/>
                <w:sz w:val="24"/>
              </w:rPr>
              <w:t>）</w:t>
            </w:r>
            <w:r w:rsidRPr="00F2464A">
              <w:rPr>
                <w:color w:val="000000"/>
                <w:sz w:val="24"/>
              </w:rPr>
              <w:t xml:space="preserve"> </w:t>
            </w:r>
            <w:r w:rsidRPr="00F2464A">
              <w:rPr>
                <w:color w:val="000000"/>
                <w:sz w:val="24"/>
              </w:rPr>
              <w:t>如发现有不符合规定的，应再扩大</w:t>
            </w:r>
            <w:r w:rsidRPr="00F2464A">
              <w:rPr>
                <w:color w:val="000000"/>
                <w:sz w:val="24"/>
              </w:rPr>
              <w:t>1</w:t>
            </w:r>
            <w:r w:rsidRPr="00F2464A">
              <w:rPr>
                <w:color w:val="000000"/>
                <w:sz w:val="24"/>
              </w:rPr>
              <w:t>倍检查，如仍有不合格者，则整个节点的高强度螺栓应重新施拧；</w:t>
            </w:r>
          </w:p>
          <w:p w14:paraId="3CF1AC07" w14:textId="77777777" w:rsidR="00FB011F" w:rsidRPr="00F2464A" w:rsidRDefault="00FB011F" w:rsidP="00FB011F">
            <w:pPr>
              <w:spacing w:line="360" w:lineRule="auto"/>
              <w:ind w:leftChars="400" w:left="1320" w:hangingChars="200" w:hanging="480"/>
              <w:rPr>
                <w:color w:val="000000"/>
                <w:sz w:val="24"/>
              </w:rPr>
            </w:pPr>
            <w:r w:rsidRPr="00F2464A">
              <w:rPr>
                <w:color w:val="000000"/>
                <w:sz w:val="24"/>
              </w:rPr>
              <w:t>5</w:t>
            </w:r>
            <w:r w:rsidRPr="00F2464A">
              <w:rPr>
                <w:color w:val="000000"/>
                <w:sz w:val="24"/>
              </w:rPr>
              <w:t>）</w:t>
            </w:r>
            <w:r w:rsidRPr="00F2464A">
              <w:rPr>
                <w:color w:val="000000"/>
                <w:sz w:val="24"/>
              </w:rPr>
              <w:t xml:space="preserve"> </w:t>
            </w:r>
            <w:r w:rsidRPr="00F2464A">
              <w:rPr>
                <w:color w:val="000000"/>
                <w:sz w:val="24"/>
              </w:rPr>
              <w:t>扭矩检查宜在螺栓终拧</w:t>
            </w:r>
            <w:r w:rsidRPr="00F2464A">
              <w:rPr>
                <w:color w:val="000000"/>
                <w:sz w:val="24"/>
              </w:rPr>
              <w:t>1h</w:t>
            </w:r>
            <w:r w:rsidRPr="00F2464A">
              <w:rPr>
                <w:color w:val="000000"/>
                <w:sz w:val="24"/>
              </w:rPr>
              <w:t>以后、</w:t>
            </w:r>
            <w:r w:rsidRPr="00F2464A">
              <w:rPr>
                <w:color w:val="000000"/>
                <w:sz w:val="24"/>
              </w:rPr>
              <w:t>24h</w:t>
            </w:r>
            <w:r w:rsidRPr="00F2464A">
              <w:rPr>
                <w:color w:val="000000"/>
                <w:sz w:val="24"/>
              </w:rPr>
              <w:t>之前完成；检查用的扭矩扳</w:t>
            </w:r>
            <w:r w:rsidRPr="00F2464A">
              <w:rPr>
                <w:color w:val="000000"/>
                <w:sz w:val="24"/>
              </w:rPr>
              <w:t xml:space="preserve">  </w:t>
            </w:r>
            <w:r w:rsidRPr="00F2464A">
              <w:rPr>
                <w:color w:val="000000"/>
                <w:sz w:val="24"/>
              </w:rPr>
              <w:t>手，其相对误差应为</w:t>
            </w:r>
            <w:r w:rsidRPr="00F2464A">
              <w:rPr>
                <w:color w:val="000000"/>
                <w:sz w:val="24"/>
              </w:rPr>
              <w:t>±3</w:t>
            </w:r>
            <w:r w:rsidRPr="00F2464A">
              <w:rPr>
                <w:color w:val="000000"/>
                <w:sz w:val="24"/>
              </w:rPr>
              <w:t>％。</w:t>
            </w:r>
          </w:p>
          <w:p w14:paraId="1E61671B" w14:textId="77777777" w:rsidR="00FB011F" w:rsidRPr="00F2464A" w:rsidRDefault="00FB011F" w:rsidP="00FB011F">
            <w:pPr>
              <w:spacing w:line="360" w:lineRule="auto"/>
              <w:ind w:firstLineChars="221" w:firstLine="532"/>
              <w:rPr>
                <w:color w:val="000000"/>
                <w:sz w:val="24"/>
              </w:rPr>
            </w:pPr>
            <w:r w:rsidRPr="00F2464A">
              <w:rPr>
                <w:b/>
                <w:color w:val="000000"/>
                <w:sz w:val="24"/>
              </w:rPr>
              <w:t>2</w:t>
            </w:r>
            <w:r w:rsidRPr="00F2464A">
              <w:rPr>
                <w:color w:val="000000"/>
                <w:sz w:val="24"/>
              </w:rPr>
              <w:t xml:space="preserve">  </w:t>
            </w:r>
            <w:r w:rsidRPr="00F2464A">
              <w:rPr>
                <w:color w:val="000000"/>
                <w:sz w:val="24"/>
              </w:rPr>
              <w:t>转角法施工的检查方法应符合下列规定：</w:t>
            </w:r>
          </w:p>
          <w:p w14:paraId="19BD3321" w14:textId="77777777" w:rsidR="00FB011F" w:rsidRPr="00F2464A" w:rsidRDefault="00FB011F" w:rsidP="00FB011F">
            <w:pPr>
              <w:spacing w:line="360" w:lineRule="auto"/>
              <w:ind w:leftChars="406" w:left="1333" w:hangingChars="200" w:hanging="480"/>
              <w:rPr>
                <w:color w:val="000000"/>
                <w:sz w:val="24"/>
              </w:rPr>
            </w:pPr>
            <w:r w:rsidRPr="00F2464A">
              <w:rPr>
                <w:color w:val="000000"/>
                <w:sz w:val="24"/>
              </w:rPr>
              <w:t>1</w:t>
            </w:r>
            <w:r w:rsidRPr="00F2464A">
              <w:rPr>
                <w:color w:val="000000"/>
                <w:sz w:val="24"/>
              </w:rPr>
              <w:t>）</w:t>
            </w:r>
            <w:r w:rsidRPr="00F2464A">
              <w:rPr>
                <w:color w:val="000000"/>
                <w:sz w:val="24"/>
              </w:rPr>
              <w:t xml:space="preserve"> </w:t>
            </w:r>
            <w:r w:rsidRPr="00F2464A">
              <w:rPr>
                <w:color w:val="000000"/>
                <w:sz w:val="24"/>
              </w:rPr>
              <w:t>普查初拧后在螺母与相对位置所划的终拧起始线和终止线所夹的角度应达到规定值；</w:t>
            </w:r>
          </w:p>
          <w:p w14:paraId="0A5F34EF" w14:textId="77777777" w:rsidR="00FB011F" w:rsidRPr="00F2464A" w:rsidRDefault="00FB011F" w:rsidP="00FB011F">
            <w:pPr>
              <w:spacing w:line="360" w:lineRule="auto"/>
              <w:ind w:leftChars="406" w:left="1333" w:hangingChars="200" w:hanging="480"/>
              <w:rPr>
                <w:color w:val="000000"/>
                <w:sz w:val="24"/>
              </w:rPr>
            </w:pPr>
            <w:r w:rsidRPr="00F2464A">
              <w:rPr>
                <w:color w:val="000000"/>
                <w:sz w:val="24"/>
              </w:rPr>
              <w:t xml:space="preserve">2)  </w:t>
            </w:r>
            <w:r w:rsidRPr="00F2464A">
              <w:rPr>
                <w:color w:val="000000"/>
                <w:sz w:val="24"/>
              </w:rPr>
              <w:t>终拧转角应按节点数抽查</w:t>
            </w:r>
            <w:r w:rsidRPr="00F2464A">
              <w:rPr>
                <w:color w:val="000000"/>
                <w:sz w:val="24"/>
              </w:rPr>
              <w:t>10%</w:t>
            </w:r>
            <w:r w:rsidRPr="00F2464A">
              <w:rPr>
                <w:color w:val="000000"/>
                <w:sz w:val="24"/>
              </w:rPr>
              <w:t>，且不应少于</w:t>
            </w:r>
            <w:r w:rsidRPr="00F2464A">
              <w:rPr>
                <w:color w:val="000000"/>
                <w:sz w:val="24"/>
              </w:rPr>
              <w:t>10</w:t>
            </w:r>
            <w:r w:rsidRPr="00F2464A">
              <w:rPr>
                <w:color w:val="000000"/>
                <w:sz w:val="24"/>
              </w:rPr>
              <w:t>个节点；对每个被</w:t>
            </w:r>
            <w:r w:rsidRPr="00F2464A">
              <w:rPr>
                <w:color w:val="000000"/>
                <w:sz w:val="24"/>
              </w:rPr>
              <w:t xml:space="preserve"> </w:t>
            </w:r>
            <w:r w:rsidRPr="00F2464A">
              <w:rPr>
                <w:color w:val="000000"/>
                <w:sz w:val="24"/>
              </w:rPr>
              <w:t>抽查节点按螺栓数抽查</w:t>
            </w:r>
            <w:r w:rsidRPr="00F2464A">
              <w:rPr>
                <w:color w:val="000000"/>
                <w:sz w:val="24"/>
              </w:rPr>
              <w:t>10</w:t>
            </w:r>
            <w:r w:rsidRPr="00F2464A">
              <w:rPr>
                <w:color w:val="000000"/>
                <w:sz w:val="24"/>
              </w:rPr>
              <w:t>％，且不应少于</w:t>
            </w:r>
            <w:r w:rsidRPr="00F2464A">
              <w:rPr>
                <w:color w:val="000000"/>
                <w:sz w:val="24"/>
              </w:rPr>
              <w:t>2</w:t>
            </w:r>
            <w:r w:rsidRPr="00F2464A">
              <w:rPr>
                <w:color w:val="000000"/>
                <w:sz w:val="24"/>
              </w:rPr>
              <w:t>个螺栓；</w:t>
            </w:r>
          </w:p>
          <w:p w14:paraId="017E744B" w14:textId="77777777" w:rsidR="00FB011F" w:rsidRPr="00F2464A" w:rsidRDefault="00FB011F" w:rsidP="00FB011F">
            <w:pPr>
              <w:spacing w:line="360" w:lineRule="auto"/>
              <w:ind w:leftChars="400" w:left="1320" w:hangingChars="200" w:hanging="480"/>
              <w:rPr>
                <w:color w:val="000000"/>
                <w:sz w:val="24"/>
              </w:rPr>
            </w:pPr>
            <w:r w:rsidRPr="00F2464A">
              <w:rPr>
                <w:color w:val="000000"/>
                <w:sz w:val="24"/>
              </w:rPr>
              <w:lastRenderedPageBreak/>
              <w:t>3</w:t>
            </w:r>
            <w:r w:rsidRPr="00F2464A">
              <w:rPr>
                <w:color w:val="000000"/>
                <w:sz w:val="24"/>
              </w:rPr>
              <w:t>）</w:t>
            </w:r>
            <w:r w:rsidRPr="00F2464A">
              <w:rPr>
                <w:color w:val="000000"/>
                <w:sz w:val="24"/>
              </w:rPr>
              <w:t xml:space="preserve"> </w:t>
            </w:r>
            <w:r w:rsidRPr="00F2464A">
              <w:rPr>
                <w:color w:val="000000"/>
                <w:sz w:val="24"/>
              </w:rPr>
              <w:t>在螺杆端面和螺母相对位置划线，然后全部卸松螺母，再按规定的初拧扭矩和终拧角度重新拧紧螺栓，测量终止线与原终止线划线间的角度，应符合</w:t>
            </w:r>
            <w:r w:rsidRPr="00F2464A">
              <w:rPr>
                <w:color w:val="000000"/>
                <w:sz w:val="24"/>
                <w:bdr w:val="single" w:sz="4" w:space="0" w:color="auto"/>
              </w:rPr>
              <w:t>本规程</w:t>
            </w:r>
            <w:r w:rsidRPr="00F2464A">
              <w:rPr>
                <w:color w:val="000000"/>
                <w:sz w:val="24"/>
              </w:rPr>
              <w:t>表</w:t>
            </w:r>
            <w:smartTag w:uri="urn:schemas-microsoft-com:office:smarttags" w:element="chsdate">
              <w:smartTagPr>
                <w:attr w:name="IsROCDate" w:val="False"/>
                <w:attr w:name="IsLunarDate" w:val="False"/>
                <w:attr w:name="Day" w:val="30"/>
                <w:attr w:name="Month" w:val="12"/>
                <w:attr w:name="Year" w:val="1899"/>
              </w:smartTagPr>
              <w:r w:rsidRPr="00F2464A">
                <w:rPr>
                  <w:color w:val="000000"/>
                  <w:sz w:val="24"/>
                </w:rPr>
                <w:t>6.4.16</w:t>
              </w:r>
            </w:smartTag>
            <w:r w:rsidRPr="00F2464A">
              <w:rPr>
                <w:color w:val="000000"/>
                <w:sz w:val="24"/>
              </w:rPr>
              <w:t>要求，误差在</w:t>
            </w:r>
            <w:r w:rsidRPr="00F2464A">
              <w:rPr>
                <w:color w:val="000000"/>
                <w:sz w:val="24"/>
              </w:rPr>
              <w:t>±30°</w:t>
            </w:r>
            <w:r w:rsidRPr="00F2464A">
              <w:rPr>
                <w:color w:val="000000"/>
                <w:sz w:val="24"/>
              </w:rPr>
              <w:t>者为合格。</w:t>
            </w:r>
          </w:p>
          <w:p w14:paraId="6B400EF3" w14:textId="77777777" w:rsidR="00FB011F" w:rsidRPr="00F2464A" w:rsidRDefault="00FB011F" w:rsidP="00B073C6">
            <w:pPr>
              <w:spacing w:line="360" w:lineRule="auto"/>
              <w:ind w:leftChars="407" w:left="1335" w:hangingChars="200" w:hanging="480"/>
              <w:rPr>
                <w:color w:val="000000"/>
                <w:sz w:val="24"/>
              </w:rPr>
            </w:pPr>
            <w:r w:rsidRPr="00F2464A">
              <w:rPr>
                <w:color w:val="000000"/>
                <w:sz w:val="24"/>
              </w:rPr>
              <w:t>4</w:t>
            </w:r>
            <w:r w:rsidRPr="00F2464A">
              <w:rPr>
                <w:color w:val="000000"/>
                <w:sz w:val="24"/>
              </w:rPr>
              <w:t>）</w:t>
            </w:r>
            <w:r w:rsidRPr="00F2464A">
              <w:rPr>
                <w:color w:val="000000"/>
                <w:sz w:val="24"/>
              </w:rPr>
              <w:t xml:space="preserve"> </w:t>
            </w:r>
            <w:r w:rsidRPr="00F2464A">
              <w:rPr>
                <w:color w:val="000000"/>
                <w:sz w:val="24"/>
              </w:rPr>
              <w:t>如发现有不符合规定的，应再扩大</w:t>
            </w:r>
            <w:r w:rsidRPr="00F2464A">
              <w:rPr>
                <w:color w:val="000000"/>
                <w:sz w:val="24"/>
              </w:rPr>
              <w:t>1</w:t>
            </w:r>
            <w:r w:rsidRPr="00F2464A">
              <w:rPr>
                <w:color w:val="000000"/>
                <w:sz w:val="24"/>
              </w:rPr>
              <w:t>倍检查，如仍有不合格者，则整个节点的高强度螺栓应重新施拧；</w:t>
            </w:r>
          </w:p>
          <w:p w14:paraId="40B94638" w14:textId="11B017DA" w:rsidR="00467CA3" w:rsidRPr="00F2464A" w:rsidRDefault="00B073C6" w:rsidP="00B073C6">
            <w:pPr>
              <w:widowControl/>
              <w:shd w:val="clear" w:color="auto" w:fill="FFFFFF"/>
              <w:jc w:val="center"/>
              <w:outlineLvl w:val="0"/>
              <w:rPr>
                <w:b/>
                <w:bCs/>
                <w:color w:val="000000"/>
                <w:spacing w:val="30"/>
                <w:kern w:val="36"/>
                <w:sz w:val="24"/>
              </w:rPr>
            </w:pPr>
            <w:r>
              <w:rPr>
                <w:color w:val="000000"/>
                <w:sz w:val="24"/>
              </w:rPr>
              <w:t xml:space="preserve">      </w:t>
            </w:r>
            <w:r w:rsidR="00FB011F" w:rsidRPr="00F2464A">
              <w:rPr>
                <w:color w:val="000000"/>
                <w:sz w:val="24"/>
              </w:rPr>
              <w:t>5</w:t>
            </w:r>
            <w:r w:rsidR="00FB011F" w:rsidRPr="00F2464A">
              <w:rPr>
                <w:color w:val="000000"/>
                <w:sz w:val="24"/>
              </w:rPr>
              <w:t>）</w:t>
            </w:r>
            <w:r w:rsidR="00FB011F" w:rsidRPr="00F2464A">
              <w:rPr>
                <w:color w:val="000000"/>
                <w:sz w:val="24"/>
              </w:rPr>
              <w:t xml:space="preserve"> </w:t>
            </w:r>
            <w:r w:rsidR="00FB011F" w:rsidRPr="00F2464A">
              <w:rPr>
                <w:color w:val="000000"/>
                <w:sz w:val="24"/>
              </w:rPr>
              <w:t>转角检查宜在螺栓终拧</w:t>
            </w:r>
            <w:r w:rsidR="00FB011F" w:rsidRPr="00F2464A">
              <w:rPr>
                <w:color w:val="000000"/>
                <w:sz w:val="24"/>
              </w:rPr>
              <w:t>1h</w:t>
            </w:r>
            <w:r w:rsidR="00FB011F" w:rsidRPr="00F2464A">
              <w:rPr>
                <w:color w:val="000000"/>
                <w:sz w:val="24"/>
              </w:rPr>
              <w:t>以后、</w:t>
            </w:r>
            <w:r w:rsidR="00FB011F" w:rsidRPr="00F2464A">
              <w:rPr>
                <w:color w:val="000000"/>
                <w:sz w:val="24"/>
              </w:rPr>
              <w:t>24h</w:t>
            </w:r>
            <w:r w:rsidR="00FB011F" w:rsidRPr="00F2464A">
              <w:rPr>
                <w:color w:val="000000"/>
                <w:sz w:val="24"/>
              </w:rPr>
              <w:t>之前完成。</w:t>
            </w:r>
          </w:p>
        </w:tc>
        <w:tc>
          <w:tcPr>
            <w:tcW w:w="2462" w:type="pct"/>
          </w:tcPr>
          <w:p w14:paraId="41973A71" w14:textId="77777777" w:rsidR="003E3EC5" w:rsidRPr="00F2464A" w:rsidRDefault="003E3EC5" w:rsidP="003E3EC5">
            <w:pPr>
              <w:spacing w:line="360" w:lineRule="auto"/>
              <w:rPr>
                <w:color w:val="000000"/>
                <w:sz w:val="24"/>
              </w:rPr>
            </w:pPr>
            <w:r w:rsidRPr="00F2464A">
              <w:rPr>
                <w:b/>
                <w:bCs/>
                <w:color w:val="000000"/>
                <w:sz w:val="24"/>
              </w:rPr>
              <w:lastRenderedPageBreak/>
              <w:t>6.5.1</w:t>
            </w:r>
            <w:r w:rsidRPr="00F2464A">
              <w:rPr>
                <w:color w:val="000000"/>
                <w:sz w:val="24"/>
              </w:rPr>
              <w:t xml:space="preserve">  </w:t>
            </w:r>
            <w:r w:rsidRPr="00F2464A">
              <w:rPr>
                <w:color w:val="000000"/>
                <w:sz w:val="24"/>
              </w:rPr>
              <w:t>大六角头高强度螺栓连接施工紧固质量检查</w:t>
            </w:r>
            <w:bookmarkStart w:id="20" w:name="_Toc185151221"/>
            <w:r w:rsidRPr="00F2464A">
              <w:rPr>
                <w:color w:val="000000"/>
                <w:sz w:val="24"/>
              </w:rPr>
              <w:t>应符合下列规定：</w:t>
            </w:r>
          </w:p>
          <w:p w14:paraId="61A9E740" w14:textId="77777777" w:rsidR="003E3EC5" w:rsidRPr="00F2464A" w:rsidRDefault="003E3EC5" w:rsidP="003E3EC5">
            <w:pPr>
              <w:spacing w:line="360" w:lineRule="auto"/>
              <w:ind w:firstLineChars="200" w:firstLine="482"/>
              <w:rPr>
                <w:color w:val="000000"/>
                <w:sz w:val="24"/>
              </w:rPr>
            </w:pPr>
            <w:r w:rsidRPr="00F2464A">
              <w:rPr>
                <w:b/>
                <w:color w:val="000000"/>
                <w:sz w:val="24"/>
              </w:rPr>
              <w:t>1</w:t>
            </w:r>
            <w:r w:rsidRPr="00F2464A">
              <w:rPr>
                <w:color w:val="000000"/>
                <w:sz w:val="24"/>
              </w:rPr>
              <w:t xml:space="preserve">  </w:t>
            </w:r>
            <w:r w:rsidRPr="00F2464A">
              <w:rPr>
                <w:color w:val="000000"/>
                <w:sz w:val="24"/>
              </w:rPr>
              <w:t>扭矩法施工的检查</w:t>
            </w:r>
            <w:bookmarkEnd w:id="20"/>
            <w:r w:rsidRPr="00F2464A">
              <w:rPr>
                <w:color w:val="000000"/>
                <w:sz w:val="24"/>
              </w:rPr>
              <w:t>方法应符合下列规定：</w:t>
            </w:r>
          </w:p>
          <w:p w14:paraId="4E197929" w14:textId="77777777" w:rsidR="003E3EC5" w:rsidRPr="00F2464A" w:rsidRDefault="003E3EC5" w:rsidP="003E3EC5">
            <w:pPr>
              <w:spacing w:line="360" w:lineRule="auto"/>
              <w:ind w:leftChars="350" w:left="1222" w:hangingChars="202" w:hanging="487"/>
              <w:rPr>
                <w:color w:val="000000"/>
                <w:sz w:val="24"/>
              </w:rPr>
            </w:pPr>
            <w:r w:rsidRPr="00F2464A">
              <w:rPr>
                <w:b/>
                <w:bCs/>
                <w:color w:val="000000"/>
                <w:sz w:val="24"/>
              </w:rPr>
              <w:t>1</w:t>
            </w:r>
            <w:r w:rsidRPr="00F2464A">
              <w:rPr>
                <w:b/>
                <w:bCs/>
                <w:color w:val="000000"/>
                <w:sz w:val="24"/>
              </w:rPr>
              <w:t>）</w:t>
            </w:r>
            <w:r w:rsidRPr="00F2464A">
              <w:rPr>
                <w:b/>
                <w:bCs/>
                <w:color w:val="000000"/>
                <w:sz w:val="24"/>
              </w:rPr>
              <w:t xml:space="preserve"> </w:t>
            </w:r>
            <w:r w:rsidRPr="00F2464A">
              <w:rPr>
                <w:color w:val="000000"/>
                <w:sz w:val="24"/>
              </w:rPr>
              <w:t>用小锤</w:t>
            </w:r>
            <w:r w:rsidRPr="00F2464A">
              <w:rPr>
                <w:color w:val="000000"/>
                <w:sz w:val="24"/>
              </w:rPr>
              <w:t>(</w:t>
            </w:r>
            <w:r w:rsidRPr="00F2464A">
              <w:rPr>
                <w:color w:val="000000"/>
                <w:sz w:val="24"/>
              </w:rPr>
              <w:t>约</w:t>
            </w:r>
            <w:r w:rsidRPr="00F2464A">
              <w:rPr>
                <w:color w:val="000000"/>
                <w:sz w:val="24"/>
              </w:rPr>
              <w:t>0</w:t>
            </w:r>
            <w:r w:rsidRPr="00F2464A">
              <w:rPr>
                <w:color w:val="000000"/>
                <w:sz w:val="24"/>
              </w:rPr>
              <w:t>．</w:t>
            </w:r>
            <w:r w:rsidRPr="00F2464A">
              <w:rPr>
                <w:color w:val="000000"/>
                <w:sz w:val="24"/>
              </w:rPr>
              <w:t>3kg)</w:t>
            </w:r>
            <w:r w:rsidRPr="00F2464A">
              <w:rPr>
                <w:color w:val="000000"/>
                <w:sz w:val="24"/>
              </w:rPr>
              <w:t>敲击螺母对高强度螺栓进行普查，不得漏拧；</w:t>
            </w:r>
          </w:p>
          <w:p w14:paraId="4249FDD9" w14:textId="77777777" w:rsidR="003E3EC5" w:rsidRPr="00F2464A" w:rsidRDefault="003E3EC5" w:rsidP="003E3EC5">
            <w:pPr>
              <w:spacing w:line="360" w:lineRule="auto"/>
              <w:ind w:leftChars="350" w:left="1222" w:hangingChars="202" w:hanging="487"/>
              <w:rPr>
                <w:b/>
                <w:bCs/>
                <w:color w:val="000000"/>
                <w:sz w:val="24"/>
              </w:rPr>
            </w:pPr>
            <w:r w:rsidRPr="00F2464A">
              <w:rPr>
                <w:b/>
                <w:bCs/>
                <w:color w:val="000000"/>
                <w:sz w:val="24"/>
              </w:rPr>
              <w:t>2</w:t>
            </w:r>
            <w:r w:rsidRPr="00F2464A">
              <w:rPr>
                <w:b/>
                <w:bCs/>
                <w:color w:val="000000"/>
                <w:sz w:val="24"/>
              </w:rPr>
              <w:t>）</w:t>
            </w:r>
            <w:r w:rsidRPr="00F2464A">
              <w:rPr>
                <w:b/>
                <w:bCs/>
                <w:color w:val="000000"/>
                <w:sz w:val="24"/>
              </w:rPr>
              <w:t xml:space="preserve"> </w:t>
            </w:r>
            <w:r w:rsidRPr="00F2464A">
              <w:rPr>
                <w:color w:val="000000"/>
                <w:sz w:val="24"/>
              </w:rPr>
              <w:t>终拧扭矩应按节点数抽查</w:t>
            </w:r>
            <w:r w:rsidRPr="00F2464A">
              <w:rPr>
                <w:color w:val="000000"/>
                <w:sz w:val="24"/>
              </w:rPr>
              <w:t>10%</w:t>
            </w:r>
            <w:r w:rsidRPr="00F2464A">
              <w:rPr>
                <w:color w:val="000000"/>
                <w:sz w:val="24"/>
              </w:rPr>
              <w:t>，且不应少于</w:t>
            </w:r>
            <w:r w:rsidRPr="00F2464A">
              <w:rPr>
                <w:color w:val="000000"/>
                <w:sz w:val="24"/>
              </w:rPr>
              <w:t>10</w:t>
            </w:r>
            <w:r w:rsidRPr="00F2464A">
              <w:rPr>
                <w:color w:val="000000"/>
                <w:sz w:val="24"/>
              </w:rPr>
              <w:t>个节点；对每个被抽查节点应按螺栓数抽查</w:t>
            </w:r>
            <w:r w:rsidRPr="00F2464A">
              <w:rPr>
                <w:color w:val="000000"/>
                <w:sz w:val="24"/>
              </w:rPr>
              <w:t>10</w:t>
            </w:r>
            <w:r w:rsidRPr="00F2464A">
              <w:rPr>
                <w:color w:val="000000"/>
                <w:sz w:val="24"/>
              </w:rPr>
              <w:t>％，且不应少于</w:t>
            </w:r>
            <w:r w:rsidRPr="00F2464A">
              <w:rPr>
                <w:color w:val="000000"/>
                <w:sz w:val="24"/>
              </w:rPr>
              <w:t>2</w:t>
            </w:r>
            <w:r w:rsidRPr="00F2464A">
              <w:rPr>
                <w:color w:val="000000"/>
                <w:sz w:val="24"/>
              </w:rPr>
              <w:t>个螺栓；</w:t>
            </w:r>
          </w:p>
          <w:p w14:paraId="2B9C5383" w14:textId="77777777" w:rsidR="003E3EC5" w:rsidRPr="00F2464A" w:rsidRDefault="003E3EC5" w:rsidP="003E3EC5">
            <w:pPr>
              <w:spacing w:line="360" w:lineRule="auto"/>
              <w:ind w:leftChars="350" w:left="1222" w:hangingChars="202" w:hanging="487"/>
              <w:textAlignment w:val="center"/>
              <w:rPr>
                <w:b/>
                <w:bCs/>
                <w:color w:val="000000"/>
                <w:sz w:val="24"/>
              </w:rPr>
            </w:pPr>
            <w:r w:rsidRPr="00F2464A">
              <w:rPr>
                <w:b/>
                <w:bCs/>
                <w:color w:val="000000"/>
                <w:sz w:val="24"/>
              </w:rPr>
              <w:t>3</w:t>
            </w:r>
            <w:r w:rsidRPr="00F2464A">
              <w:rPr>
                <w:b/>
                <w:bCs/>
                <w:color w:val="000000"/>
                <w:sz w:val="24"/>
              </w:rPr>
              <w:t>）</w:t>
            </w:r>
            <w:r w:rsidRPr="00F2464A">
              <w:rPr>
                <w:b/>
                <w:bCs/>
                <w:color w:val="000000"/>
                <w:sz w:val="24"/>
              </w:rPr>
              <w:t xml:space="preserve"> </w:t>
            </w:r>
            <w:r w:rsidRPr="00F2464A">
              <w:rPr>
                <w:color w:val="000000"/>
                <w:sz w:val="24"/>
              </w:rPr>
              <w:t>检查时先在螺杆端面和螺母上画一直线，然后将螺母拧松约</w:t>
            </w:r>
            <w:r w:rsidRPr="00F2464A">
              <w:rPr>
                <w:color w:val="000000"/>
                <w:sz w:val="24"/>
              </w:rPr>
              <w:t>60°</w:t>
            </w:r>
            <w:r w:rsidRPr="00F2464A">
              <w:rPr>
                <w:color w:val="000000"/>
                <w:sz w:val="24"/>
              </w:rPr>
              <w:t>；再用扭矩扳手重新拧紧，使两线重合，测得此时的扭矩应在</w:t>
            </w:r>
            <w:r w:rsidRPr="00F2464A">
              <w:rPr>
                <w:color w:val="000000"/>
                <w:sz w:val="24"/>
              </w:rPr>
              <w:t>0.9</w:t>
            </w:r>
            <w:r w:rsidRPr="00F2464A">
              <w:rPr>
                <w:color w:val="000000"/>
                <w:sz w:val="24"/>
              </w:rPr>
              <w:object w:dxaOrig="315" w:dyaOrig="360" w14:anchorId="30EB8A0D">
                <v:shape id="_x0000_i1256" type="#_x0000_t75" style="width:14.5pt;height:18pt" o:ole="">
                  <v:imagedata r:id="rId346" o:title=""/>
                </v:shape>
                <o:OLEObject Type="Embed" ProgID="Equation.DSMT4" ShapeID="_x0000_i1256" DrawAspect="Content" ObjectID="_1693143433" r:id="rId355"/>
              </w:object>
            </w:r>
            <w:r w:rsidRPr="00F2464A">
              <w:rPr>
                <w:color w:val="000000"/>
                <w:sz w:val="24"/>
              </w:rPr>
              <w:t>～</w:t>
            </w:r>
            <w:r w:rsidRPr="00F2464A">
              <w:rPr>
                <w:color w:val="000000"/>
                <w:sz w:val="24"/>
              </w:rPr>
              <w:t>1.1</w:t>
            </w:r>
            <w:r w:rsidRPr="00F2464A">
              <w:rPr>
                <w:color w:val="000000"/>
                <w:sz w:val="24"/>
              </w:rPr>
              <w:object w:dxaOrig="315" w:dyaOrig="360" w14:anchorId="571BDF47">
                <v:shape id="_x0000_i1257" type="#_x0000_t75" style="width:14.5pt;height:18pt" o:ole="">
                  <v:imagedata r:id="rId346" o:title=""/>
                </v:shape>
                <o:OLEObject Type="Embed" ProgID="Equation.DSMT4" ShapeID="_x0000_i1257" DrawAspect="Content" ObjectID="_1693143434" r:id="rId356"/>
              </w:object>
            </w:r>
            <w:r w:rsidRPr="00F2464A">
              <w:rPr>
                <w:color w:val="000000"/>
                <w:sz w:val="24"/>
              </w:rPr>
              <w:t>范围内。</w:t>
            </w:r>
            <w:r w:rsidRPr="00F2464A">
              <w:rPr>
                <w:color w:val="000000"/>
                <w:sz w:val="24"/>
              </w:rPr>
              <w:object w:dxaOrig="315" w:dyaOrig="360" w14:anchorId="635181DE">
                <v:shape id="_x0000_i1258" type="#_x0000_t75" style="width:14.5pt;height:18pt" o:ole="">
                  <v:imagedata r:id="rId346" o:title=""/>
                </v:shape>
                <o:OLEObject Type="Embed" ProgID="Equation.DSMT4" ShapeID="_x0000_i1258" DrawAspect="Content" ObjectID="_1693143435" r:id="rId357"/>
              </w:object>
            </w:r>
            <w:r w:rsidRPr="00F2464A">
              <w:rPr>
                <w:color w:val="000000"/>
                <w:sz w:val="24"/>
              </w:rPr>
              <w:t>应按下式计算：</w:t>
            </w:r>
          </w:p>
          <w:p w14:paraId="273C8EB9" w14:textId="2C6C01EB" w:rsidR="003E3EC5" w:rsidRPr="00F2464A" w:rsidRDefault="003E3EC5" w:rsidP="003E3EC5">
            <w:pPr>
              <w:spacing w:line="360" w:lineRule="auto"/>
              <w:ind w:firstLineChars="600" w:firstLine="1440"/>
              <w:jc w:val="right"/>
              <w:rPr>
                <w:color w:val="000000"/>
                <w:sz w:val="24"/>
              </w:rPr>
            </w:pPr>
            <w:r w:rsidRPr="00F2464A">
              <w:rPr>
                <w:color w:val="000000"/>
                <w:position w:val="-12"/>
                <w:sz w:val="24"/>
              </w:rPr>
              <w:object w:dxaOrig="975" w:dyaOrig="360" w14:anchorId="48F0065A">
                <v:shape id="_x0000_i1259" type="#_x0000_t75" style="width:49.5pt;height:18pt" o:ole="">
                  <v:imagedata r:id="rId350" o:title=""/>
                </v:shape>
                <o:OLEObject Type="Embed" ProgID="Equation.DSMT4" ShapeID="_x0000_i1259" DrawAspect="Content" ObjectID="_1693143436" r:id="rId358"/>
              </w:object>
            </w:r>
            <w:r w:rsidRPr="00F2464A">
              <w:rPr>
                <w:color w:val="000000"/>
                <w:sz w:val="24"/>
              </w:rPr>
              <w:t xml:space="preserve">             (6.5.1)</w:t>
            </w:r>
          </w:p>
          <w:p w14:paraId="593C29A5" w14:textId="77777777" w:rsidR="003E3EC5" w:rsidRPr="00F2464A" w:rsidRDefault="003E3EC5" w:rsidP="00593DCC">
            <w:pPr>
              <w:spacing w:line="360" w:lineRule="auto"/>
              <w:ind w:leftChars="529" w:left="1111"/>
              <w:rPr>
                <w:color w:val="000000"/>
                <w:sz w:val="24"/>
              </w:rPr>
            </w:pPr>
            <w:r w:rsidRPr="00F2464A">
              <w:rPr>
                <w:color w:val="000000"/>
                <w:sz w:val="24"/>
              </w:rPr>
              <w:lastRenderedPageBreak/>
              <w:t>式中：</w:t>
            </w:r>
            <w:r w:rsidRPr="00F2464A">
              <w:rPr>
                <w:color w:val="000000"/>
                <w:sz w:val="24"/>
              </w:rPr>
              <w:t xml:space="preserve"> </w:t>
            </w:r>
            <w:r w:rsidRPr="00F2464A">
              <w:rPr>
                <w:color w:val="000000"/>
                <w:position w:val="-4"/>
                <w:sz w:val="24"/>
              </w:rPr>
              <w:object w:dxaOrig="240" w:dyaOrig="255" w14:anchorId="3B308955">
                <v:shape id="_x0000_i1260" type="#_x0000_t75" style="width:13pt;height:13.5pt" o:ole="">
                  <v:imagedata r:id="rId352" o:title=""/>
                </v:shape>
                <o:OLEObject Type="Embed" ProgID="Equation.3" ShapeID="_x0000_i1260" DrawAspect="Content" ObjectID="_1693143437" r:id="rId359"/>
              </w:object>
            </w:r>
            <w:r w:rsidRPr="00F2464A">
              <w:rPr>
                <w:color w:val="000000"/>
                <w:sz w:val="24"/>
              </w:rPr>
              <w:t>——</w:t>
            </w:r>
            <w:r w:rsidRPr="00F2464A">
              <w:rPr>
                <w:color w:val="000000"/>
                <w:sz w:val="24"/>
              </w:rPr>
              <w:t>高强度螺栓预拉力设计值</w:t>
            </w:r>
            <w:r w:rsidRPr="00F2464A">
              <w:rPr>
                <w:color w:val="000000"/>
                <w:sz w:val="24"/>
              </w:rPr>
              <w:t xml:space="preserve"> (kN)</w:t>
            </w:r>
            <w:r w:rsidRPr="00F2464A">
              <w:rPr>
                <w:color w:val="000000"/>
                <w:sz w:val="24"/>
              </w:rPr>
              <w:t>，按</w:t>
            </w:r>
            <w:r w:rsidRPr="00F2464A">
              <w:rPr>
                <w:color w:val="000000"/>
                <w:sz w:val="24"/>
                <w:u w:val="single"/>
              </w:rPr>
              <w:t>本标准</w:t>
            </w:r>
            <w:r w:rsidRPr="00F2464A">
              <w:rPr>
                <w:color w:val="000000"/>
                <w:sz w:val="24"/>
              </w:rPr>
              <w:t>表</w:t>
            </w:r>
            <w:r w:rsidRPr="00F2464A">
              <w:rPr>
                <w:color w:val="000000"/>
                <w:sz w:val="24"/>
              </w:rPr>
              <w:t>3.2.5</w:t>
            </w:r>
            <w:r w:rsidRPr="00F2464A">
              <w:rPr>
                <w:color w:val="000000"/>
                <w:sz w:val="24"/>
              </w:rPr>
              <w:t>取用；</w:t>
            </w:r>
          </w:p>
          <w:p w14:paraId="741681FE" w14:textId="77777777" w:rsidR="003E3EC5" w:rsidRPr="00F2464A" w:rsidRDefault="003E3EC5" w:rsidP="003E3EC5">
            <w:pPr>
              <w:spacing w:line="360" w:lineRule="auto"/>
              <w:ind w:leftChars="566" w:left="1189" w:firstLineChars="338" w:firstLine="811"/>
              <w:rPr>
                <w:color w:val="000000"/>
                <w:sz w:val="24"/>
              </w:rPr>
            </w:pPr>
            <w:r w:rsidRPr="00F2464A">
              <w:rPr>
                <w:color w:val="000000"/>
                <w:position w:val="-12"/>
                <w:sz w:val="24"/>
              </w:rPr>
              <w:object w:dxaOrig="315" w:dyaOrig="360" w14:anchorId="5011452A">
                <v:shape id="_x0000_i1261" type="#_x0000_t75" style="width:14.5pt;height:18pt" o:ole="">
                  <v:imagedata r:id="rId346" o:title=""/>
                </v:shape>
                <o:OLEObject Type="Embed" ProgID="Equation.DSMT4" ShapeID="_x0000_i1261" DrawAspect="Content" ObjectID="_1693143438" r:id="rId360"/>
              </w:object>
            </w:r>
            <w:r w:rsidRPr="00F2464A">
              <w:rPr>
                <w:color w:val="000000"/>
                <w:sz w:val="24"/>
              </w:rPr>
              <w:t>——</w:t>
            </w:r>
            <w:r w:rsidRPr="00F2464A">
              <w:rPr>
                <w:color w:val="000000"/>
                <w:sz w:val="24"/>
              </w:rPr>
              <w:t>检查扭矩</w:t>
            </w:r>
            <w:r w:rsidRPr="00F2464A">
              <w:rPr>
                <w:color w:val="000000"/>
                <w:sz w:val="24"/>
              </w:rPr>
              <w:t>(Nm)</w:t>
            </w:r>
            <w:r w:rsidRPr="00F2464A">
              <w:rPr>
                <w:color w:val="000000"/>
                <w:sz w:val="24"/>
              </w:rPr>
              <w:t>。</w:t>
            </w:r>
          </w:p>
          <w:p w14:paraId="1E85F26C" w14:textId="77777777" w:rsidR="003E3EC5" w:rsidRPr="00F2464A" w:rsidRDefault="003E3EC5" w:rsidP="003E3EC5">
            <w:pPr>
              <w:spacing w:line="360" w:lineRule="auto"/>
              <w:ind w:leftChars="350" w:left="1222" w:hangingChars="202" w:hanging="487"/>
              <w:rPr>
                <w:b/>
                <w:bCs/>
                <w:color w:val="000000"/>
                <w:sz w:val="24"/>
              </w:rPr>
            </w:pPr>
            <w:r w:rsidRPr="00F2464A">
              <w:rPr>
                <w:b/>
                <w:bCs/>
                <w:color w:val="000000"/>
                <w:sz w:val="24"/>
              </w:rPr>
              <w:t>4</w:t>
            </w:r>
            <w:r w:rsidRPr="00F2464A">
              <w:rPr>
                <w:b/>
                <w:bCs/>
                <w:color w:val="000000"/>
                <w:sz w:val="24"/>
              </w:rPr>
              <w:t>）</w:t>
            </w:r>
            <w:r w:rsidRPr="00F2464A">
              <w:rPr>
                <w:b/>
                <w:bCs/>
                <w:color w:val="000000"/>
                <w:sz w:val="24"/>
              </w:rPr>
              <w:t xml:space="preserve"> </w:t>
            </w:r>
            <w:r w:rsidRPr="00F2464A">
              <w:rPr>
                <w:bCs/>
                <w:color w:val="000000"/>
                <w:sz w:val="24"/>
              </w:rPr>
              <w:t>如发现有不符合规定的，应再扩大</w:t>
            </w:r>
            <w:r w:rsidRPr="00F2464A">
              <w:rPr>
                <w:bCs/>
                <w:color w:val="000000"/>
                <w:sz w:val="24"/>
              </w:rPr>
              <w:t>1</w:t>
            </w:r>
            <w:r w:rsidRPr="00F2464A">
              <w:rPr>
                <w:bCs/>
                <w:color w:val="000000"/>
                <w:sz w:val="24"/>
              </w:rPr>
              <w:t>倍检查，如仍有不合格者，则整个节点的高强度螺栓应重新施拧；</w:t>
            </w:r>
          </w:p>
          <w:p w14:paraId="13B1EA89" w14:textId="77777777" w:rsidR="003E3EC5" w:rsidRPr="00F2464A" w:rsidRDefault="003E3EC5" w:rsidP="003E3EC5">
            <w:pPr>
              <w:spacing w:line="360" w:lineRule="auto"/>
              <w:ind w:leftChars="350" w:left="1222" w:hangingChars="202" w:hanging="487"/>
              <w:rPr>
                <w:b/>
                <w:bCs/>
                <w:color w:val="000000"/>
                <w:sz w:val="24"/>
              </w:rPr>
            </w:pPr>
            <w:r w:rsidRPr="00F2464A">
              <w:rPr>
                <w:b/>
                <w:bCs/>
                <w:color w:val="000000"/>
                <w:sz w:val="24"/>
              </w:rPr>
              <w:t>5</w:t>
            </w:r>
            <w:r w:rsidRPr="00F2464A">
              <w:rPr>
                <w:b/>
                <w:bCs/>
                <w:color w:val="000000"/>
                <w:sz w:val="24"/>
              </w:rPr>
              <w:t>）</w:t>
            </w:r>
            <w:r w:rsidRPr="00F2464A">
              <w:rPr>
                <w:b/>
                <w:bCs/>
                <w:color w:val="000000"/>
                <w:sz w:val="24"/>
              </w:rPr>
              <w:t xml:space="preserve"> </w:t>
            </w:r>
            <w:r w:rsidRPr="00F2464A">
              <w:rPr>
                <w:bCs/>
                <w:color w:val="000000"/>
                <w:sz w:val="24"/>
              </w:rPr>
              <w:t>扭矩检查宜在螺栓终拧</w:t>
            </w:r>
            <w:r w:rsidRPr="00F2464A">
              <w:rPr>
                <w:bCs/>
                <w:color w:val="000000"/>
                <w:sz w:val="24"/>
              </w:rPr>
              <w:t>1h</w:t>
            </w:r>
            <w:r w:rsidRPr="00F2464A">
              <w:rPr>
                <w:bCs/>
                <w:color w:val="000000"/>
                <w:sz w:val="24"/>
              </w:rPr>
              <w:t>以后、</w:t>
            </w:r>
            <w:r w:rsidRPr="00F2464A">
              <w:rPr>
                <w:bCs/>
                <w:color w:val="000000"/>
                <w:sz w:val="24"/>
              </w:rPr>
              <w:t>24h</w:t>
            </w:r>
            <w:r w:rsidRPr="00F2464A">
              <w:rPr>
                <w:bCs/>
                <w:color w:val="000000"/>
                <w:sz w:val="24"/>
              </w:rPr>
              <w:t>之前完成；检查用的扭矩扳手，其相对误差应为</w:t>
            </w:r>
            <w:r w:rsidRPr="00F2464A">
              <w:rPr>
                <w:bCs/>
                <w:color w:val="000000"/>
                <w:sz w:val="24"/>
              </w:rPr>
              <w:t>±3</w:t>
            </w:r>
            <w:r w:rsidRPr="00F2464A">
              <w:rPr>
                <w:bCs/>
                <w:color w:val="000000"/>
                <w:sz w:val="24"/>
              </w:rPr>
              <w:t>％。</w:t>
            </w:r>
          </w:p>
          <w:p w14:paraId="2B7F4052" w14:textId="77777777" w:rsidR="003E3EC5" w:rsidRPr="00F2464A" w:rsidRDefault="003E3EC5" w:rsidP="003E3EC5">
            <w:pPr>
              <w:spacing w:line="360" w:lineRule="auto"/>
              <w:ind w:firstLineChars="221" w:firstLine="532"/>
              <w:rPr>
                <w:color w:val="000000"/>
                <w:sz w:val="24"/>
              </w:rPr>
            </w:pPr>
            <w:bookmarkStart w:id="21" w:name="_Toc185151222"/>
            <w:r w:rsidRPr="00F2464A">
              <w:rPr>
                <w:b/>
                <w:color w:val="000000"/>
                <w:sz w:val="24"/>
              </w:rPr>
              <w:t>2</w:t>
            </w:r>
            <w:r w:rsidRPr="00F2464A">
              <w:rPr>
                <w:color w:val="000000"/>
                <w:sz w:val="24"/>
              </w:rPr>
              <w:t xml:space="preserve">  </w:t>
            </w:r>
            <w:r w:rsidRPr="00F2464A">
              <w:rPr>
                <w:color w:val="000000"/>
                <w:sz w:val="24"/>
              </w:rPr>
              <w:t>转角法施工的检查</w:t>
            </w:r>
            <w:bookmarkEnd w:id="21"/>
            <w:r w:rsidRPr="00F2464A">
              <w:rPr>
                <w:color w:val="000000"/>
                <w:sz w:val="24"/>
              </w:rPr>
              <w:t>方法应符合下列规定：</w:t>
            </w:r>
          </w:p>
          <w:p w14:paraId="4BD34641" w14:textId="77777777" w:rsidR="003E3EC5" w:rsidRPr="00F2464A" w:rsidRDefault="003E3EC5" w:rsidP="003E3EC5">
            <w:pPr>
              <w:spacing w:line="360" w:lineRule="auto"/>
              <w:ind w:leftChars="350" w:left="1222" w:hangingChars="202" w:hanging="487"/>
              <w:rPr>
                <w:b/>
                <w:bCs/>
                <w:color w:val="000000"/>
                <w:sz w:val="24"/>
              </w:rPr>
            </w:pPr>
            <w:r w:rsidRPr="00F2464A">
              <w:rPr>
                <w:b/>
                <w:bCs/>
                <w:color w:val="000000"/>
                <w:sz w:val="24"/>
              </w:rPr>
              <w:t>1</w:t>
            </w:r>
            <w:r w:rsidRPr="00F2464A">
              <w:rPr>
                <w:b/>
                <w:bCs/>
                <w:color w:val="000000"/>
                <w:sz w:val="24"/>
              </w:rPr>
              <w:t>）</w:t>
            </w:r>
            <w:r w:rsidRPr="00F2464A">
              <w:rPr>
                <w:b/>
                <w:bCs/>
                <w:color w:val="000000"/>
                <w:sz w:val="24"/>
              </w:rPr>
              <w:t xml:space="preserve"> </w:t>
            </w:r>
            <w:r w:rsidRPr="00F2464A">
              <w:rPr>
                <w:bCs/>
                <w:color w:val="000000"/>
                <w:sz w:val="24"/>
              </w:rPr>
              <w:t>普查初拧后在螺母与相对位置所划的终拧起始线和终止线所夹的角度应达到规定值；</w:t>
            </w:r>
          </w:p>
          <w:p w14:paraId="033B1BDC" w14:textId="77777777" w:rsidR="003E3EC5" w:rsidRPr="00F2464A" w:rsidRDefault="003E3EC5" w:rsidP="003E3EC5">
            <w:pPr>
              <w:spacing w:line="360" w:lineRule="auto"/>
              <w:ind w:leftChars="350" w:left="1222" w:hangingChars="202" w:hanging="487"/>
              <w:rPr>
                <w:b/>
                <w:bCs/>
                <w:color w:val="000000"/>
                <w:sz w:val="24"/>
              </w:rPr>
            </w:pPr>
            <w:r w:rsidRPr="00F2464A">
              <w:rPr>
                <w:b/>
                <w:bCs/>
                <w:color w:val="000000"/>
                <w:sz w:val="24"/>
              </w:rPr>
              <w:t>2</w:t>
            </w:r>
            <w:r w:rsidRPr="00F2464A">
              <w:rPr>
                <w:b/>
                <w:bCs/>
                <w:color w:val="000000"/>
                <w:sz w:val="24"/>
              </w:rPr>
              <w:t>）</w:t>
            </w:r>
            <w:r w:rsidRPr="00F2464A">
              <w:rPr>
                <w:b/>
                <w:bCs/>
                <w:color w:val="000000"/>
                <w:sz w:val="24"/>
              </w:rPr>
              <w:t xml:space="preserve"> </w:t>
            </w:r>
            <w:r w:rsidRPr="00F2464A">
              <w:rPr>
                <w:bCs/>
                <w:color w:val="000000"/>
                <w:sz w:val="24"/>
              </w:rPr>
              <w:t>终拧转角应按节点数抽查</w:t>
            </w:r>
            <w:r w:rsidRPr="00F2464A">
              <w:rPr>
                <w:bCs/>
                <w:color w:val="000000"/>
                <w:sz w:val="24"/>
              </w:rPr>
              <w:t>10%</w:t>
            </w:r>
            <w:r w:rsidRPr="00F2464A">
              <w:rPr>
                <w:bCs/>
                <w:color w:val="000000"/>
                <w:sz w:val="24"/>
              </w:rPr>
              <w:t>，且不应少于</w:t>
            </w:r>
            <w:r w:rsidRPr="00F2464A">
              <w:rPr>
                <w:bCs/>
                <w:color w:val="000000"/>
                <w:sz w:val="24"/>
              </w:rPr>
              <w:t>10</w:t>
            </w:r>
            <w:r w:rsidRPr="00F2464A">
              <w:rPr>
                <w:bCs/>
                <w:color w:val="000000"/>
                <w:sz w:val="24"/>
              </w:rPr>
              <w:t>个节点；对每个被抽查节点按螺栓数抽查</w:t>
            </w:r>
            <w:r w:rsidRPr="00F2464A">
              <w:rPr>
                <w:bCs/>
                <w:color w:val="000000"/>
                <w:sz w:val="24"/>
              </w:rPr>
              <w:t>10</w:t>
            </w:r>
            <w:r w:rsidRPr="00F2464A">
              <w:rPr>
                <w:bCs/>
                <w:color w:val="000000"/>
                <w:sz w:val="24"/>
              </w:rPr>
              <w:t>％，且不应少于</w:t>
            </w:r>
            <w:r w:rsidRPr="00F2464A">
              <w:rPr>
                <w:bCs/>
                <w:color w:val="000000"/>
                <w:sz w:val="24"/>
              </w:rPr>
              <w:t>2</w:t>
            </w:r>
            <w:r w:rsidRPr="00F2464A">
              <w:rPr>
                <w:bCs/>
                <w:color w:val="000000"/>
                <w:sz w:val="24"/>
              </w:rPr>
              <w:t>个螺栓；</w:t>
            </w:r>
          </w:p>
          <w:p w14:paraId="0DA87E26" w14:textId="77777777" w:rsidR="003E3EC5" w:rsidRPr="00F2464A" w:rsidRDefault="003E3EC5" w:rsidP="003E3EC5">
            <w:pPr>
              <w:spacing w:line="360" w:lineRule="auto"/>
              <w:ind w:leftChars="350" w:left="1222" w:hangingChars="202" w:hanging="487"/>
              <w:rPr>
                <w:b/>
                <w:bCs/>
                <w:color w:val="000000"/>
                <w:sz w:val="24"/>
              </w:rPr>
            </w:pPr>
            <w:r w:rsidRPr="00F2464A">
              <w:rPr>
                <w:b/>
                <w:bCs/>
                <w:color w:val="000000"/>
                <w:sz w:val="24"/>
              </w:rPr>
              <w:t>3</w:t>
            </w:r>
            <w:r w:rsidRPr="00F2464A">
              <w:rPr>
                <w:b/>
                <w:bCs/>
                <w:color w:val="000000"/>
                <w:sz w:val="24"/>
              </w:rPr>
              <w:t>）</w:t>
            </w:r>
            <w:r w:rsidRPr="00F2464A">
              <w:rPr>
                <w:b/>
                <w:bCs/>
                <w:color w:val="000000"/>
                <w:sz w:val="24"/>
              </w:rPr>
              <w:t xml:space="preserve"> </w:t>
            </w:r>
            <w:r w:rsidRPr="00F2464A">
              <w:rPr>
                <w:bCs/>
                <w:color w:val="000000"/>
                <w:sz w:val="24"/>
              </w:rPr>
              <w:t>在螺杆端面和螺母相对位置划线，然后全部卸松螺母，在按规定的初拧扭矩和终拧角度重新拧紧螺栓，测量终止线</w:t>
            </w:r>
            <w:r w:rsidRPr="00F2464A">
              <w:rPr>
                <w:bCs/>
                <w:color w:val="000000"/>
                <w:sz w:val="24"/>
              </w:rPr>
              <w:lastRenderedPageBreak/>
              <w:t>与原终止线划线间的角度，应符合</w:t>
            </w:r>
            <w:r w:rsidRPr="00F2464A">
              <w:rPr>
                <w:bCs/>
                <w:color w:val="000000"/>
                <w:sz w:val="24"/>
                <w:u w:val="single"/>
              </w:rPr>
              <w:t>本标准</w:t>
            </w:r>
            <w:r w:rsidRPr="00F2464A">
              <w:rPr>
                <w:bCs/>
                <w:color w:val="000000"/>
                <w:sz w:val="24"/>
              </w:rPr>
              <w:t>表</w:t>
            </w:r>
            <w:r w:rsidRPr="00F2464A">
              <w:rPr>
                <w:bCs/>
                <w:color w:val="000000"/>
                <w:sz w:val="24"/>
              </w:rPr>
              <w:t>6.4.16</w:t>
            </w:r>
            <w:r w:rsidRPr="00F2464A">
              <w:rPr>
                <w:bCs/>
                <w:color w:val="000000"/>
                <w:sz w:val="24"/>
              </w:rPr>
              <w:t>要求、误差在</w:t>
            </w:r>
            <w:r w:rsidRPr="00F2464A">
              <w:rPr>
                <w:bCs/>
                <w:color w:val="000000"/>
                <w:sz w:val="24"/>
              </w:rPr>
              <w:t>±30°</w:t>
            </w:r>
            <w:r w:rsidRPr="00F2464A">
              <w:rPr>
                <w:bCs/>
                <w:color w:val="000000"/>
                <w:sz w:val="24"/>
              </w:rPr>
              <w:t>者为合格。</w:t>
            </w:r>
          </w:p>
          <w:p w14:paraId="13FC2644" w14:textId="77777777" w:rsidR="003E3EC5" w:rsidRPr="00F2464A" w:rsidRDefault="003E3EC5" w:rsidP="003E3EC5">
            <w:pPr>
              <w:spacing w:line="360" w:lineRule="auto"/>
              <w:ind w:leftChars="350" w:left="1222" w:hangingChars="202" w:hanging="487"/>
              <w:rPr>
                <w:b/>
                <w:bCs/>
                <w:color w:val="000000"/>
                <w:sz w:val="24"/>
              </w:rPr>
            </w:pPr>
            <w:r w:rsidRPr="00F2464A">
              <w:rPr>
                <w:b/>
                <w:bCs/>
                <w:color w:val="000000"/>
                <w:sz w:val="24"/>
              </w:rPr>
              <w:t>4</w:t>
            </w:r>
            <w:r w:rsidRPr="00F2464A">
              <w:rPr>
                <w:b/>
                <w:bCs/>
                <w:color w:val="000000"/>
                <w:sz w:val="24"/>
              </w:rPr>
              <w:t>）</w:t>
            </w:r>
            <w:r w:rsidRPr="00F2464A">
              <w:rPr>
                <w:b/>
                <w:bCs/>
                <w:color w:val="000000"/>
                <w:sz w:val="24"/>
              </w:rPr>
              <w:t xml:space="preserve"> </w:t>
            </w:r>
            <w:r w:rsidRPr="00F2464A">
              <w:rPr>
                <w:bCs/>
                <w:color w:val="000000"/>
                <w:sz w:val="24"/>
              </w:rPr>
              <w:t>如发现有不符合规定的，应再扩大</w:t>
            </w:r>
            <w:r w:rsidRPr="00F2464A">
              <w:rPr>
                <w:bCs/>
                <w:color w:val="000000"/>
                <w:sz w:val="24"/>
              </w:rPr>
              <w:t>1</w:t>
            </w:r>
            <w:r w:rsidRPr="00F2464A">
              <w:rPr>
                <w:bCs/>
                <w:color w:val="000000"/>
                <w:sz w:val="24"/>
              </w:rPr>
              <w:t>倍检查，如仍有不合格者，则整个节点的高强度螺栓应重新施拧；</w:t>
            </w:r>
          </w:p>
          <w:p w14:paraId="4B54BA7F" w14:textId="77777777" w:rsidR="003E3EC5" w:rsidRPr="00F2464A" w:rsidRDefault="003E3EC5" w:rsidP="003E3EC5">
            <w:pPr>
              <w:spacing w:line="360" w:lineRule="auto"/>
              <w:ind w:leftChars="350" w:left="1222" w:hangingChars="202" w:hanging="487"/>
              <w:rPr>
                <w:b/>
                <w:bCs/>
                <w:color w:val="000000"/>
                <w:sz w:val="24"/>
              </w:rPr>
            </w:pPr>
            <w:r w:rsidRPr="00F2464A">
              <w:rPr>
                <w:b/>
                <w:bCs/>
                <w:color w:val="000000"/>
                <w:sz w:val="24"/>
              </w:rPr>
              <w:t>5</w:t>
            </w:r>
            <w:r w:rsidRPr="00F2464A">
              <w:rPr>
                <w:b/>
                <w:bCs/>
                <w:color w:val="000000"/>
                <w:sz w:val="24"/>
              </w:rPr>
              <w:t>）</w:t>
            </w:r>
            <w:r w:rsidRPr="00F2464A">
              <w:rPr>
                <w:b/>
                <w:bCs/>
                <w:color w:val="000000"/>
                <w:sz w:val="24"/>
              </w:rPr>
              <w:t xml:space="preserve"> </w:t>
            </w:r>
            <w:r w:rsidRPr="00F2464A">
              <w:rPr>
                <w:bCs/>
                <w:color w:val="000000"/>
                <w:sz w:val="24"/>
              </w:rPr>
              <w:t>转角检查宜在螺栓终拧</w:t>
            </w:r>
            <w:r w:rsidRPr="00F2464A">
              <w:rPr>
                <w:bCs/>
                <w:color w:val="000000"/>
                <w:sz w:val="24"/>
              </w:rPr>
              <w:t>1h</w:t>
            </w:r>
            <w:r w:rsidRPr="00F2464A">
              <w:rPr>
                <w:bCs/>
                <w:color w:val="000000"/>
                <w:sz w:val="24"/>
              </w:rPr>
              <w:t>以后、</w:t>
            </w:r>
            <w:r w:rsidRPr="00F2464A">
              <w:rPr>
                <w:bCs/>
                <w:color w:val="000000"/>
                <w:sz w:val="24"/>
              </w:rPr>
              <w:t>24h</w:t>
            </w:r>
            <w:r w:rsidRPr="00F2464A">
              <w:rPr>
                <w:bCs/>
                <w:color w:val="000000"/>
                <w:sz w:val="24"/>
              </w:rPr>
              <w:t>之前完成。</w:t>
            </w:r>
          </w:p>
          <w:p w14:paraId="1EC7A49E" w14:textId="77777777" w:rsidR="00467CA3" w:rsidRPr="00F2464A" w:rsidRDefault="00467CA3" w:rsidP="00467CA3">
            <w:pPr>
              <w:widowControl/>
              <w:shd w:val="clear" w:color="auto" w:fill="FFFFFF"/>
              <w:spacing w:before="300" w:after="150"/>
              <w:jc w:val="center"/>
              <w:outlineLvl w:val="0"/>
              <w:rPr>
                <w:b/>
                <w:bCs/>
                <w:color w:val="000000"/>
                <w:spacing w:val="30"/>
                <w:kern w:val="36"/>
                <w:sz w:val="24"/>
              </w:rPr>
            </w:pPr>
          </w:p>
        </w:tc>
      </w:tr>
      <w:tr w:rsidR="00E8760B" w:rsidRPr="00F2464A" w14:paraId="41C0C4D1" w14:textId="77777777" w:rsidTr="004133B5">
        <w:trPr>
          <w:trHeight w:val="833"/>
          <w:jc w:val="center"/>
        </w:trPr>
        <w:tc>
          <w:tcPr>
            <w:tcW w:w="2538" w:type="pct"/>
          </w:tcPr>
          <w:p w14:paraId="01DD89BB" w14:textId="48B88983" w:rsidR="00E8760B" w:rsidRPr="00F2464A" w:rsidRDefault="00DA69C1" w:rsidP="00B073C6">
            <w:pPr>
              <w:spacing w:line="360" w:lineRule="auto"/>
              <w:rPr>
                <w:b/>
                <w:bCs/>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F2464A">
                <w:rPr>
                  <w:b/>
                  <w:bCs/>
                  <w:color w:val="000000"/>
                  <w:sz w:val="24"/>
                </w:rPr>
                <w:lastRenderedPageBreak/>
                <w:t>6.5.2</w:t>
              </w:r>
            </w:smartTag>
            <w:r w:rsidRPr="00F2464A">
              <w:rPr>
                <w:color w:val="000000"/>
                <w:sz w:val="24"/>
              </w:rPr>
              <w:t xml:space="preserve">  </w:t>
            </w:r>
            <w:r w:rsidRPr="00F2464A">
              <w:rPr>
                <w:color w:val="000000"/>
                <w:sz w:val="24"/>
              </w:rPr>
              <w:t>扭剪型高强度螺栓终拧检查，以目测尾部梅花头拧断为合格。对于不能用专用扳手拧紧的扭剪型高强度螺栓，应按</w:t>
            </w:r>
            <w:r w:rsidRPr="00F2464A">
              <w:rPr>
                <w:color w:val="000000"/>
                <w:sz w:val="24"/>
                <w:bdr w:val="single" w:sz="4" w:space="0" w:color="auto"/>
              </w:rPr>
              <w:t>本规程</w:t>
            </w:r>
            <w:r w:rsidRPr="00F2464A">
              <w:rPr>
                <w:color w:val="000000"/>
                <w:sz w:val="24"/>
              </w:rPr>
              <w:t>第</w:t>
            </w:r>
            <w:r w:rsidRPr="00F2464A">
              <w:rPr>
                <w:color w:val="000000"/>
                <w:sz w:val="24"/>
              </w:rPr>
              <w:t>6.5.1</w:t>
            </w:r>
            <w:r w:rsidRPr="00F2464A">
              <w:rPr>
                <w:color w:val="000000"/>
                <w:sz w:val="24"/>
              </w:rPr>
              <w:t>条的规定进行终拧紧固质量检查。</w:t>
            </w:r>
          </w:p>
        </w:tc>
        <w:tc>
          <w:tcPr>
            <w:tcW w:w="2462" w:type="pct"/>
          </w:tcPr>
          <w:p w14:paraId="2AF9871A" w14:textId="6A803E8E" w:rsidR="00E8760B" w:rsidRPr="00F2464A" w:rsidRDefault="000D38AD" w:rsidP="00B073C6">
            <w:pPr>
              <w:spacing w:line="360" w:lineRule="auto"/>
              <w:rPr>
                <w:b/>
                <w:bCs/>
                <w:color w:val="000000"/>
                <w:sz w:val="24"/>
              </w:rPr>
            </w:pPr>
            <w:r w:rsidRPr="00F2464A">
              <w:rPr>
                <w:b/>
                <w:bCs/>
                <w:color w:val="000000"/>
                <w:sz w:val="24"/>
              </w:rPr>
              <w:t>6.5.2</w:t>
            </w:r>
            <w:r w:rsidRPr="00F2464A">
              <w:rPr>
                <w:color w:val="000000"/>
                <w:sz w:val="24"/>
              </w:rPr>
              <w:t xml:space="preserve">  </w:t>
            </w:r>
            <w:r w:rsidRPr="00F2464A">
              <w:rPr>
                <w:color w:val="000000"/>
                <w:sz w:val="24"/>
              </w:rPr>
              <w:t>扭剪型高强度螺栓终拧检查，以目测尾部梅花头拧断为合格。对于不能用专用扳手拧紧的扭剪型高强度螺栓，应按</w:t>
            </w:r>
            <w:r w:rsidRPr="00F2464A">
              <w:rPr>
                <w:color w:val="000000"/>
                <w:sz w:val="24"/>
                <w:u w:val="single"/>
              </w:rPr>
              <w:t>本标准</w:t>
            </w:r>
            <w:r w:rsidRPr="00F2464A">
              <w:rPr>
                <w:color w:val="000000"/>
                <w:sz w:val="24"/>
              </w:rPr>
              <w:t>第</w:t>
            </w:r>
            <w:r w:rsidRPr="00F2464A">
              <w:rPr>
                <w:color w:val="000000"/>
                <w:sz w:val="24"/>
              </w:rPr>
              <w:t>6.5.1</w:t>
            </w:r>
            <w:r w:rsidRPr="00F2464A">
              <w:rPr>
                <w:color w:val="000000"/>
                <w:sz w:val="24"/>
              </w:rPr>
              <w:t>条的规定进行终拧紧固质量检查。</w:t>
            </w:r>
          </w:p>
        </w:tc>
      </w:tr>
      <w:tr w:rsidR="00CC50DA" w:rsidRPr="00F2464A" w14:paraId="3AF7AB54" w14:textId="77777777" w:rsidTr="004133B5">
        <w:trPr>
          <w:trHeight w:val="833"/>
          <w:jc w:val="center"/>
        </w:trPr>
        <w:tc>
          <w:tcPr>
            <w:tcW w:w="2538" w:type="pct"/>
          </w:tcPr>
          <w:p w14:paraId="1127B452" w14:textId="35FF8A97" w:rsidR="00CC50DA" w:rsidRPr="00F2464A" w:rsidRDefault="00CC50DA" w:rsidP="00CC50DA">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 xml:space="preserve">7  </w:t>
            </w:r>
            <w:r w:rsidRPr="00F2464A">
              <w:rPr>
                <w:rFonts w:eastAsiaTheme="minorEastAsia"/>
                <w:b/>
                <w:bCs/>
                <w:color w:val="000000"/>
                <w:spacing w:val="30"/>
                <w:kern w:val="36"/>
                <w:sz w:val="24"/>
              </w:rPr>
              <w:t>质量验收</w:t>
            </w:r>
          </w:p>
        </w:tc>
        <w:tc>
          <w:tcPr>
            <w:tcW w:w="2462" w:type="pct"/>
          </w:tcPr>
          <w:p w14:paraId="3B3D5521" w14:textId="01D587EC" w:rsidR="00CC50DA" w:rsidRPr="00F2464A" w:rsidRDefault="00CC50DA" w:rsidP="00CC50DA">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 xml:space="preserve">7  </w:t>
            </w:r>
            <w:r w:rsidRPr="00F2464A">
              <w:rPr>
                <w:rFonts w:eastAsiaTheme="minorEastAsia"/>
                <w:b/>
                <w:bCs/>
                <w:color w:val="000000"/>
                <w:spacing w:val="30"/>
                <w:kern w:val="36"/>
                <w:sz w:val="24"/>
              </w:rPr>
              <w:t>质量验收</w:t>
            </w:r>
          </w:p>
        </w:tc>
      </w:tr>
      <w:tr w:rsidR="00CC50DA" w:rsidRPr="00F2464A" w14:paraId="623879B6" w14:textId="77777777" w:rsidTr="004133B5">
        <w:trPr>
          <w:trHeight w:val="833"/>
          <w:jc w:val="center"/>
        </w:trPr>
        <w:tc>
          <w:tcPr>
            <w:tcW w:w="2538" w:type="pct"/>
          </w:tcPr>
          <w:p w14:paraId="2C20EC87" w14:textId="5EC77534" w:rsidR="00CC50DA" w:rsidRPr="00F2464A" w:rsidRDefault="00CC50DA" w:rsidP="00CC50DA">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 xml:space="preserve">7.1  </w:t>
            </w:r>
            <w:r w:rsidRPr="00F2464A">
              <w:rPr>
                <w:rFonts w:eastAsiaTheme="minorEastAsia"/>
                <w:b/>
                <w:bCs/>
                <w:color w:val="000000"/>
                <w:spacing w:val="30"/>
                <w:kern w:val="36"/>
                <w:sz w:val="24"/>
              </w:rPr>
              <w:t>一般规定</w:t>
            </w:r>
          </w:p>
        </w:tc>
        <w:tc>
          <w:tcPr>
            <w:tcW w:w="2462" w:type="pct"/>
          </w:tcPr>
          <w:p w14:paraId="061EAF51" w14:textId="3E007751" w:rsidR="00CC50DA" w:rsidRPr="00F2464A" w:rsidRDefault="00CC50DA" w:rsidP="00CC50DA">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 xml:space="preserve">7.1  </w:t>
            </w:r>
            <w:r w:rsidRPr="00F2464A">
              <w:rPr>
                <w:rFonts w:eastAsiaTheme="minorEastAsia"/>
                <w:b/>
                <w:bCs/>
                <w:color w:val="000000"/>
                <w:spacing w:val="30"/>
                <w:kern w:val="36"/>
                <w:sz w:val="24"/>
              </w:rPr>
              <w:t>一般规定</w:t>
            </w:r>
          </w:p>
        </w:tc>
      </w:tr>
      <w:tr w:rsidR="00CC50DA" w:rsidRPr="00F2464A" w14:paraId="537CE913" w14:textId="77777777" w:rsidTr="004133B5">
        <w:trPr>
          <w:trHeight w:val="833"/>
          <w:jc w:val="center"/>
        </w:trPr>
        <w:tc>
          <w:tcPr>
            <w:tcW w:w="2538" w:type="pct"/>
          </w:tcPr>
          <w:p w14:paraId="18B13C00" w14:textId="11AEBD7A" w:rsidR="00CC50DA" w:rsidRPr="00F2464A" w:rsidRDefault="00753DA8" w:rsidP="00753DA8">
            <w:pPr>
              <w:spacing w:line="360" w:lineRule="auto"/>
              <w:rPr>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F2464A">
                <w:rPr>
                  <w:b/>
                  <w:bCs/>
                  <w:color w:val="000000"/>
                  <w:sz w:val="24"/>
                </w:rPr>
                <w:lastRenderedPageBreak/>
                <w:t>7.1.1</w:t>
              </w:r>
            </w:smartTag>
            <w:r w:rsidRPr="00F2464A">
              <w:rPr>
                <w:color w:val="000000"/>
                <w:sz w:val="24"/>
              </w:rPr>
              <w:t xml:space="preserve">  </w:t>
            </w:r>
            <w:r w:rsidRPr="00F2464A">
              <w:rPr>
                <w:color w:val="000000"/>
                <w:sz w:val="24"/>
              </w:rPr>
              <w:t>高强度螺栓连接分项工程验收应按现行国家标准《钢结构工程施工质量验收规范》</w:t>
            </w:r>
            <w:r w:rsidRPr="00F2464A">
              <w:rPr>
                <w:color w:val="000000"/>
                <w:sz w:val="24"/>
              </w:rPr>
              <w:t>GB</w:t>
            </w:r>
            <w:r w:rsidR="00593DCC" w:rsidRPr="00F2464A">
              <w:rPr>
                <w:color w:val="000000"/>
                <w:sz w:val="24"/>
              </w:rPr>
              <w:t xml:space="preserve"> </w:t>
            </w:r>
            <w:r w:rsidRPr="00F2464A">
              <w:rPr>
                <w:color w:val="000000"/>
                <w:sz w:val="24"/>
              </w:rPr>
              <w:t>50205</w:t>
            </w:r>
            <w:r w:rsidRPr="00F2464A">
              <w:rPr>
                <w:color w:val="000000"/>
                <w:sz w:val="24"/>
              </w:rPr>
              <w:t>和</w:t>
            </w:r>
            <w:r w:rsidRPr="00F2464A">
              <w:rPr>
                <w:color w:val="000000"/>
                <w:sz w:val="24"/>
                <w:bdr w:val="single" w:sz="4" w:space="0" w:color="auto"/>
              </w:rPr>
              <w:t>本规程</w:t>
            </w:r>
            <w:r w:rsidRPr="00F2464A">
              <w:rPr>
                <w:color w:val="000000"/>
                <w:sz w:val="24"/>
              </w:rPr>
              <w:t>的规定执行。</w:t>
            </w:r>
          </w:p>
        </w:tc>
        <w:tc>
          <w:tcPr>
            <w:tcW w:w="2462" w:type="pct"/>
          </w:tcPr>
          <w:p w14:paraId="62578B03" w14:textId="42A366E2" w:rsidR="00CC50DA" w:rsidRPr="00F2464A" w:rsidRDefault="00686B32" w:rsidP="00753DA8">
            <w:pPr>
              <w:spacing w:line="360" w:lineRule="auto"/>
              <w:rPr>
                <w:b/>
                <w:bCs/>
                <w:color w:val="000000"/>
                <w:spacing w:val="30"/>
                <w:kern w:val="36"/>
                <w:sz w:val="24"/>
              </w:rPr>
            </w:pPr>
            <w:r w:rsidRPr="00F2464A">
              <w:rPr>
                <w:b/>
                <w:bCs/>
                <w:color w:val="000000"/>
                <w:sz w:val="24"/>
              </w:rPr>
              <w:t>7.1.1</w:t>
            </w:r>
            <w:r w:rsidRPr="00F2464A">
              <w:rPr>
                <w:color w:val="000000"/>
                <w:sz w:val="24"/>
              </w:rPr>
              <w:t xml:space="preserve">  </w:t>
            </w:r>
            <w:r w:rsidRPr="00F2464A">
              <w:rPr>
                <w:color w:val="000000"/>
                <w:sz w:val="24"/>
              </w:rPr>
              <w:t>高强度螺栓连接分项工程验收应按现行国家标准《钢结构工程施工质量验收规范》</w:t>
            </w:r>
            <w:r w:rsidRPr="00F2464A">
              <w:rPr>
                <w:color w:val="000000"/>
                <w:sz w:val="24"/>
              </w:rPr>
              <w:t>GB</w:t>
            </w:r>
            <w:r w:rsidR="00593DCC" w:rsidRPr="00F2464A">
              <w:rPr>
                <w:color w:val="000000"/>
                <w:sz w:val="24"/>
              </w:rPr>
              <w:t xml:space="preserve"> </w:t>
            </w:r>
            <w:r w:rsidRPr="00F2464A">
              <w:rPr>
                <w:color w:val="000000"/>
                <w:sz w:val="24"/>
              </w:rPr>
              <w:t>50205</w:t>
            </w:r>
            <w:r w:rsidRPr="00F2464A">
              <w:rPr>
                <w:color w:val="000000"/>
                <w:sz w:val="24"/>
              </w:rPr>
              <w:t>和</w:t>
            </w:r>
            <w:r w:rsidRPr="00F2464A">
              <w:rPr>
                <w:color w:val="000000"/>
                <w:sz w:val="24"/>
                <w:u w:val="single"/>
              </w:rPr>
              <w:t>本标准</w:t>
            </w:r>
            <w:r w:rsidRPr="00F2464A">
              <w:rPr>
                <w:color w:val="000000"/>
                <w:sz w:val="24"/>
              </w:rPr>
              <w:t>的规定执行。</w:t>
            </w:r>
          </w:p>
        </w:tc>
      </w:tr>
      <w:tr w:rsidR="00753DA8" w:rsidRPr="00F2464A" w14:paraId="64F27BD8" w14:textId="77777777" w:rsidTr="004133B5">
        <w:trPr>
          <w:trHeight w:val="833"/>
          <w:jc w:val="center"/>
        </w:trPr>
        <w:tc>
          <w:tcPr>
            <w:tcW w:w="2538" w:type="pct"/>
          </w:tcPr>
          <w:p w14:paraId="52812DFF" w14:textId="25513308" w:rsidR="0040534C" w:rsidRPr="00F2464A" w:rsidRDefault="0040534C" w:rsidP="0040534C">
            <w:pPr>
              <w:spacing w:line="360" w:lineRule="auto"/>
              <w:rPr>
                <w:color w:val="000000"/>
                <w:sz w:val="24"/>
              </w:rPr>
            </w:pPr>
            <w:r w:rsidRPr="00F2464A">
              <w:rPr>
                <w:b/>
                <w:bCs/>
                <w:color w:val="000000"/>
                <w:sz w:val="24"/>
              </w:rPr>
              <w:t>7.1.3</w:t>
            </w:r>
            <w:r w:rsidRPr="00F2464A">
              <w:rPr>
                <w:color w:val="000000"/>
                <w:sz w:val="24"/>
              </w:rPr>
              <w:t xml:space="preserve">  </w:t>
            </w:r>
            <w:r w:rsidRPr="00F2464A">
              <w:rPr>
                <w:color w:val="000000"/>
                <w:sz w:val="24"/>
              </w:rPr>
              <w:t>当高强度螺栓连接分项工程施工质量不符合现行国家标准《钢结构</w:t>
            </w:r>
            <w:r w:rsidR="006F7D20" w:rsidRPr="00F2464A">
              <w:rPr>
                <w:color w:val="000000"/>
                <w:sz w:val="24"/>
              </w:rPr>
              <w:t>工</w:t>
            </w:r>
            <w:r w:rsidRPr="00F2464A">
              <w:rPr>
                <w:color w:val="000000"/>
                <w:sz w:val="24"/>
              </w:rPr>
              <w:t>程施工质量验收规范》</w:t>
            </w:r>
            <w:r w:rsidRPr="00F2464A">
              <w:rPr>
                <w:color w:val="000000"/>
                <w:sz w:val="24"/>
              </w:rPr>
              <w:t>GB</w:t>
            </w:r>
            <w:r w:rsidR="00593DCC" w:rsidRPr="00F2464A">
              <w:rPr>
                <w:color w:val="000000"/>
                <w:sz w:val="24"/>
              </w:rPr>
              <w:t xml:space="preserve"> </w:t>
            </w:r>
            <w:r w:rsidRPr="00F2464A">
              <w:rPr>
                <w:color w:val="000000"/>
                <w:sz w:val="24"/>
              </w:rPr>
              <w:t>50205</w:t>
            </w:r>
            <w:r w:rsidRPr="00F2464A">
              <w:rPr>
                <w:color w:val="000000"/>
                <w:sz w:val="24"/>
              </w:rPr>
              <w:t>和</w:t>
            </w:r>
            <w:r w:rsidRPr="00F2464A">
              <w:rPr>
                <w:color w:val="000000"/>
                <w:sz w:val="24"/>
                <w:bdr w:val="single" w:sz="4" w:space="0" w:color="auto"/>
              </w:rPr>
              <w:t>本规程</w:t>
            </w:r>
            <w:r w:rsidRPr="00F2464A">
              <w:rPr>
                <w:color w:val="000000"/>
                <w:sz w:val="24"/>
              </w:rPr>
              <w:t>的要求时，应按下列规定进行处理：</w:t>
            </w:r>
          </w:p>
          <w:p w14:paraId="40CE632F" w14:textId="77777777" w:rsidR="0040534C" w:rsidRPr="00F2464A" w:rsidRDefault="0040534C" w:rsidP="0040534C">
            <w:pPr>
              <w:spacing w:line="360" w:lineRule="auto"/>
              <w:ind w:firstLineChars="200" w:firstLine="482"/>
              <w:rPr>
                <w:color w:val="000000"/>
                <w:sz w:val="24"/>
              </w:rPr>
            </w:pPr>
            <w:r w:rsidRPr="00F2464A">
              <w:rPr>
                <w:b/>
                <w:color w:val="000000"/>
                <w:sz w:val="24"/>
              </w:rPr>
              <w:t>1</w:t>
            </w:r>
            <w:r w:rsidRPr="00F2464A">
              <w:rPr>
                <w:color w:val="000000"/>
                <w:sz w:val="24"/>
              </w:rPr>
              <w:t xml:space="preserve">  </w:t>
            </w:r>
            <w:r w:rsidRPr="00F2464A">
              <w:rPr>
                <w:color w:val="000000"/>
                <w:sz w:val="24"/>
              </w:rPr>
              <w:t>返工或更换高强度螺栓连接副的检验批，应重新进行验收；</w:t>
            </w:r>
          </w:p>
          <w:p w14:paraId="48BFC9DB" w14:textId="77777777" w:rsidR="0040534C" w:rsidRPr="00F2464A" w:rsidRDefault="0040534C" w:rsidP="0040534C">
            <w:pPr>
              <w:spacing w:line="360" w:lineRule="auto"/>
              <w:ind w:firstLineChars="200" w:firstLine="482"/>
              <w:rPr>
                <w:color w:val="000000"/>
                <w:sz w:val="24"/>
              </w:rPr>
            </w:pPr>
            <w:r w:rsidRPr="00F2464A">
              <w:rPr>
                <w:b/>
                <w:color w:val="000000"/>
                <w:sz w:val="24"/>
              </w:rPr>
              <w:t>2</w:t>
            </w:r>
            <w:r w:rsidRPr="00F2464A">
              <w:rPr>
                <w:color w:val="000000"/>
                <w:sz w:val="24"/>
              </w:rPr>
              <w:t xml:space="preserve">  </w:t>
            </w:r>
            <w:r w:rsidRPr="00F2464A">
              <w:rPr>
                <w:color w:val="000000"/>
                <w:sz w:val="24"/>
              </w:rPr>
              <w:t>经有资质的检测单位检测鉴定能够达到设计要求的检验批，应予以验收；</w:t>
            </w:r>
          </w:p>
          <w:p w14:paraId="00AFB0DA" w14:textId="77777777" w:rsidR="0040534C" w:rsidRPr="00F2464A" w:rsidRDefault="0040534C" w:rsidP="0040534C">
            <w:pPr>
              <w:spacing w:line="360" w:lineRule="auto"/>
              <w:ind w:firstLineChars="200" w:firstLine="482"/>
              <w:rPr>
                <w:color w:val="000000"/>
                <w:sz w:val="24"/>
              </w:rPr>
            </w:pPr>
            <w:r w:rsidRPr="00F2464A">
              <w:rPr>
                <w:b/>
                <w:color w:val="000000"/>
                <w:sz w:val="24"/>
              </w:rPr>
              <w:t>3</w:t>
            </w:r>
            <w:r w:rsidRPr="00F2464A">
              <w:rPr>
                <w:color w:val="000000"/>
                <w:sz w:val="24"/>
              </w:rPr>
              <w:t xml:space="preserve">  </w:t>
            </w:r>
            <w:r w:rsidRPr="00F2464A">
              <w:rPr>
                <w:color w:val="000000"/>
                <w:sz w:val="24"/>
              </w:rPr>
              <w:t>经有资质的检测单位检测鉴定达不到设计要求，但经原设计单位核算认可能够满足结构安全的检验批，可予以验收；</w:t>
            </w:r>
          </w:p>
          <w:p w14:paraId="6F2049F3" w14:textId="77777777" w:rsidR="0040534C" w:rsidRPr="00F2464A" w:rsidRDefault="0040534C" w:rsidP="0040534C">
            <w:pPr>
              <w:spacing w:line="360" w:lineRule="auto"/>
              <w:ind w:firstLineChars="200" w:firstLine="482"/>
              <w:rPr>
                <w:color w:val="000000"/>
                <w:sz w:val="24"/>
              </w:rPr>
            </w:pPr>
            <w:r w:rsidRPr="00F2464A">
              <w:rPr>
                <w:b/>
                <w:color w:val="000000"/>
                <w:sz w:val="24"/>
              </w:rPr>
              <w:t>4</w:t>
            </w:r>
            <w:r w:rsidRPr="00F2464A">
              <w:rPr>
                <w:color w:val="000000"/>
                <w:sz w:val="24"/>
              </w:rPr>
              <w:t xml:space="preserve">  </w:t>
            </w:r>
            <w:r w:rsidRPr="00F2464A">
              <w:rPr>
                <w:color w:val="000000"/>
                <w:sz w:val="24"/>
              </w:rPr>
              <w:t>经返修或加固处理的检验批，如满足安全使用要求，可按处理技术方案和协商文件进行验收。</w:t>
            </w:r>
          </w:p>
          <w:p w14:paraId="7FBFE4F3" w14:textId="77777777" w:rsidR="00753DA8" w:rsidRPr="00F2464A" w:rsidRDefault="00753DA8" w:rsidP="00753DA8">
            <w:pPr>
              <w:spacing w:line="360" w:lineRule="auto"/>
              <w:rPr>
                <w:b/>
                <w:bCs/>
                <w:color w:val="000000"/>
                <w:sz w:val="24"/>
              </w:rPr>
            </w:pPr>
          </w:p>
        </w:tc>
        <w:tc>
          <w:tcPr>
            <w:tcW w:w="2462" w:type="pct"/>
          </w:tcPr>
          <w:p w14:paraId="6C26E648" w14:textId="2978148A" w:rsidR="00BE19BE" w:rsidRPr="00F2464A" w:rsidRDefault="00BE19BE" w:rsidP="00BE19BE">
            <w:pPr>
              <w:spacing w:line="360" w:lineRule="auto"/>
              <w:rPr>
                <w:color w:val="000000"/>
                <w:sz w:val="24"/>
              </w:rPr>
            </w:pPr>
            <w:r w:rsidRPr="00F2464A">
              <w:rPr>
                <w:b/>
                <w:bCs/>
                <w:color w:val="000000"/>
                <w:sz w:val="24"/>
              </w:rPr>
              <w:t>7.1.3</w:t>
            </w:r>
            <w:r w:rsidRPr="00F2464A">
              <w:rPr>
                <w:color w:val="000000"/>
                <w:sz w:val="24"/>
              </w:rPr>
              <w:t xml:space="preserve">  </w:t>
            </w:r>
            <w:r w:rsidRPr="00F2464A">
              <w:rPr>
                <w:color w:val="000000"/>
                <w:sz w:val="24"/>
              </w:rPr>
              <w:t>当高强度螺栓连接分项工程施工质量不符合现行国家标准《钢结构</w:t>
            </w:r>
            <w:r w:rsidR="00593DCC" w:rsidRPr="00F2464A">
              <w:rPr>
                <w:color w:val="000000"/>
                <w:sz w:val="24"/>
              </w:rPr>
              <w:t>工程</w:t>
            </w:r>
            <w:r w:rsidRPr="00F2464A">
              <w:rPr>
                <w:color w:val="000000"/>
                <w:sz w:val="24"/>
              </w:rPr>
              <w:t>施工质量验收规范》</w:t>
            </w:r>
            <w:r w:rsidRPr="00F2464A">
              <w:rPr>
                <w:color w:val="000000"/>
                <w:sz w:val="24"/>
              </w:rPr>
              <w:t>GB</w:t>
            </w:r>
            <w:r w:rsidR="00593DCC" w:rsidRPr="00F2464A">
              <w:rPr>
                <w:color w:val="000000"/>
                <w:sz w:val="24"/>
              </w:rPr>
              <w:t xml:space="preserve"> </w:t>
            </w:r>
            <w:r w:rsidRPr="00F2464A">
              <w:rPr>
                <w:color w:val="000000"/>
                <w:sz w:val="24"/>
              </w:rPr>
              <w:t>50205</w:t>
            </w:r>
            <w:r w:rsidRPr="00F2464A">
              <w:rPr>
                <w:color w:val="000000"/>
                <w:sz w:val="24"/>
              </w:rPr>
              <w:t>和</w:t>
            </w:r>
            <w:r w:rsidRPr="00F2464A">
              <w:rPr>
                <w:color w:val="000000"/>
                <w:sz w:val="24"/>
                <w:u w:val="single"/>
              </w:rPr>
              <w:t>本标准</w:t>
            </w:r>
            <w:r w:rsidRPr="00F2464A">
              <w:rPr>
                <w:color w:val="000000"/>
                <w:sz w:val="24"/>
              </w:rPr>
              <w:t>的要求时，应按下列规定进行处理：</w:t>
            </w:r>
          </w:p>
          <w:p w14:paraId="2B5D3FDC" w14:textId="77777777" w:rsidR="00BE19BE" w:rsidRPr="00F2464A" w:rsidRDefault="00BE19BE" w:rsidP="00BE19BE">
            <w:pPr>
              <w:spacing w:line="360" w:lineRule="auto"/>
              <w:ind w:firstLineChars="200" w:firstLine="482"/>
              <w:rPr>
                <w:color w:val="000000"/>
                <w:sz w:val="24"/>
              </w:rPr>
            </w:pPr>
            <w:r w:rsidRPr="00F2464A">
              <w:rPr>
                <w:b/>
                <w:color w:val="000000"/>
                <w:sz w:val="24"/>
              </w:rPr>
              <w:t>1</w:t>
            </w:r>
            <w:r w:rsidRPr="00F2464A">
              <w:rPr>
                <w:color w:val="000000"/>
                <w:sz w:val="24"/>
              </w:rPr>
              <w:t xml:space="preserve">  </w:t>
            </w:r>
            <w:r w:rsidRPr="00F2464A">
              <w:rPr>
                <w:color w:val="000000"/>
                <w:sz w:val="24"/>
              </w:rPr>
              <w:t>返工或更换高强度螺栓连接副的检验批，应重新进行验收；</w:t>
            </w:r>
          </w:p>
          <w:p w14:paraId="33679D62" w14:textId="77777777" w:rsidR="00BE19BE" w:rsidRPr="00F2464A" w:rsidRDefault="00BE19BE" w:rsidP="00BE19BE">
            <w:pPr>
              <w:spacing w:line="360" w:lineRule="auto"/>
              <w:ind w:firstLineChars="200" w:firstLine="482"/>
              <w:rPr>
                <w:color w:val="000000"/>
                <w:sz w:val="24"/>
              </w:rPr>
            </w:pPr>
            <w:r w:rsidRPr="00F2464A">
              <w:rPr>
                <w:b/>
                <w:color w:val="000000"/>
                <w:sz w:val="24"/>
              </w:rPr>
              <w:t>2</w:t>
            </w:r>
            <w:r w:rsidRPr="00F2464A">
              <w:rPr>
                <w:color w:val="000000"/>
                <w:sz w:val="24"/>
              </w:rPr>
              <w:t xml:space="preserve">  </w:t>
            </w:r>
            <w:r w:rsidRPr="00F2464A">
              <w:rPr>
                <w:color w:val="000000"/>
                <w:sz w:val="24"/>
              </w:rPr>
              <w:t>经有资质的检测单位检测鉴定能够达到设计要求的检验批，应予以验收；</w:t>
            </w:r>
          </w:p>
          <w:p w14:paraId="290D96DD" w14:textId="77777777" w:rsidR="00BE19BE" w:rsidRPr="00F2464A" w:rsidRDefault="00BE19BE" w:rsidP="00BE19BE">
            <w:pPr>
              <w:spacing w:line="360" w:lineRule="auto"/>
              <w:ind w:firstLineChars="200" w:firstLine="482"/>
              <w:rPr>
                <w:color w:val="000000"/>
                <w:sz w:val="24"/>
              </w:rPr>
            </w:pPr>
            <w:r w:rsidRPr="00F2464A">
              <w:rPr>
                <w:b/>
                <w:color w:val="000000"/>
                <w:sz w:val="24"/>
              </w:rPr>
              <w:t>3</w:t>
            </w:r>
            <w:r w:rsidRPr="00F2464A">
              <w:rPr>
                <w:color w:val="000000"/>
                <w:sz w:val="24"/>
              </w:rPr>
              <w:t xml:space="preserve">  </w:t>
            </w:r>
            <w:r w:rsidRPr="00F2464A">
              <w:rPr>
                <w:color w:val="000000"/>
                <w:sz w:val="24"/>
              </w:rPr>
              <w:t>经有资质的检测单位检测鉴定达不到设计要求，但经原设计单位核算认可能够满足结构安全的检验批，可予以验收；</w:t>
            </w:r>
          </w:p>
          <w:p w14:paraId="09616319" w14:textId="77777777" w:rsidR="00BE19BE" w:rsidRPr="00F2464A" w:rsidRDefault="00BE19BE" w:rsidP="00BE19BE">
            <w:pPr>
              <w:spacing w:line="360" w:lineRule="auto"/>
              <w:ind w:firstLineChars="200" w:firstLine="482"/>
              <w:rPr>
                <w:color w:val="000000"/>
                <w:sz w:val="24"/>
              </w:rPr>
            </w:pPr>
            <w:r w:rsidRPr="00F2464A">
              <w:rPr>
                <w:b/>
                <w:color w:val="000000"/>
                <w:sz w:val="24"/>
              </w:rPr>
              <w:t>4</w:t>
            </w:r>
            <w:r w:rsidRPr="00F2464A">
              <w:rPr>
                <w:color w:val="000000"/>
                <w:sz w:val="24"/>
              </w:rPr>
              <w:t xml:space="preserve">  </w:t>
            </w:r>
            <w:r w:rsidRPr="00F2464A">
              <w:rPr>
                <w:color w:val="000000"/>
                <w:sz w:val="24"/>
              </w:rPr>
              <w:t>经返修或加固处理的检验批，如满足安全使用要求，可按处理技术方案和协商文件进行验收。</w:t>
            </w:r>
          </w:p>
          <w:p w14:paraId="7FBF321D" w14:textId="77777777" w:rsidR="00753DA8" w:rsidRPr="00F2464A" w:rsidRDefault="00753DA8" w:rsidP="00753DA8">
            <w:pPr>
              <w:spacing w:line="360" w:lineRule="auto"/>
              <w:rPr>
                <w:b/>
                <w:bCs/>
                <w:color w:val="000000"/>
                <w:sz w:val="24"/>
              </w:rPr>
            </w:pPr>
          </w:p>
        </w:tc>
      </w:tr>
      <w:tr w:rsidR="00AF5EB0" w:rsidRPr="00F2464A" w14:paraId="430F920A" w14:textId="77777777" w:rsidTr="004133B5">
        <w:trPr>
          <w:trHeight w:val="833"/>
          <w:jc w:val="center"/>
        </w:trPr>
        <w:tc>
          <w:tcPr>
            <w:tcW w:w="2538" w:type="pct"/>
          </w:tcPr>
          <w:p w14:paraId="50A42C19" w14:textId="06646FE8" w:rsidR="00AF5EB0" w:rsidRPr="00F2464A" w:rsidRDefault="00AF5EB0" w:rsidP="00AF5EB0">
            <w:pPr>
              <w:widowControl/>
              <w:shd w:val="clear" w:color="auto" w:fill="FFFFFF"/>
              <w:spacing w:before="300" w:after="150"/>
              <w:jc w:val="center"/>
              <w:outlineLvl w:val="0"/>
              <w:rPr>
                <w:rFonts w:eastAsiaTheme="minorEastAsia"/>
                <w:b/>
                <w:bCs/>
                <w:color w:val="000000"/>
                <w:spacing w:val="30"/>
                <w:kern w:val="36"/>
                <w:sz w:val="24"/>
              </w:rPr>
            </w:pPr>
            <w:bookmarkStart w:id="22" w:name="_Toc195330509"/>
            <w:bookmarkStart w:id="23" w:name="_Toc185151225"/>
            <w:r w:rsidRPr="00F2464A">
              <w:rPr>
                <w:rFonts w:eastAsiaTheme="minorEastAsia"/>
                <w:b/>
                <w:bCs/>
                <w:color w:val="000000"/>
                <w:spacing w:val="30"/>
                <w:kern w:val="36"/>
                <w:sz w:val="24"/>
              </w:rPr>
              <w:lastRenderedPageBreak/>
              <w:t xml:space="preserve">7.2  </w:t>
            </w:r>
            <w:r w:rsidRPr="00F2464A">
              <w:rPr>
                <w:rFonts w:eastAsiaTheme="minorEastAsia"/>
                <w:b/>
                <w:bCs/>
                <w:color w:val="000000"/>
                <w:spacing w:val="30"/>
                <w:kern w:val="36"/>
                <w:sz w:val="24"/>
              </w:rPr>
              <w:t>检验批的划分</w:t>
            </w:r>
            <w:bookmarkEnd w:id="22"/>
            <w:bookmarkEnd w:id="23"/>
          </w:p>
        </w:tc>
        <w:tc>
          <w:tcPr>
            <w:tcW w:w="2462" w:type="pct"/>
          </w:tcPr>
          <w:p w14:paraId="453CA841" w14:textId="5625D206" w:rsidR="00AF5EB0" w:rsidRPr="00F2464A" w:rsidRDefault="00AF5EB0" w:rsidP="00AF5EB0">
            <w:pPr>
              <w:widowControl/>
              <w:shd w:val="clear" w:color="auto" w:fill="FFFFFF"/>
              <w:spacing w:before="300" w:after="150"/>
              <w:jc w:val="center"/>
              <w:outlineLvl w:val="0"/>
              <w:rPr>
                <w:rFonts w:eastAsiaTheme="minorEastAsia"/>
                <w:b/>
                <w:bCs/>
                <w:color w:val="000000"/>
                <w:spacing w:val="30"/>
                <w:kern w:val="36"/>
                <w:sz w:val="24"/>
              </w:rPr>
            </w:pPr>
            <w:r w:rsidRPr="00F2464A">
              <w:rPr>
                <w:rFonts w:eastAsiaTheme="minorEastAsia"/>
                <w:b/>
                <w:bCs/>
                <w:color w:val="000000"/>
                <w:spacing w:val="30"/>
                <w:kern w:val="36"/>
                <w:sz w:val="24"/>
              </w:rPr>
              <w:t xml:space="preserve">7.2  </w:t>
            </w:r>
            <w:r w:rsidRPr="00F2464A">
              <w:rPr>
                <w:rFonts w:eastAsiaTheme="minorEastAsia"/>
                <w:b/>
                <w:bCs/>
                <w:color w:val="000000"/>
                <w:spacing w:val="30"/>
                <w:kern w:val="36"/>
                <w:sz w:val="24"/>
              </w:rPr>
              <w:t>检验批的划分</w:t>
            </w:r>
          </w:p>
        </w:tc>
      </w:tr>
      <w:tr w:rsidR="00AF5EB0" w:rsidRPr="00F2464A" w14:paraId="4DF46BB7" w14:textId="77777777" w:rsidTr="004133B5">
        <w:trPr>
          <w:trHeight w:val="833"/>
          <w:jc w:val="center"/>
        </w:trPr>
        <w:tc>
          <w:tcPr>
            <w:tcW w:w="2538" w:type="pct"/>
          </w:tcPr>
          <w:p w14:paraId="4472AD9A" w14:textId="77777777" w:rsidR="00E713EF" w:rsidRPr="00F2464A" w:rsidRDefault="00E713EF" w:rsidP="00E713EF">
            <w:pPr>
              <w:spacing w:line="360" w:lineRule="auto"/>
              <w:rPr>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F2464A">
                <w:rPr>
                  <w:b/>
                  <w:bCs/>
                  <w:color w:val="000000"/>
                  <w:sz w:val="24"/>
                </w:rPr>
                <w:t>7.2.3</w:t>
              </w:r>
            </w:smartTag>
            <w:r w:rsidRPr="00F2464A">
              <w:rPr>
                <w:color w:val="000000"/>
                <w:sz w:val="24"/>
              </w:rPr>
              <w:t xml:space="preserve">  </w:t>
            </w:r>
            <w:r w:rsidRPr="00F2464A">
              <w:rPr>
                <w:color w:val="000000"/>
                <w:sz w:val="24"/>
              </w:rPr>
              <w:t>摩擦面抗滑移系数验收检验批划分宜遵循下列原则：</w:t>
            </w:r>
          </w:p>
          <w:p w14:paraId="7E7AC9A1" w14:textId="77777777" w:rsidR="00E713EF" w:rsidRPr="00F2464A" w:rsidRDefault="00E713EF" w:rsidP="00E713EF">
            <w:pPr>
              <w:spacing w:line="360" w:lineRule="auto"/>
              <w:ind w:firstLineChars="200" w:firstLine="482"/>
              <w:rPr>
                <w:color w:val="000000"/>
                <w:sz w:val="24"/>
              </w:rPr>
            </w:pPr>
            <w:r w:rsidRPr="00F2464A">
              <w:rPr>
                <w:b/>
                <w:bCs/>
                <w:color w:val="000000"/>
                <w:sz w:val="24"/>
              </w:rPr>
              <w:t>1</w:t>
            </w:r>
            <w:r w:rsidRPr="00F2464A">
              <w:rPr>
                <w:color w:val="000000"/>
                <w:sz w:val="24"/>
              </w:rPr>
              <w:t xml:space="preserve">  </w:t>
            </w:r>
            <w:r w:rsidRPr="00F2464A">
              <w:rPr>
                <w:color w:val="000000"/>
                <w:sz w:val="24"/>
              </w:rPr>
              <w:t>与高强度螺栓连接分项工程检验批划分一致；</w:t>
            </w:r>
          </w:p>
          <w:p w14:paraId="479619C7" w14:textId="77777777" w:rsidR="00E713EF" w:rsidRPr="00F2464A" w:rsidRDefault="00E713EF" w:rsidP="00E713EF">
            <w:pPr>
              <w:spacing w:line="360" w:lineRule="auto"/>
              <w:ind w:firstLineChars="200" w:firstLine="482"/>
              <w:rPr>
                <w:color w:val="000000"/>
                <w:sz w:val="24"/>
              </w:rPr>
            </w:pPr>
            <w:r w:rsidRPr="00F2464A">
              <w:rPr>
                <w:b/>
                <w:bCs/>
                <w:color w:val="000000"/>
                <w:sz w:val="24"/>
              </w:rPr>
              <w:t>2</w:t>
            </w:r>
            <w:r w:rsidRPr="00F2464A">
              <w:rPr>
                <w:color w:val="000000"/>
                <w:sz w:val="24"/>
              </w:rPr>
              <w:t xml:space="preserve">  </w:t>
            </w:r>
            <w:r w:rsidRPr="00F2464A">
              <w:rPr>
                <w:color w:val="000000"/>
                <w:sz w:val="24"/>
              </w:rPr>
              <w:t>以分部工程每</w:t>
            </w:r>
            <w:r w:rsidRPr="00F2464A">
              <w:rPr>
                <w:color w:val="000000"/>
                <w:sz w:val="24"/>
              </w:rPr>
              <w:t>2000t</w:t>
            </w:r>
            <w:r w:rsidRPr="00F2464A">
              <w:rPr>
                <w:color w:val="000000"/>
                <w:sz w:val="24"/>
              </w:rPr>
              <w:t>为一检验批；不足</w:t>
            </w:r>
            <w:r w:rsidRPr="00F2464A">
              <w:rPr>
                <w:color w:val="000000"/>
                <w:sz w:val="24"/>
              </w:rPr>
              <w:t>2000t</w:t>
            </w:r>
            <w:r w:rsidRPr="00F2464A">
              <w:rPr>
                <w:color w:val="000000"/>
                <w:sz w:val="24"/>
              </w:rPr>
              <w:t>者视为一批进行检验；</w:t>
            </w:r>
          </w:p>
          <w:p w14:paraId="2F709383" w14:textId="614D23DF" w:rsidR="00AF5EB0" w:rsidRPr="00F2464A" w:rsidRDefault="00E713EF" w:rsidP="00EE2553">
            <w:pPr>
              <w:spacing w:line="360" w:lineRule="auto"/>
              <w:ind w:firstLineChars="200" w:firstLine="482"/>
              <w:rPr>
                <w:color w:val="000000"/>
                <w:sz w:val="24"/>
              </w:rPr>
            </w:pPr>
            <w:r w:rsidRPr="00F2464A">
              <w:rPr>
                <w:b/>
                <w:bCs/>
                <w:color w:val="000000"/>
                <w:sz w:val="24"/>
              </w:rPr>
              <w:t>3</w:t>
            </w:r>
            <w:r w:rsidRPr="00F2464A">
              <w:rPr>
                <w:color w:val="000000"/>
                <w:sz w:val="24"/>
              </w:rPr>
              <w:t xml:space="preserve">  </w:t>
            </w:r>
            <w:r w:rsidRPr="00F2464A">
              <w:rPr>
                <w:color w:val="000000"/>
                <w:sz w:val="24"/>
              </w:rPr>
              <w:t>同一检验批中，选用两种及两种以上表面处理工艺时，每种表面处理工艺均需进行检验。</w:t>
            </w:r>
          </w:p>
        </w:tc>
        <w:tc>
          <w:tcPr>
            <w:tcW w:w="2462" w:type="pct"/>
          </w:tcPr>
          <w:p w14:paraId="5E00216B" w14:textId="77777777" w:rsidR="002D56D7" w:rsidRPr="00F2464A" w:rsidRDefault="002D56D7" w:rsidP="00E713EF">
            <w:pPr>
              <w:spacing w:line="360" w:lineRule="auto"/>
              <w:jc w:val="left"/>
              <w:rPr>
                <w:color w:val="000000"/>
                <w:sz w:val="24"/>
              </w:rPr>
            </w:pPr>
            <w:r w:rsidRPr="00F2464A">
              <w:rPr>
                <w:b/>
                <w:bCs/>
                <w:color w:val="000000"/>
                <w:sz w:val="24"/>
              </w:rPr>
              <w:t>7.2.3</w:t>
            </w:r>
            <w:r w:rsidRPr="00F2464A">
              <w:rPr>
                <w:color w:val="000000"/>
                <w:sz w:val="24"/>
              </w:rPr>
              <w:t xml:space="preserve">  </w:t>
            </w:r>
            <w:r w:rsidRPr="00F2464A">
              <w:rPr>
                <w:color w:val="000000"/>
                <w:sz w:val="24"/>
                <w:u w:val="single"/>
              </w:rPr>
              <w:t>E</w:t>
            </w:r>
            <w:r w:rsidRPr="00F2464A">
              <w:rPr>
                <w:color w:val="000000"/>
                <w:sz w:val="24"/>
                <w:u w:val="single"/>
              </w:rPr>
              <w:t>类</w:t>
            </w:r>
            <w:r w:rsidRPr="00F2464A">
              <w:rPr>
                <w:color w:val="000000"/>
                <w:sz w:val="24"/>
              </w:rPr>
              <w:t>摩擦面抗滑移系数验收检验批划分宜遵循下列原则：</w:t>
            </w:r>
          </w:p>
          <w:p w14:paraId="460EEA6D" w14:textId="77777777" w:rsidR="002D56D7" w:rsidRPr="00F2464A" w:rsidRDefault="002D56D7" w:rsidP="00E713EF">
            <w:pPr>
              <w:spacing w:line="360" w:lineRule="auto"/>
              <w:ind w:firstLineChars="200" w:firstLine="482"/>
              <w:jc w:val="left"/>
              <w:rPr>
                <w:color w:val="000000"/>
                <w:sz w:val="24"/>
              </w:rPr>
            </w:pPr>
            <w:r w:rsidRPr="00F2464A">
              <w:rPr>
                <w:b/>
                <w:bCs/>
                <w:color w:val="000000"/>
                <w:sz w:val="24"/>
              </w:rPr>
              <w:t>1</w:t>
            </w:r>
            <w:r w:rsidRPr="00F2464A">
              <w:rPr>
                <w:color w:val="000000"/>
                <w:sz w:val="24"/>
              </w:rPr>
              <w:t xml:space="preserve">  </w:t>
            </w:r>
            <w:r w:rsidRPr="00F2464A">
              <w:rPr>
                <w:color w:val="000000"/>
                <w:sz w:val="24"/>
              </w:rPr>
              <w:t>与高强度螺栓连接分项工程检验批划分一致；</w:t>
            </w:r>
          </w:p>
          <w:p w14:paraId="4544284C" w14:textId="77777777" w:rsidR="002D56D7" w:rsidRPr="00F2464A" w:rsidRDefault="002D56D7" w:rsidP="00E713EF">
            <w:pPr>
              <w:spacing w:line="360" w:lineRule="auto"/>
              <w:ind w:firstLineChars="200" w:firstLine="482"/>
              <w:jc w:val="left"/>
              <w:rPr>
                <w:color w:val="000000"/>
                <w:sz w:val="24"/>
              </w:rPr>
            </w:pPr>
            <w:r w:rsidRPr="00F2464A">
              <w:rPr>
                <w:b/>
                <w:bCs/>
                <w:color w:val="000000"/>
                <w:sz w:val="24"/>
              </w:rPr>
              <w:t>2</w:t>
            </w:r>
            <w:r w:rsidRPr="00F2464A">
              <w:rPr>
                <w:color w:val="000000"/>
                <w:sz w:val="24"/>
              </w:rPr>
              <w:t xml:space="preserve">  </w:t>
            </w:r>
            <w:r w:rsidRPr="00F2464A">
              <w:rPr>
                <w:color w:val="000000"/>
                <w:sz w:val="24"/>
              </w:rPr>
              <w:t>以分部工程每</w:t>
            </w:r>
            <w:r w:rsidRPr="00F2464A">
              <w:rPr>
                <w:color w:val="000000"/>
                <w:sz w:val="24"/>
              </w:rPr>
              <w:t>2000t</w:t>
            </w:r>
            <w:r w:rsidRPr="00F2464A">
              <w:rPr>
                <w:color w:val="000000"/>
                <w:sz w:val="24"/>
              </w:rPr>
              <w:t>为一检验批；不足</w:t>
            </w:r>
            <w:r w:rsidRPr="00F2464A">
              <w:rPr>
                <w:color w:val="000000"/>
                <w:sz w:val="24"/>
              </w:rPr>
              <w:t>2000t</w:t>
            </w:r>
            <w:r w:rsidRPr="00F2464A">
              <w:rPr>
                <w:color w:val="000000"/>
                <w:sz w:val="24"/>
              </w:rPr>
              <w:t>者视为一批进行检验；</w:t>
            </w:r>
          </w:p>
          <w:p w14:paraId="0CD7CD87" w14:textId="62CAB723" w:rsidR="00AF5EB0" w:rsidRPr="00F2464A" w:rsidRDefault="002D56D7" w:rsidP="006558DB">
            <w:pPr>
              <w:widowControl/>
              <w:shd w:val="clear" w:color="auto" w:fill="FFFFFF"/>
              <w:spacing w:before="300" w:after="150"/>
              <w:ind w:firstLineChars="200" w:firstLine="482"/>
              <w:jc w:val="left"/>
              <w:outlineLvl w:val="0"/>
              <w:rPr>
                <w:color w:val="000000"/>
                <w:sz w:val="24"/>
              </w:rPr>
            </w:pPr>
            <w:r w:rsidRPr="00F2464A">
              <w:rPr>
                <w:b/>
                <w:bCs/>
                <w:color w:val="000000"/>
                <w:sz w:val="24"/>
              </w:rPr>
              <w:t>3</w:t>
            </w:r>
            <w:r w:rsidRPr="00F2464A">
              <w:rPr>
                <w:color w:val="000000"/>
                <w:sz w:val="24"/>
              </w:rPr>
              <w:t xml:space="preserve">  </w:t>
            </w:r>
            <w:r w:rsidRPr="00F2464A">
              <w:rPr>
                <w:color w:val="000000"/>
                <w:sz w:val="24"/>
              </w:rPr>
              <w:t>同一检验批中，选用两种及两种以上表面处理工艺时，每种表面处理工艺均需进行检验</w:t>
            </w:r>
          </w:p>
        </w:tc>
      </w:tr>
      <w:tr w:rsidR="00BB0F5C" w:rsidRPr="00F2464A" w14:paraId="630B86C6" w14:textId="77777777" w:rsidTr="004133B5">
        <w:trPr>
          <w:trHeight w:val="833"/>
          <w:jc w:val="center"/>
        </w:trPr>
        <w:tc>
          <w:tcPr>
            <w:tcW w:w="2538" w:type="pct"/>
          </w:tcPr>
          <w:p w14:paraId="2E8C272A" w14:textId="77777777" w:rsidR="00BB0F5C" w:rsidRPr="00F2464A" w:rsidRDefault="00BB0F5C" w:rsidP="00E713EF">
            <w:pPr>
              <w:spacing w:line="360" w:lineRule="auto"/>
              <w:rPr>
                <w:b/>
                <w:bCs/>
                <w:color w:val="000000"/>
                <w:sz w:val="24"/>
              </w:rPr>
            </w:pPr>
          </w:p>
        </w:tc>
        <w:tc>
          <w:tcPr>
            <w:tcW w:w="2462" w:type="pct"/>
          </w:tcPr>
          <w:p w14:paraId="51C73A11" w14:textId="07B6A8CD" w:rsidR="00BB0F5C" w:rsidRPr="00553A7C" w:rsidRDefault="00551031" w:rsidP="0011280D">
            <w:pPr>
              <w:widowControl/>
              <w:shd w:val="clear" w:color="auto" w:fill="FFFFFF"/>
              <w:spacing w:before="300" w:after="150"/>
              <w:jc w:val="center"/>
              <w:outlineLvl w:val="0"/>
              <w:rPr>
                <w:b/>
                <w:bCs/>
                <w:color w:val="000000"/>
                <w:sz w:val="24"/>
                <w:u w:val="single"/>
              </w:rPr>
            </w:pPr>
            <w:r w:rsidRPr="00553A7C">
              <w:rPr>
                <w:rFonts w:eastAsiaTheme="minorEastAsia"/>
                <w:b/>
                <w:bCs/>
                <w:color w:val="000000"/>
                <w:spacing w:val="30"/>
                <w:kern w:val="36"/>
                <w:sz w:val="24"/>
                <w:u w:val="single"/>
              </w:rPr>
              <w:t>附录</w:t>
            </w:r>
            <w:r w:rsidRPr="00553A7C">
              <w:rPr>
                <w:rFonts w:eastAsiaTheme="minorEastAsia"/>
                <w:b/>
                <w:bCs/>
                <w:color w:val="000000"/>
                <w:spacing w:val="30"/>
                <w:kern w:val="36"/>
                <w:sz w:val="24"/>
                <w:u w:val="single"/>
              </w:rPr>
              <w:t>A</w:t>
            </w:r>
            <w:r w:rsidRPr="00553A7C">
              <w:rPr>
                <w:rFonts w:eastAsiaTheme="minorEastAsia"/>
                <w:b/>
                <w:bCs/>
                <w:color w:val="000000"/>
                <w:spacing w:val="30"/>
                <w:kern w:val="36"/>
                <w:sz w:val="24"/>
                <w:u w:val="single"/>
              </w:rPr>
              <w:t>：其他钢结构用高强度紧固件连接技术要求</w:t>
            </w:r>
          </w:p>
        </w:tc>
      </w:tr>
      <w:tr w:rsidR="00551031" w:rsidRPr="00F2464A" w14:paraId="4D5FC86F" w14:textId="77777777" w:rsidTr="004133B5">
        <w:trPr>
          <w:trHeight w:val="833"/>
          <w:jc w:val="center"/>
        </w:trPr>
        <w:tc>
          <w:tcPr>
            <w:tcW w:w="2538" w:type="pct"/>
          </w:tcPr>
          <w:p w14:paraId="18F54246" w14:textId="77777777" w:rsidR="00551031" w:rsidRPr="00F2464A" w:rsidRDefault="00551031" w:rsidP="00E713EF">
            <w:pPr>
              <w:spacing w:line="360" w:lineRule="auto"/>
              <w:rPr>
                <w:b/>
                <w:bCs/>
                <w:color w:val="000000"/>
                <w:sz w:val="24"/>
              </w:rPr>
            </w:pPr>
          </w:p>
        </w:tc>
        <w:tc>
          <w:tcPr>
            <w:tcW w:w="2462" w:type="pct"/>
          </w:tcPr>
          <w:p w14:paraId="13FC33E6" w14:textId="1F32DC05" w:rsidR="00551031" w:rsidRPr="00553A7C" w:rsidRDefault="00551031" w:rsidP="0011280D">
            <w:pPr>
              <w:widowControl/>
              <w:shd w:val="clear" w:color="auto" w:fill="FFFFFF"/>
              <w:spacing w:before="300" w:after="150"/>
              <w:jc w:val="center"/>
              <w:outlineLvl w:val="0"/>
              <w:rPr>
                <w:szCs w:val="40"/>
                <w:u w:val="single"/>
              </w:rPr>
            </w:pPr>
            <w:r w:rsidRPr="00553A7C">
              <w:rPr>
                <w:rFonts w:eastAsiaTheme="minorEastAsia"/>
                <w:b/>
                <w:bCs/>
                <w:color w:val="000000"/>
                <w:spacing w:val="30"/>
                <w:kern w:val="36"/>
                <w:sz w:val="24"/>
                <w:u w:val="single"/>
              </w:rPr>
              <w:t xml:space="preserve">A1  </w:t>
            </w:r>
            <w:r w:rsidRPr="00553A7C">
              <w:rPr>
                <w:rFonts w:eastAsiaTheme="minorEastAsia"/>
                <w:b/>
                <w:bCs/>
                <w:color w:val="000000"/>
                <w:spacing w:val="30"/>
                <w:kern w:val="36"/>
                <w:sz w:val="24"/>
                <w:u w:val="single"/>
              </w:rPr>
              <w:t>螺栓球网格结构（网架）用高强度螺栓连接</w:t>
            </w:r>
          </w:p>
        </w:tc>
      </w:tr>
      <w:tr w:rsidR="00551031" w:rsidRPr="00F2464A" w14:paraId="3A18CE3D" w14:textId="77777777" w:rsidTr="004133B5">
        <w:trPr>
          <w:trHeight w:val="833"/>
          <w:jc w:val="center"/>
        </w:trPr>
        <w:tc>
          <w:tcPr>
            <w:tcW w:w="2538" w:type="pct"/>
          </w:tcPr>
          <w:p w14:paraId="2568D89A" w14:textId="77777777" w:rsidR="00551031" w:rsidRPr="00F2464A" w:rsidRDefault="00551031" w:rsidP="00E713EF">
            <w:pPr>
              <w:spacing w:line="360" w:lineRule="auto"/>
              <w:rPr>
                <w:b/>
                <w:bCs/>
                <w:color w:val="000000"/>
                <w:sz w:val="24"/>
              </w:rPr>
            </w:pPr>
          </w:p>
        </w:tc>
        <w:tc>
          <w:tcPr>
            <w:tcW w:w="2462" w:type="pct"/>
          </w:tcPr>
          <w:p w14:paraId="424A5E84" w14:textId="5FEF3ACE" w:rsidR="00551031" w:rsidRPr="00553A7C" w:rsidRDefault="00551031" w:rsidP="00551031">
            <w:pPr>
              <w:spacing w:line="360" w:lineRule="auto"/>
              <w:rPr>
                <w:sz w:val="24"/>
                <w:u w:val="single"/>
              </w:rPr>
            </w:pPr>
            <w:bookmarkStart w:id="24" w:name="_Hlk60128194"/>
            <w:r w:rsidRPr="00553A7C">
              <w:rPr>
                <w:b/>
                <w:bCs/>
                <w:sz w:val="24"/>
                <w:u w:val="single"/>
              </w:rPr>
              <w:t>A1.0.</w:t>
            </w:r>
            <w:r w:rsidRPr="00553A7C">
              <w:rPr>
                <w:b/>
                <w:bCs/>
                <w:sz w:val="24"/>
                <w:u w:val="single"/>
              </w:rPr>
              <w:fldChar w:fldCharType="begin"/>
            </w:r>
            <w:r w:rsidRPr="00553A7C">
              <w:rPr>
                <w:b/>
                <w:bCs/>
                <w:sz w:val="24"/>
                <w:u w:val="single"/>
              </w:rPr>
              <w:instrText xml:space="preserve"> SEQ A \* MERGEFORMAT </w:instrText>
            </w:r>
            <w:r w:rsidRPr="00553A7C">
              <w:rPr>
                <w:b/>
                <w:bCs/>
                <w:sz w:val="24"/>
                <w:u w:val="single"/>
              </w:rPr>
              <w:fldChar w:fldCharType="separate"/>
            </w:r>
            <w:r w:rsidR="0027328C">
              <w:rPr>
                <w:b/>
                <w:bCs/>
                <w:noProof/>
                <w:sz w:val="24"/>
                <w:u w:val="single"/>
              </w:rPr>
              <w:t>1</w:t>
            </w:r>
            <w:r w:rsidRPr="00553A7C">
              <w:rPr>
                <w:b/>
                <w:bCs/>
                <w:sz w:val="24"/>
                <w:u w:val="single"/>
              </w:rPr>
              <w:fldChar w:fldCharType="end"/>
            </w:r>
            <w:r w:rsidRPr="00553A7C">
              <w:rPr>
                <w:b/>
                <w:bCs/>
                <w:sz w:val="24"/>
                <w:u w:val="single"/>
              </w:rPr>
              <w:t xml:space="preserve">  </w:t>
            </w:r>
            <w:r w:rsidRPr="00553A7C">
              <w:rPr>
                <w:sz w:val="24"/>
                <w:u w:val="single"/>
              </w:rPr>
              <w:t>用于螺栓球网格结构（网架）节点连接（受拉杆件节点和受压杆件节点）的高强度螺栓</w:t>
            </w:r>
            <w:bookmarkStart w:id="25" w:name="_Hlk60129373"/>
            <w:bookmarkEnd w:id="24"/>
            <w:r w:rsidRPr="00553A7C">
              <w:rPr>
                <w:sz w:val="24"/>
                <w:u w:val="single"/>
              </w:rPr>
              <w:t>可选用</w:t>
            </w:r>
            <w:r w:rsidRPr="00553A7C">
              <w:rPr>
                <w:sz w:val="24"/>
                <w:u w:val="single"/>
              </w:rPr>
              <w:t>9.8</w:t>
            </w:r>
            <w:r w:rsidRPr="00553A7C">
              <w:rPr>
                <w:sz w:val="24"/>
                <w:u w:val="single"/>
              </w:rPr>
              <w:t>级和</w:t>
            </w:r>
            <w:r w:rsidRPr="00553A7C">
              <w:rPr>
                <w:sz w:val="24"/>
                <w:u w:val="single"/>
              </w:rPr>
              <w:t>10.9</w:t>
            </w:r>
            <w:r w:rsidRPr="00553A7C">
              <w:rPr>
                <w:sz w:val="24"/>
                <w:u w:val="single"/>
              </w:rPr>
              <w:t>级</w:t>
            </w:r>
            <w:bookmarkEnd w:id="25"/>
            <w:r w:rsidRPr="00553A7C">
              <w:rPr>
                <w:sz w:val="24"/>
                <w:u w:val="single"/>
              </w:rPr>
              <w:t>。</w:t>
            </w:r>
          </w:p>
        </w:tc>
      </w:tr>
      <w:tr w:rsidR="00551031" w:rsidRPr="00F2464A" w14:paraId="5DABD10F" w14:textId="77777777" w:rsidTr="004133B5">
        <w:trPr>
          <w:trHeight w:val="833"/>
          <w:jc w:val="center"/>
        </w:trPr>
        <w:tc>
          <w:tcPr>
            <w:tcW w:w="2538" w:type="pct"/>
          </w:tcPr>
          <w:p w14:paraId="19FBFCB6" w14:textId="77777777" w:rsidR="00551031" w:rsidRPr="00F2464A" w:rsidRDefault="00551031" w:rsidP="00E713EF">
            <w:pPr>
              <w:spacing w:line="360" w:lineRule="auto"/>
              <w:rPr>
                <w:b/>
                <w:bCs/>
                <w:color w:val="000000"/>
                <w:sz w:val="24"/>
              </w:rPr>
            </w:pPr>
          </w:p>
        </w:tc>
        <w:tc>
          <w:tcPr>
            <w:tcW w:w="2462" w:type="pct"/>
          </w:tcPr>
          <w:p w14:paraId="6229482B" w14:textId="77777777" w:rsidR="00551031" w:rsidRPr="00553A7C" w:rsidRDefault="00551031" w:rsidP="00551031">
            <w:pPr>
              <w:spacing w:line="360" w:lineRule="auto"/>
              <w:rPr>
                <w:sz w:val="24"/>
                <w:u w:val="single"/>
              </w:rPr>
            </w:pPr>
            <w:r w:rsidRPr="00553A7C">
              <w:rPr>
                <w:b/>
                <w:bCs/>
                <w:sz w:val="24"/>
                <w:u w:val="single"/>
              </w:rPr>
              <w:t xml:space="preserve">A1.0.2  </w:t>
            </w:r>
            <w:r w:rsidRPr="00553A7C">
              <w:rPr>
                <w:sz w:val="24"/>
                <w:u w:val="single"/>
              </w:rPr>
              <w:t>网架杆件受拉节点用高强度螺栓抗拉承载力设计值应按下式计算：</w:t>
            </w:r>
          </w:p>
          <w:p w14:paraId="64C28AD6" w14:textId="25FA7DA4" w:rsidR="00551031" w:rsidRPr="00553A7C" w:rsidRDefault="00551031" w:rsidP="00551031">
            <w:pPr>
              <w:pStyle w:val="MTDisplayEquation"/>
              <w:ind w:firstLine="410"/>
              <w:jc w:val="right"/>
              <w:rPr>
                <w:u w:val="single"/>
              </w:rPr>
            </w:pPr>
            <w:r w:rsidRPr="00553A7C">
              <w:rPr>
                <w:position w:val="-14"/>
                <w:u w:val="single"/>
              </w:rPr>
              <w:object w:dxaOrig="1200" w:dyaOrig="400" w14:anchorId="77409226">
                <v:shape id="_x0000_i1262" type="#_x0000_t75" style="width:60pt;height:19.5pt" o:ole="">
                  <v:imagedata r:id="rId361" o:title=""/>
                </v:shape>
                <o:OLEObject Type="Embed" ProgID="Equation.DSMT4" ShapeID="_x0000_i1262" DrawAspect="Content" ObjectID="_1693143439" r:id="rId362"/>
              </w:object>
            </w:r>
            <w:r w:rsidRPr="00553A7C">
              <w:rPr>
                <w:u w:val="single"/>
              </w:rPr>
              <w:t xml:space="preserve">              </w:t>
            </w:r>
            <w:r w:rsidRPr="00553A7C">
              <w:rPr>
                <w:u w:val="single"/>
              </w:rPr>
              <w:t>（</w:t>
            </w:r>
            <w:r w:rsidRPr="00553A7C">
              <w:rPr>
                <w:u w:val="single"/>
              </w:rPr>
              <w:t>A1.0.2</w:t>
            </w:r>
            <w:r w:rsidRPr="00553A7C">
              <w:rPr>
                <w:u w:val="single"/>
              </w:rPr>
              <w:t>）</w:t>
            </w:r>
          </w:p>
          <w:p w14:paraId="16551F31" w14:textId="77777777" w:rsidR="00551031" w:rsidRPr="00553A7C" w:rsidRDefault="00551031" w:rsidP="00551031">
            <w:pPr>
              <w:spacing w:line="360" w:lineRule="auto"/>
              <w:ind w:left="1584" w:hangingChars="660" w:hanging="1584"/>
              <w:textAlignment w:val="baseline"/>
              <w:rPr>
                <w:sz w:val="24"/>
                <w:szCs w:val="32"/>
                <w:u w:val="single"/>
              </w:rPr>
            </w:pPr>
            <w:r w:rsidRPr="00553A7C">
              <w:rPr>
                <w:sz w:val="24"/>
                <w:szCs w:val="32"/>
                <w:u w:val="single"/>
              </w:rPr>
              <w:t>式中：</w:t>
            </w:r>
            <w:r w:rsidRPr="00553A7C">
              <w:rPr>
                <w:color w:val="FF0000"/>
                <w:position w:val="-12"/>
                <w:sz w:val="24"/>
                <w:szCs w:val="32"/>
                <w:u w:val="single"/>
              </w:rPr>
              <w:object w:dxaOrig="320" w:dyaOrig="380" w14:anchorId="0333B1AC">
                <v:shape id="_x0000_i1263" type="#_x0000_t75" style="width:16.5pt;height:19pt" o:ole="">
                  <v:imagedata r:id="rId363" o:title=""/>
                </v:shape>
                <o:OLEObject Type="Embed" ProgID="Equation.DSMT4" ShapeID="_x0000_i1263" DrawAspect="Content" ObjectID="_1693143440" r:id="rId364"/>
              </w:object>
            </w:r>
            <w:r w:rsidRPr="00553A7C">
              <w:rPr>
                <w:sz w:val="24"/>
                <w:szCs w:val="32"/>
                <w:u w:val="single"/>
              </w:rPr>
              <w:t>——</w:t>
            </w:r>
            <w:r w:rsidRPr="00553A7C">
              <w:rPr>
                <w:sz w:val="24"/>
                <w:szCs w:val="32"/>
                <w:u w:val="single"/>
              </w:rPr>
              <w:t>高强度螺栓经过热处理后的抗拉强度设计值：对</w:t>
            </w:r>
            <w:r w:rsidRPr="00553A7C">
              <w:rPr>
                <w:sz w:val="24"/>
                <w:szCs w:val="32"/>
                <w:u w:val="single"/>
              </w:rPr>
              <w:t>10.9</w:t>
            </w:r>
            <w:r w:rsidRPr="00553A7C">
              <w:rPr>
                <w:sz w:val="24"/>
                <w:szCs w:val="32"/>
                <w:u w:val="single"/>
              </w:rPr>
              <w:t>级取为</w:t>
            </w:r>
            <w:r w:rsidRPr="00553A7C">
              <w:rPr>
                <w:sz w:val="24"/>
                <w:szCs w:val="32"/>
                <w:u w:val="single"/>
              </w:rPr>
              <w:t>430N/</w:t>
            </w:r>
            <m:oMath>
              <m:sSup>
                <m:sSupPr>
                  <m:ctrlPr>
                    <w:rPr>
                      <w:rFonts w:ascii="Cambria Math" w:hAnsi="Cambria Math"/>
                      <w:i/>
                      <w:sz w:val="24"/>
                      <w:szCs w:val="32"/>
                      <w:u w:val="single"/>
                    </w:rPr>
                  </m:ctrlPr>
                </m:sSupPr>
                <m:e>
                  <m:r>
                    <m:rPr>
                      <m:sty m:val="p"/>
                    </m:rPr>
                    <w:rPr>
                      <w:rFonts w:ascii="Cambria Math" w:hAnsi="Cambria Math"/>
                      <w:sz w:val="24"/>
                      <w:szCs w:val="32"/>
                      <w:u w:val="single"/>
                    </w:rPr>
                    <m:t>mm</m:t>
                  </m:r>
                </m:e>
                <m:sup>
                  <m:r>
                    <w:rPr>
                      <w:rFonts w:ascii="Cambria Math" w:hAnsi="Cambria Math"/>
                      <w:sz w:val="24"/>
                      <w:szCs w:val="32"/>
                      <w:u w:val="single"/>
                    </w:rPr>
                    <m:t>2</m:t>
                  </m:r>
                </m:sup>
              </m:sSup>
            </m:oMath>
            <w:r w:rsidRPr="00553A7C">
              <w:rPr>
                <w:sz w:val="24"/>
                <w:szCs w:val="32"/>
                <w:u w:val="single"/>
              </w:rPr>
              <w:t>；对</w:t>
            </w:r>
            <w:r w:rsidRPr="00553A7C">
              <w:rPr>
                <w:sz w:val="24"/>
                <w:szCs w:val="32"/>
                <w:u w:val="single"/>
              </w:rPr>
              <w:t>9.8</w:t>
            </w:r>
            <w:r w:rsidRPr="00553A7C">
              <w:rPr>
                <w:sz w:val="24"/>
                <w:szCs w:val="32"/>
                <w:u w:val="single"/>
              </w:rPr>
              <w:t>级取为</w:t>
            </w:r>
            <w:r w:rsidRPr="00553A7C">
              <w:rPr>
                <w:sz w:val="24"/>
                <w:szCs w:val="32"/>
                <w:u w:val="single"/>
              </w:rPr>
              <w:t>385N/</w:t>
            </w:r>
            <m:oMath>
              <m:sSup>
                <m:sSupPr>
                  <m:ctrlPr>
                    <w:rPr>
                      <w:rFonts w:ascii="Cambria Math" w:hAnsi="Cambria Math"/>
                      <w:i/>
                      <w:sz w:val="24"/>
                      <w:szCs w:val="32"/>
                      <w:u w:val="single"/>
                    </w:rPr>
                  </m:ctrlPr>
                </m:sSupPr>
                <m:e>
                  <m:r>
                    <m:rPr>
                      <m:sty m:val="p"/>
                    </m:rPr>
                    <w:rPr>
                      <w:rFonts w:ascii="Cambria Math" w:hAnsi="Cambria Math"/>
                      <w:sz w:val="24"/>
                      <w:szCs w:val="32"/>
                      <w:u w:val="single"/>
                    </w:rPr>
                    <m:t>mm</m:t>
                  </m:r>
                </m:e>
                <m:sup>
                  <m:r>
                    <w:rPr>
                      <w:rFonts w:ascii="Cambria Math" w:hAnsi="Cambria Math"/>
                      <w:sz w:val="24"/>
                      <w:szCs w:val="32"/>
                      <w:u w:val="single"/>
                    </w:rPr>
                    <m:t>2</m:t>
                  </m:r>
                </m:sup>
              </m:sSup>
            </m:oMath>
            <w:r w:rsidRPr="00553A7C">
              <w:rPr>
                <w:sz w:val="24"/>
                <w:szCs w:val="32"/>
                <w:u w:val="single"/>
              </w:rPr>
              <w:t>；</w:t>
            </w:r>
          </w:p>
          <w:p w14:paraId="5A9A6068" w14:textId="77777777" w:rsidR="00551031" w:rsidRPr="00553A7C" w:rsidRDefault="00551031" w:rsidP="00551031">
            <w:pPr>
              <w:spacing w:line="360" w:lineRule="auto"/>
              <w:ind w:leftChars="296" w:left="1493" w:hangingChars="363" w:hanging="871"/>
              <w:textAlignment w:val="baseline"/>
              <w:rPr>
                <w:color w:val="000000" w:themeColor="text1"/>
                <w:sz w:val="24"/>
                <w:szCs w:val="32"/>
                <w:u w:val="single"/>
              </w:rPr>
            </w:pPr>
            <w:r w:rsidRPr="00553A7C">
              <w:rPr>
                <w:color w:val="FF0000"/>
                <w:position w:val="-14"/>
                <w:sz w:val="24"/>
                <w:szCs w:val="32"/>
                <w:u w:val="single"/>
              </w:rPr>
              <w:object w:dxaOrig="399" w:dyaOrig="379" w14:anchorId="7133BC51">
                <v:shape id="Object 3" o:spid="_x0000_i1264" type="#_x0000_t75" style="width:19.5pt;height:19pt;mso-position-horizontal-relative:page;mso-position-vertical-relative:page" o:ole="">
                  <v:imagedata r:id="rId365" o:title=""/>
                </v:shape>
                <o:OLEObject Type="Embed" ProgID="Equation.DSMT4" ShapeID="Object 3" DrawAspect="Content" ObjectID="_1693143441" r:id="rId366"/>
              </w:object>
            </w:r>
            <w:r w:rsidRPr="00553A7C">
              <w:rPr>
                <w:sz w:val="24"/>
                <w:szCs w:val="32"/>
                <w:u w:val="single"/>
              </w:rPr>
              <w:t>——</w:t>
            </w:r>
            <w:r w:rsidRPr="00553A7C">
              <w:rPr>
                <w:sz w:val="24"/>
                <w:szCs w:val="32"/>
                <w:u w:val="single"/>
              </w:rPr>
              <w:t>高强度螺栓的有效截面积，可按表</w:t>
            </w:r>
            <w:r w:rsidRPr="00553A7C">
              <w:rPr>
                <w:sz w:val="24"/>
                <w:szCs w:val="32"/>
                <w:u w:val="single"/>
              </w:rPr>
              <w:t>A1.0.2</w:t>
            </w:r>
            <w:r w:rsidRPr="00553A7C">
              <w:rPr>
                <w:sz w:val="24"/>
                <w:szCs w:val="32"/>
                <w:u w:val="single"/>
              </w:rPr>
              <w:t>选取。当螺栓上钻有键槽或钻</w:t>
            </w:r>
            <w:r w:rsidRPr="00553A7C">
              <w:rPr>
                <w:color w:val="000000" w:themeColor="text1"/>
                <w:sz w:val="24"/>
                <w:szCs w:val="32"/>
                <w:u w:val="single"/>
              </w:rPr>
              <w:t>孔时，</w:t>
            </w:r>
            <w:r w:rsidRPr="00553A7C">
              <w:rPr>
                <w:color w:val="000000" w:themeColor="text1"/>
                <w:position w:val="-14"/>
                <w:sz w:val="24"/>
                <w:szCs w:val="32"/>
                <w:u w:val="single"/>
              </w:rPr>
              <w:object w:dxaOrig="399" w:dyaOrig="379" w14:anchorId="68CC6F67">
                <v:shape id="_x0000_i1265" type="#_x0000_t75" style="width:19.5pt;height:19pt;mso-position-horizontal-relative:page;mso-position-vertical-relative:page" o:ole="">
                  <v:imagedata r:id="rId365" o:title=""/>
                </v:shape>
                <o:OLEObject Type="Embed" ProgID="Equation.DSMT4" ShapeID="_x0000_i1265" DrawAspect="Content" ObjectID="_1693143442" r:id="rId367"/>
              </w:object>
            </w:r>
            <w:r w:rsidRPr="00553A7C">
              <w:rPr>
                <w:color w:val="000000" w:themeColor="text1"/>
                <w:sz w:val="24"/>
                <w:szCs w:val="32"/>
                <w:u w:val="single"/>
              </w:rPr>
              <w:t>值取螺纹处或键槽、钻孔处两者中的较小值。</w:t>
            </w:r>
          </w:p>
          <w:p w14:paraId="6F716C2A" w14:textId="77777777" w:rsidR="00551031" w:rsidRPr="00553A7C" w:rsidRDefault="00551031" w:rsidP="00551031">
            <w:pPr>
              <w:pStyle w:val="af7"/>
              <w:rPr>
                <w:sz w:val="21"/>
                <w:szCs w:val="22"/>
                <w:u w:val="single"/>
              </w:rPr>
            </w:pPr>
            <w:r w:rsidRPr="00553A7C">
              <w:rPr>
                <w:sz w:val="21"/>
                <w:szCs w:val="22"/>
                <w:u w:val="single"/>
              </w:rPr>
              <w:t>表</w:t>
            </w:r>
            <w:r w:rsidRPr="00553A7C">
              <w:rPr>
                <w:sz w:val="21"/>
                <w:szCs w:val="22"/>
                <w:u w:val="single"/>
              </w:rPr>
              <w:t xml:space="preserve">A1.0.2  </w:t>
            </w:r>
            <w:r w:rsidRPr="00553A7C">
              <w:rPr>
                <w:sz w:val="21"/>
                <w:szCs w:val="22"/>
                <w:u w:val="single"/>
              </w:rPr>
              <w:t>常用高强度螺栓在螺纹处的有效截面面积</w:t>
            </w:r>
            <w:r w:rsidRPr="00553A7C">
              <w:rPr>
                <w:i/>
                <w:iCs/>
                <w:sz w:val="21"/>
                <w:szCs w:val="18"/>
                <w:u w:val="single"/>
              </w:rPr>
              <w:t>A</w:t>
            </w:r>
            <w:r w:rsidRPr="00553A7C">
              <w:rPr>
                <w:sz w:val="21"/>
                <w:szCs w:val="18"/>
                <w:u w:val="single"/>
                <w:vertAlign w:val="subscript"/>
              </w:rPr>
              <w:t>eff</w:t>
            </w:r>
            <w:r w:rsidRPr="00553A7C">
              <w:rPr>
                <w:sz w:val="21"/>
                <w:szCs w:val="22"/>
                <w:u w:val="single"/>
              </w:rPr>
              <w:t>和承载力设计值</w:t>
            </w:r>
            <w:r w:rsidRPr="00553A7C">
              <w:rPr>
                <w:position w:val="-12"/>
                <w:sz w:val="21"/>
                <w:szCs w:val="22"/>
                <w:u w:val="single"/>
              </w:rPr>
              <w:object w:dxaOrig="360" w:dyaOrig="380" w14:anchorId="05DABCA1">
                <v:shape id="_x0000_i1266" type="#_x0000_t75" style="width:18pt;height:19pt" o:ole="">
                  <v:imagedata r:id="rId368" o:title=""/>
                </v:shape>
                <o:OLEObject Type="Embed" ProgID="Equation.DSMT4" ShapeID="_x0000_i1266" DrawAspect="Content" ObjectID="_1693143443" r:id="rId369"/>
              </w:object>
            </w:r>
          </w:p>
          <w:tbl>
            <w:tblPr>
              <w:tblW w:w="45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442"/>
              <w:gridCol w:w="1442"/>
              <w:gridCol w:w="1442"/>
              <w:gridCol w:w="1307"/>
            </w:tblGrid>
            <w:tr w:rsidR="00551031" w:rsidRPr="00553A7C" w14:paraId="67FF2131" w14:textId="77777777" w:rsidTr="00F46ECC">
              <w:trPr>
                <w:jc w:val="center"/>
              </w:trPr>
              <w:tc>
                <w:tcPr>
                  <w:tcW w:w="655" w:type="pct"/>
                  <w:vAlign w:val="center"/>
                </w:tcPr>
                <w:p w14:paraId="6D4F8728" w14:textId="77777777" w:rsidR="00551031" w:rsidRPr="00553A7C" w:rsidRDefault="00551031" w:rsidP="00551031">
                  <w:pPr>
                    <w:pStyle w:val="af9"/>
                    <w:rPr>
                      <w:u w:val="single"/>
                    </w:rPr>
                  </w:pPr>
                  <w:r w:rsidRPr="00553A7C">
                    <w:rPr>
                      <w:u w:val="single"/>
                    </w:rPr>
                    <w:t>性能等级</w:t>
                  </w:r>
                </w:p>
              </w:tc>
              <w:tc>
                <w:tcPr>
                  <w:tcW w:w="1112" w:type="pct"/>
                  <w:vAlign w:val="center"/>
                </w:tcPr>
                <w:p w14:paraId="1F010C22" w14:textId="77777777" w:rsidR="00551031" w:rsidRPr="00553A7C" w:rsidRDefault="00551031" w:rsidP="00551031">
                  <w:pPr>
                    <w:pStyle w:val="af9"/>
                    <w:rPr>
                      <w:u w:val="single"/>
                    </w:rPr>
                  </w:pPr>
                  <w:r w:rsidRPr="00553A7C">
                    <w:rPr>
                      <w:u w:val="single"/>
                    </w:rPr>
                    <w:t>规格</w:t>
                  </w:r>
                  <w:r w:rsidRPr="00553A7C">
                    <w:rPr>
                      <w:i/>
                      <w:iCs/>
                      <w:u w:val="single"/>
                    </w:rPr>
                    <w:t>d</w:t>
                  </w:r>
                </w:p>
              </w:tc>
              <w:tc>
                <w:tcPr>
                  <w:tcW w:w="1112" w:type="pct"/>
                  <w:vAlign w:val="center"/>
                </w:tcPr>
                <w:p w14:paraId="063B3EE9" w14:textId="77777777" w:rsidR="00551031" w:rsidRPr="00553A7C" w:rsidRDefault="00551031" w:rsidP="00551031">
                  <w:pPr>
                    <w:pStyle w:val="af9"/>
                    <w:rPr>
                      <w:u w:val="single"/>
                    </w:rPr>
                  </w:pPr>
                  <w:r w:rsidRPr="00553A7C">
                    <w:rPr>
                      <w:u w:val="single"/>
                    </w:rPr>
                    <w:t>螺距</w:t>
                  </w:r>
                  <w:r w:rsidRPr="00553A7C">
                    <w:rPr>
                      <w:i/>
                      <w:iCs/>
                      <w:u w:val="single"/>
                    </w:rPr>
                    <w:t>p</w:t>
                  </w:r>
                  <w:r w:rsidRPr="00553A7C">
                    <w:rPr>
                      <w:u w:val="single"/>
                      <w:vertAlign w:val="subscript"/>
                    </w:rPr>
                    <w:t xml:space="preserve"> </w:t>
                  </w:r>
                  <w:r w:rsidRPr="00553A7C">
                    <w:rPr>
                      <w:u w:val="single"/>
                    </w:rPr>
                    <w:t>/mm</w:t>
                  </w:r>
                </w:p>
              </w:tc>
              <w:tc>
                <w:tcPr>
                  <w:tcW w:w="1112" w:type="pct"/>
                  <w:vAlign w:val="center"/>
                </w:tcPr>
                <w:p w14:paraId="29E919DB" w14:textId="77777777" w:rsidR="00551031" w:rsidRPr="00553A7C" w:rsidRDefault="00551031" w:rsidP="00551031">
                  <w:pPr>
                    <w:pStyle w:val="af9"/>
                    <w:rPr>
                      <w:u w:val="single"/>
                    </w:rPr>
                  </w:pPr>
                  <w:r w:rsidRPr="00553A7C">
                    <w:rPr>
                      <w:u w:val="single"/>
                    </w:rPr>
                    <w:t>有效截面面积</w:t>
                  </w:r>
                  <w:r w:rsidRPr="00553A7C">
                    <w:rPr>
                      <w:i/>
                      <w:iCs/>
                      <w:u w:val="single"/>
                    </w:rPr>
                    <w:t>A</w:t>
                  </w:r>
                  <w:r w:rsidRPr="00553A7C">
                    <w:rPr>
                      <w:u w:val="single"/>
                      <w:vertAlign w:val="subscript"/>
                    </w:rPr>
                    <w:t xml:space="preserve">eff </w:t>
                  </w:r>
                  <w:r w:rsidRPr="00553A7C">
                    <w:rPr>
                      <w:u w:val="single"/>
                    </w:rPr>
                    <w:t>/mm</w:t>
                  </w:r>
                  <w:r w:rsidRPr="00553A7C">
                    <w:rPr>
                      <w:u w:val="single"/>
                      <w:vertAlign w:val="superscript"/>
                    </w:rPr>
                    <w:t>2</w:t>
                  </w:r>
                </w:p>
              </w:tc>
              <w:tc>
                <w:tcPr>
                  <w:tcW w:w="1008" w:type="pct"/>
                  <w:vAlign w:val="center"/>
                </w:tcPr>
                <w:p w14:paraId="6E91BCA6" w14:textId="77777777" w:rsidR="00551031" w:rsidRPr="00553A7C" w:rsidRDefault="00551031" w:rsidP="00551031">
                  <w:pPr>
                    <w:pStyle w:val="af9"/>
                    <w:rPr>
                      <w:u w:val="single"/>
                    </w:rPr>
                  </w:pPr>
                  <w:r w:rsidRPr="00553A7C">
                    <w:rPr>
                      <w:u w:val="single"/>
                    </w:rPr>
                    <w:t>抗拉极限承载力</w:t>
                  </w:r>
                  <w:r w:rsidRPr="00553A7C">
                    <w:rPr>
                      <w:position w:val="-12"/>
                      <w:u w:val="single"/>
                    </w:rPr>
                    <w:object w:dxaOrig="360" w:dyaOrig="380" w14:anchorId="338329C8">
                      <v:shape id="_x0000_i1267" type="#_x0000_t75" style="width:18pt;height:19pt" o:ole="">
                        <v:imagedata r:id="rId368" o:title=""/>
                      </v:shape>
                      <o:OLEObject Type="Embed" ProgID="Equation.DSMT4" ShapeID="_x0000_i1267" DrawAspect="Content" ObjectID="_1693143444" r:id="rId370"/>
                    </w:object>
                  </w:r>
                  <w:r w:rsidRPr="00553A7C">
                    <w:rPr>
                      <w:u w:val="single"/>
                    </w:rPr>
                    <w:t>/kN</w:t>
                  </w:r>
                </w:p>
              </w:tc>
            </w:tr>
            <w:tr w:rsidR="00551031" w:rsidRPr="00553A7C" w14:paraId="4634A99E" w14:textId="77777777" w:rsidTr="00F46ECC">
              <w:trPr>
                <w:jc w:val="center"/>
              </w:trPr>
              <w:tc>
                <w:tcPr>
                  <w:tcW w:w="655" w:type="pct"/>
                  <w:vMerge w:val="restart"/>
                  <w:vAlign w:val="center"/>
                </w:tcPr>
                <w:p w14:paraId="41A93C6D" w14:textId="77777777" w:rsidR="00551031" w:rsidRPr="00553A7C" w:rsidRDefault="00551031" w:rsidP="00551031">
                  <w:pPr>
                    <w:pStyle w:val="af9"/>
                    <w:rPr>
                      <w:u w:val="single"/>
                    </w:rPr>
                  </w:pPr>
                  <w:r w:rsidRPr="00553A7C">
                    <w:rPr>
                      <w:u w:val="single"/>
                    </w:rPr>
                    <w:t>10.9</w:t>
                  </w:r>
                  <w:r w:rsidRPr="00553A7C">
                    <w:rPr>
                      <w:u w:val="single"/>
                    </w:rPr>
                    <w:t>级</w:t>
                  </w:r>
                </w:p>
              </w:tc>
              <w:tc>
                <w:tcPr>
                  <w:tcW w:w="1112" w:type="pct"/>
                  <w:vAlign w:val="center"/>
                </w:tcPr>
                <w:p w14:paraId="14800375" w14:textId="77777777" w:rsidR="00551031" w:rsidRPr="00553A7C" w:rsidRDefault="00551031" w:rsidP="00551031">
                  <w:pPr>
                    <w:pStyle w:val="af9"/>
                    <w:rPr>
                      <w:u w:val="single"/>
                    </w:rPr>
                  </w:pPr>
                  <w:r w:rsidRPr="00553A7C">
                    <w:rPr>
                      <w:u w:val="single"/>
                    </w:rPr>
                    <w:t>M12</w:t>
                  </w:r>
                </w:p>
              </w:tc>
              <w:tc>
                <w:tcPr>
                  <w:tcW w:w="1112" w:type="pct"/>
                  <w:vAlign w:val="center"/>
                </w:tcPr>
                <w:p w14:paraId="0E115B86" w14:textId="77777777" w:rsidR="00551031" w:rsidRPr="00553A7C" w:rsidRDefault="00551031" w:rsidP="00551031">
                  <w:pPr>
                    <w:pStyle w:val="af9"/>
                    <w:rPr>
                      <w:u w:val="single"/>
                    </w:rPr>
                  </w:pPr>
                  <w:r w:rsidRPr="00553A7C">
                    <w:rPr>
                      <w:u w:val="single"/>
                    </w:rPr>
                    <w:t>1.75</w:t>
                  </w:r>
                </w:p>
              </w:tc>
              <w:tc>
                <w:tcPr>
                  <w:tcW w:w="1112" w:type="pct"/>
                  <w:vAlign w:val="center"/>
                </w:tcPr>
                <w:p w14:paraId="4AF0EA1D" w14:textId="77777777" w:rsidR="00551031" w:rsidRPr="00553A7C" w:rsidRDefault="00551031" w:rsidP="00551031">
                  <w:pPr>
                    <w:pStyle w:val="af9"/>
                    <w:rPr>
                      <w:u w:val="single"/>
                    </w:rPr>
                  </w:pPr>
                  <w:r w:rsidRPr="00553A7C">
                    <w:rPr>
                      <w:u w:val="single"/>
                    </w:rPr>
                    <w:t>84</w:t>
                  </w:r>
                </w:p>
              </w:tc>
              <w:tc>
                <w:tcPr>
                  <w:tcW w:w="1008" w:type="pct"/>
                  <w:vAlign w:val="center"/>
                </w:tcPr>
                <w:p w14:paraId="17522A7D" w14:textId="77777777" w:rsidR="00551031" w:rsidRPr="00553A7C" w:rsidRDefault="00551031" w:rsidP="00551031">
                  <w:pPr>
                    <w:pStyle w:val="af9"/>
                    <w:rPr>
                      <w:u w:val="single"/>
                    </w:rPr>
                  </w:pPr>
                  <w:r w:rsidRPr="00553A7C">
                    <w:rPr>
                      <w:u w:val="single"/>
                    </w:rPr>
                    <w:t>36.1</w:t>
                  </w:r>
                </w:p>
              </w:tc>
            </w:tr>
            <w:tr w:rsidR="00551031" w:rsidRPr="00553A7C" w14:paraId="6C095978" w14:textId="77777777" w:rsidTr="00F46ECC">
              <w:trPr>
                <w:jc w:val="center"/>
              </w:trPr>
              <w:tc>
                <w:tcPr>
                  <w:tcW w:w="655" w:type="pct"/>
                  <w:vMerge/>
                  <w:vAlign w:val="center"/>
                </w:tcPr>
                <w:p w14:paraId="6D5BF2AE" w14:textId="77777777" w:rsidR="00551031" w:rsidRPr="00553A7C" w:rsidRDefault="00551031" w:rsidP="00551031">
                  <w:pPr>
                    <w:pStyle w:val="af9"/>
                    <w:rPr>
                      <w:u w:val="single"/>
                    </w:rPr>
                  </w:pPr>
                </w:p>
              </w:tc>
              <w:tc>
                <w:tcPr>
                  <w:tcW w:w="1112" w:type="pct"/>
                  <w:vAlign w:val="center"/>
                </w:tcPr>
                <w:p w14:paraId="7B79E6B5" w14:textId="77777777" w:rsidR="00551031" w:rsidRPr="00553A7C" w:rsidRDefault="00551031" w:rsidP="00551031">
                  <w:pPr>
                    <w:pStyle w:val="af9"/>
                    <w:rPr>
                      <w:u w:val="single"/>
                    </w:rPr>
                  </w:pPr>
                  <w:r w:rsidRPr="00553A7C">
                    <w:rPr>
                      <w:u w:val="single"/>
                    </w:rPr>
                    <w:t>M14</w:t>
                  </w:r>
                </w:p>
              </w:tc>
              <w:tc>
                <w:tcPr>
                  <w:tcW w:w="1112" w:type="pct"/>
                  <w:vAlign w:val="center"/>
                </w:tcPr>
                <w:p w14:paraId="0E94A45E" w14:textId="77777777" w:rsidR="00551031" w:rsidRPr="00553A7C" w:rsidRDefault="00551031" w:rsidP="00551031">
                  <w:pPr>
                    <w:pStyle w:val="af9"/>
                    <w:rPr>
                      <w:u w:val="single"/>
                    </w:rPr>
                  </w:pPr>
                  <w:r w:rsidRPr="00553A7C">
                    <w:rPr>
                      <w:u w:val="single"/>
                    </w:rPr>
                    <w:t>2</w:t>
                  </w:r>
                </w:p>
              </w:tc>
              <w:tc>
                <w:tcPr>
                  <w:tcW w:w="1112" w:type="pct"/>
                  <w:vAlign w:val="center"/>
                </w:tcPr>
                <w:p w14:paraId="7772724D" w14:textId="77777777" w:rsidR="00551031" w:rsidRPr="00553A7C" w:rsidRDefault="00551031" w:rsidP="00551031">
                  <w:pPr>
                    <w:pStyle w:val="af9"/>
                    <w:rPr>
                      <w:u w:val="single"/>
                    </w:rPr>
                  </w:pPr>
                  <w:r w:rsidRPr="00553A7C">
                    <w:rPr>
                      <w:u w:val="single"/>
                    </w:rPr>
                    <w:t>115</w:t>
                  </w:r>
                </w:p>
              </w:tc>
              <w:tc>
                <w:tcPr>
                  <w:tcW w:w="1008" w:type="pct"/>
                  <w:vAlign w:val="center"/>
                </w:tcPr>
                <w:p w14:paraId="7C97F119" w14:textId="77777777" w:rsidR="00551031" w:rsidRPr="00553A7C" w:rsidRDefault="00551031" w:rsidP="00551031">
                  <w:pPr>
                    <w:pStyle w:val="af9"/>
                    <w:rPr>
                      <w:u w:val="single"/>
                    </w:rPr>
                  </w:pPr>
                  <w:r w:rsidRPr="00553A7C">
                    <w:rPr>
                      <w:u w:val="single"/>
                    </w:rPr>
                    <w:t>49.5</w:t>
                  </w:r>
                </w:p>
              </w:tc>
            </w:tr>
            <w:tr w:rsidR="00551031" w:rsidRPr="00553A7C" w14:paraId="01EF00D7" w14:textId="77777777" w:rsidTr="00F46ECC">
              <w:trPr>
                <w:jc w:val="center"/>
              </w:trPr>
              <w:tc>
                <w:tcPr>
                  <w:tcW w:w="655" w:type="pct"/>
                  <w:vMerge/>
                  <w:vAlign w:val="center"/>
                </w:tcPr>
                <w:p w14:paraId="3DBA4781" w14:textId="77777777" w:rsidR="00551031" w:rsidRPr="00553A7C" w:rsidRDefault="00551031" w:rsidP="00551031">
                  <w:pPr>
                    <w:pStyle w:val="af9"/>
                    <w:rPr>
                      <w:u w:val="single"/>
                    </w:rPr>
                  </w:pPr>
                </w:p>
              </w:tc>
              <w:tc>
                <w:tcPr>
                  <w:tcW w:w="1112" w:type="pct"/>
                  <w:vAlign w:val="center"/>
                </w:tcPr>
                <w:p w14:paraId="2E5603E5" w14:textId="77777777" w:rsidR="00551031" w:rsidRPr="00553A7C" w:rsidRDefault="00551031" w:rsidP="00551031">
                  <w:pPr>
                    <w:pStyle w:val="af9"/>
                    <w:rPr>
                      <w:u w:val="single"/>
                    </w:rPr>
                  </w:pPr>
                  <w:r w:rsidRPr="00553A7C">
                    <w:rPr>
                      <w:u w:val="single"/>
                    </w:rPr>
                    <w:t>M16</w:t>
                  </w:r>
                </w:p>
              </w:tc>
              <w:tc>
                <w:tcPr>
                  <w:tcW w:w="1112" w:type="pct"/>
                  <w:vAlign w:val="center"/>
                </w:tcPr>
                <w:p w14:paraId="34E02E7A" w14:textId="77777777" w:rsidR="00551031" w:rsidRPr="00553A7C" w:rsidRDefault="00551031" w:rsidP="00551031">
                  <w:pPr>
                    <w:pStyle w:val="af9"/>
                    <w:rPr>
                      <w:u w:val="single"/>
                    </w:rPr>
                  </w:pPr>
                  <w:r w:rsidRPr="00553A7C">
                    <w:rPr>
                      <w:u w:val="single"/>
                    </w:rPr>
                    <w:t>2</w:t>
                  </w:r>
                </w:p>
              </w:tc>
              <w:tc>
                <w:tcPr>
                  <w:tcW w:w="1112" w:type="pct"/>
                  <w:vAlign w:val="center"/>
                </w:tcPr>
                <w:p w14:paraId="1763C056" w14:textId="77777777" w:rsidR="00551031" w:rsidRPr="00553A7C" w:rsidRDefault="00551031" w:rsidP="00551031">
                  <w:pPr>
                    <w:pStyle w:val="af9"/>
                    <w:rPr>
                      <w:u w:val="single"/>
                    </w:rPr>
                  </w:pPr>
                  <w:r w:rsidRPr="00553A7C">
                    <w:rPr>
                      <w:u w:val="single"/>
                    </w:rPr>
                    <w:t>157</w:t>
                  </w:r>
                </w:p>
              </w:tc>
              <w:tc>
                <w:tcPr>
                  <w:tcW w:w="1008" w:type="pct"/>
                  <w:vAlign w:val="center"/>
                </w:tcPr>
                <w:p w14:paraId="68D657B1" w14:textId="77777777" w:rsidR="00551031" w:rsidRPr="00553A7C" w:rsidRDefault="00551031" w:rsidP="00551031">
                  <w:pPr>
                    <w:pStyle w:val="af9"/>
                    <w:rPr>
                      <w:u w:val="single"/>
                    </w:rPr>
                  </w:pPr>
                  <w:r w:rsidRPr="00553A7C">
                    <w:rPr>
                      <w:u w:val="single"/>
                    </w:rPr>
                    <w:t>67.5</w:t>
                  </w:r>
                </w:p>
              </w:tc>
            </w:tr>
            <w:tr w:rsidR="00551031" w:rsidRPr="00553A7C" w14:paraId="309808C0" w14:textId="77777777" w:rsidTr="00F46ECC">
              <w:trPr>
                <w:jc w:val="center"/>
              </w:trPr>
              <w:tc>
                <w:tcPr>
                  <w:tcW w:w="655" w:type="pct"/>
                  <w:vMerge/>
                  <w:vAlign w:val="center"/>
                </w:tcPr>
                <w:p w14:paraId="48FFDBEC" w14:textId="77777777" w:rsidR="00551031" w:rsidRPr="00553A7C" w:rsidRDefault="00551031" w:rsidP="00551031">
                  <w:pPr>
                    <w:pStyle w:val="af9"/>
                    <w:rPr>
                      <w:u w:val="single"/>
                    </w:rPr>
                  </w:pPr>
                </w:p>
              </w:tc>
              <w:tc>
                <w:tcPr>
                  <w:tcW w:w="1112" w:type="pct"/>
                  <w:vAlign w:val="center"/>
                </w:tcPr>
                <w:p w14:paraId="1AA4BFD6" w14:textId="77777777" w:rsidR="00551031" w:rsidRPr="00553A7C" w:rsidRDefault="00551031" w:rsidP="00551031">
                  <w:pPr>
                    <w:pStyle w:val="af9"/>
                    <w:rPr>
                      <w:u w:val="single"/>
                    </w:rPr>
                  </w:pPr>
                  <w:r w:rsidRPr="00553A7C">
                    <w:rPr>
                      <w:u w:val="single"/>
                    </w:rPr>
                    <w:t>M20</w:t>
                  </w:r>
                </w:p>
              </w:tc>
              <w:tc>
                <w:tcPr>
                  <w:tcW w:w="1112" w:type="pct"/>
                  <w:vAlign w:val="center"/>
                </w:tcPr>
                <w:p w14:paraId="3D6029B8" w14:textId="77777777" w:rsidR="00551031" w:rsidRPr="00553A7C" w:rsidRDefault="00551031" w:rsidP="00551031">
                  <w:pPr>
                    <w:pStyle w:val="af9"/>
                    <w:rPr>
                      <w:u w:val="single"/>
                    </w:rPr>
                  </w:pPr>
                  <w:r w:rsidRPr="00553A7C">
                    <w:rPr>
                      <w:u w:val="single"/>
                    </w:rPr>
                    <w:t>2.5</w:t>
                  </w:r>
                </w:p>
              </w:tc>
              <w:tc>
                <w:tcPr>
                  <w:tcW w:w="1112" w:type="pct"/>
                  <w:vAlign w:val="center"/>
                </w:tcPr>
                <w:p w14:paraId="2D2D3B6E" w14:textId="77777777" w:rsidR="00551031" w:rsidRPr="00553A7C" w:rsidRDefault="00551031" w:rsidP="00551031">
                  <w:pPr>
                    <w:pStyle w:val="af9"/>
                    <w:rPr>
                      <w:u w:val="single"/>
                    </w:rPr>
                  </w:pPr>
                  <w:r w:rsidRPr="00553A7C">
                    <w:rPr>
                      <w:u w:val="single"/>
                    </w:rPr>
                    <w:t>245</w:t>
                  </w:r>
                </w:p>
              </w:tc>
              <w:tc>
                <w:tcPr>
                  <w:tcW w:w="1008" w:type="pct"/>
                  <w:vAlign w:val="center"/>
                </w:tcPr>
                <w:p w14:paraId="3B4DBEA8" w14:textId="77777777" w:rsidR="00551031" w:rsidRPr="00553A7C" w:rsidRDefault="00551031" w:rsidP="00551031">
                  <w:pPr>
                    <w:pStyle w:val="af9"/>
                    <w:rPr>
                      <w:u w:val="single"/>
                    </w:rPr>
                  </w:pPr>
                  <w:r w:rsidRPr="00553A7C">
                    <w:rPr>
                      <w:u w:val="single"/>
                    </w:rPr>
                    <w:t>105.3</w:t>
                  </w:r>
                </w:p>
              </w:tc>
            </w:tr>
            <w:tr w:rsidR="00551031" w:rsidRPr="00553A7C" w14:paraId="6AFC89B2" w14:textId="77777777" w:rsidTr="00F46ECC">
              <w:trPr>
                <w:jc w:val="center"/>
              </w:trPr>
              <w:tc>
                <w:tcPr>
                  <w:tcW w:w="655" w:type="pct"/>
                  <w:vMerge/>
                  <w:vAlign w:val="center"/>
                </w:tcPr>
                <w:p w14:paraId="53947FCC" w14:textId="77777777" w:rsidR="00551031" w:rsidRPr="00553A7C" w:rsidRDefault="00551031" w:rsidP="00551031">
                  <w:pPr>
                    <w:pStyle w:val="af9"/>
                    <w:rPr>
                      <w:u w:val="single"/>
                    </w:rPr>
                  </w:pPr>
                </w:p>
              </w:tc>
              <w:tc>
                <w:tcPr>
                  <w:tcW w:w="1112" w:type="pct"/>
                  <w:vAlign w:val="center"/>
                </w:tcPr>
                <w:p w14:paraId="02F78AFB" w14:textId="77777777" w:rsidR="00551031" w:rsidRPr="00553A7C" w:rsidRDefault="00551031" w:rsidP="00551031">
                  <w:pPr>
                    <w:pStyle w:val="af9"/>
                    <w:rPr>
                      <w:u w:val="single"/>
                    </w:rPr>
                  </w:pPr>
                  <w:r w:rsidRPr="00553A7C">
                    <w:rPr>
                      <w:u w:val="single"/>
                    </w:rPr>
                    <w:t>M22</w:t>
                  </w:r>
                </w:p>
              </w:tc>
              <w:tc>
                <w:tcPr>
                  <w:tcW w:w="1112" w:type="pct"/>
                  <w:vAlign w:val="center"/>
                </w:tcPr>
                <w:p w14:paraId="6D9B78CD" w14:textId="77777777" w:rsidR="00551031" w:rsidRPr="00553A7C" w:rsidRDefault="00551031" w:rsidP="00551031">
                  <w:pPr>
                    <w:pStyle w:val="af9"/>
                    <w:rPr>
                      <w:u w:val="single"/>
                    </w:rPr>
                  </w:pPr>
                  <w:r w:rsidRPr="00553A7C">
                    <w:rPr>
                      <w:u w:val="single"/>
                    </w:rPr>
                    <w:t>2.5</w:t>
                  </w:r>
                </w:p>
              </w:tc>
              <w:tc>
                <w:tcPr>
                  <w:tcW w:w="1112" w:type="pct"/>
                  <w:vAlign w:val="center"/>
                </w:tcPr>
                <w:p w14:paraId="00764478" w14:textId="77777777" w:rsidR="00551031" w:rsidRPr="00553A7C" w:rsidRDefault="00551031" w:rsidP="00551031">
                  <w:pPr>
                    <w:pStyle w:val="af9"/>
                    <w:rPr>
                      <w:u w:val="single"/>
                    </w:rPr>
                  </w:pPr>
                  <w:r w:rsidRPr="00553A7C">
                    <w:rPr>
                      <w:u w:val="single"/>
                    </w:rPr>
                    <w:t>303</w:t>
                  </w:r>
                </w:p>
              </w:tc>
              <w:tc>
                <w:tcPr>
                  <w:tcW w:w="1008" w:type="pct"/>
                  <w:vAlign w:val="center"/>
                </w:tcPr>
                <w:p w14:paraId="542D5AAD" w14:textId="77777777" w:rsidR="00551031" w:rsidRPr="00553A7C" w:rsidRDefault="00551031" w:rsidP="00551031">
                  <w:pPr>
                    <w:pStyle w:val="af9"/>
                    <w:rPr>
                      <w:u w:val="single"/>
                    </w:rPr>
                  </w:pPr>
                  <w:r w:rsidRPr="00553A7C">
                    <w:rPr>
                      <w:u w:val="single"/>
                    </w:rPr>
                    <w:t>130.5</w:t>
                  </w:r>
                </w:p>
              </w:tc>
            </w:tr>
            <w:tr w:rsidR="00551031" w:rsidRPr="00553A7C" w14:paraId="2EC3FC56" w14:textId="77777777" w:rsidTr="00F46ECC">
              <w:trPr>
                <w:jc w:val="center"/>
              </w:trPr>
              <w:tc>
                <w:tcPr>
                  <w:tcW w:w="655" w:type="pct"/>
                  <w:vMerge/>
                  <w:vAlign w:val="center"/>
                </w:tcPr>
                <w:p w14:paraId="753B57B7" w14:textId="77777777" w:rsidR="00551031" w:rsidRPr="00553A7C" w:rsidRDefault="00551031" w:rsidP="00551031">
                  <w:pPr>
                    <w:pStyle w:val="af9"/>
                    <w:rPr>
                      <w:u w:val="single"/>
                    </w:rPr>
                  </w:pPr>
                </w:p>
              </w:tc>
              <w:tc>
                <w:tcPr>
                  <w:tcW w:w="1112" w:type="pct"/>
                  <w:vAlign w:val="center"/>
                </w:tcPr>
                <w:p w14:paraId="00A0F09C" w14:textId="77777777" w:rsidR="00551031" w:rsidRPr="00553A7C" w:rsidRDefault="00551031" w:rsidP="00551031">
                  <w:pPr>
                    <w:pStyle w:val="af9"/>
                    <w:rPr>
                      <w:u w:val="single"/>
                    </w:rPr>
                  </w:pPr>
                  <w:r w:rsidRPr="00553A7C">
                    <w:rPr>
                      <w:u w:val="single"/>
                    </w:rPr>
                    <w:t>M24</w:t>
                  </w:r>
                </w:p>
              </w:tc>
              <w:tc>
                <w:tcPr>
                  <w:tcW w:w="1112" w:type="pct"/>
                  <w:vAlign w:val="center"/>
                </w:tcPr>
                <w:p w14:paraId="393B3E27" w14:textId="77777777" w:rsidR="00551031" w:rsidRPr="00553A7C" w:rsidRDefault="00551031" w:rsidP="00551031">
                  <w:pPr>
                    <w:pStyle w:val="af9"/>
                    <w:rPr>
                      <w:u w:val="single"/>
                    </w:rPr>
                  </w:pPr>
                  <w:r w:rsidRPr="00553A7C">
                    <w:rPr>
                      <w:u w:val="single"/>
                    </w:rPr>
                    <w:t>3</w:t>
                  </w:r>
                </w:p>
              </w:tc>
              <w:tc>
                <w:tcPr>
                  <w:tcW w:w="1112" w:type="pct"/>
                  <w:vAlign w:val="center"/>
                </w:tcPr>
                <w:p w14:paraId="30CC41D3" w14:textId="77777777" w:rsidR="00551031" w:rsidRPr="00553A7C" w:rsidRDefault="00551031" w:rsidP="00551031">
                  <w:pPr>
                    <w:pStyle w:val="af9"/>
                    <w:rPr>
                      <w:u w:val="single"/>
                    </w:rPr>
                  </w:pPr>
                  <w:r w:rsidRPr="00553A7C">
                    <w:rPr>
                      <w:u w:val="single"/>
                    </w:rPr>
                    <w:t>353</w:t>
                  </w:r>
                </w:p>
              </w:tc>
              <w:tc>
                <w:tcPr>
                  <w:tcW w:w="1008" w:type="pct"/>
                  <w:vAlign w:val="center"/>
                </w:tcPr>
                <w:p w14:paraId="270610EC" w14:textId="77777777" w:rsidR="00551031" w:rsidRPr="00553A7C" w:rsidRDefault="00551031" w:rsidP="00551031">
                  <w:pPr>
                    <w:pStyle w:val="af9"/>
                    <w:rPr>
                      <w:u w:val="single"/>
                    </w:rPr>
                  </w:pPr>
                  <w:r w:rsidRPr="00553A7C">
                    <w:rPr>
                      <w:u w:val="single"/>
                    </w:rPr>
                    <w:t>151.5</w:t>
                  </w:r>
                </w:p>
              </w:tc>
            </w:tr>
            <w:tr w:rsidR="00551031" w:rsidRPr="00553A7C" w14:paraId="78559E6E" w14:textId="77777777" w:rsidTr="00F46ECC">
              <w:trPr>
                <w:jc w:val="center"/>
              </w:trPr>
              <w:tc>
                <w:tcPr>
                  <w:tcW w:w="655" w:type="pct"/>
                  <w:vMerge/>
                  <w:vAlign w:val="center"/>
                </w:tcPr>
                <w:p w14:paraId="2FB43779" w14:textId="77777777" w:rsidR="00551031" w:rsidRPr="00553A7C" w:rsidRDefault="00551031" w:rsidP="00551031">
                  <w:pPr>
                    <w:pStyle w:val="af9"/>
                    <w:rPr>
                      <w:u w:val="single"/>
                    </w:rPr>
                  </w:pPr>
                </w:p>
              </w:tc>
              <w:tc>
                <w:tcPr>
                  <w:tcW w:w="1112" w:type="pct"/>
                  <w:vAlign w:val="center"/>
                </w:tcPr>
                <w:p w14:paraId="2FC0FAB2" w14:textId="77777777" w:rsidR="00551031" w:rsidRPr="00553A7C" w:rsidRDefault="00551031" w:rsidP="00551031">
                  <w:pPr>
                    <w:pStyle w:val="af9"/>
                    <w:rPr>
                      <w:u w:val="single"/>
                    </w:rPr>
                  </w:pPr>
                  <w:r w:rsidRPr="00553A7C">
                    <w:rPr>
                      <w:u w:val="single"/>
                    </w:rPr>
                    <w:t>M27</w:t>
                  </w:r>
                </w:p>
              </w:tc>
              <w:tc>
                <w:tcPr>
                  <w:tcW w:w="1112" w:type="pct"/>
                  <w:vAlign w:val="center"/>
                </w:tcPr>
                <w:p w14:paraId="195E3B0F" w14:textId="77777777" w:rsidR="00551031" w:rsidRPr="00553A7C" w:rsidRDefault="00551031" w:rsidP="00551031">
                  <w:pPr>
                    <w:pStyle w:val="af9"/>
                    <w:rPr>
                      <w:u w:val="single"/>
                    </w:rPr>
                  </w:pPr>
                  <w:r w:rsidRPr="00553A7C">
                    <w:rPr>
                      <w:u w:val="single"/>
                    </w:rPr>
                    <w:t>3</w:t>
                  </w:r>
                </w:p>
              </w:tc>
              <w:tc>
                <w:tcPr>
                  <w:tcW w:w="1112" w:type="pct"/>
                  <w:vAlign w:val="center"/>
                </w:tcPr>
                <w:p w14:paraId="4F0C715C" w14:textId="77777777" w:rsidR="00551031" w:rsidRPr="00553A7C" w:rsidRDefault="00551031" w:rsidP="00551031">
                  <w:pPr>
                    <w:pStyle w:val="af9"/>
                    <w:rPr>
                      <w:u w:val="single"/>
                    </w:rPr>
                  </w:pPr>
                  <w:r w:rsidRPr="00553A7C">
                    <w:rPr>
                      <w:u w:val="single"/>
                    </w:rPr>
                    <w:t>459</w:t>
                  </w:r>
                </w:p>
              </w:tc>
              <w:tc>
                <w:tcPr>
                  <w:tcW w:w="1008" w:type="pct"/>
                  <w:vAlign w:val="center"/>
                </w:tcPr>
                <w:p w14:paraId="2B65B821" w14:textId="77777777" w:rsidR="00551031" w:rsidRPr="00553A7C" w:rsidRDefault="00551031" w:rsidP="00551031">
                  <w:pPr>
                    <w:pStyle w:val="af9"/>
                    <w:rPr>
                      <w:u w:val="single"/>
                    </w:rPr>
                  </w:pPr>
                  <w:r w:rsidRPr="00553A7C">
                    <w:rPr>
                      <w:u w:val="single"/>
                    </w:rPr>
                    <w:t>197.5</w:t>
                  </w:r>
                </w:p>
              </w:tc>
            </w:tr>
            <w:tr w:rsidR="00551031" w:rsidRPr="00553A7C" w14:paraId="7DDBEB90" w14:textId="77777777" w:rsidTr="00F46ECC">
              <w:trPr>
                <w:jc w:val="center"/>
              </w:trPr>
              <w:tc>
                <w:tcPr>
                  <w:tcW w:w="655" w:type="pct"/>
                  <w:vMerge/>
                  <w:vAlign w:val="center"/>
                </w:tcPr>
                <w:p w14:paraId="07ABD701" w14:textId="77777777" w:rsidR="00551031" w:rsidRPr="00553A7C" w:rsidRDefault="00551031" w:rsidP="00551031">
                  <w:pPr>
                    <w:pStyle w:val="af9"/>
                    <w:rPr>
                      <w:u w:val="single"/>
                    </w:rPr>
                  </w:pPr>
                </w:p>
              </w:tc>
              <w:tc>
                <w:tcPr>
                  <w:tcW w:w="1112" w:type="pct"/>
                  <w:vAlign w:val="center"/>
                </w:tcPr>
                <w:p w14:paraId="6663EA59" w14:textId="77777777" w:rsidR="00551031" w:rsidRPr="00553A7C" w:rsidRDefault="00551031" w:rsidP="00551031">
                  <w:pPr>
                    <w:pStyle w:val="af9"/>
                    <w:rPr>
                      <w:u w:val="single"/>
                    </w:rPr>
                  </w:pPr>
                  <w:r w:rsidRPr="00553A7C">
                    <w:rPr>
                      <w:u w:val="single"/>
                    </w:rPr>
                    <w:t>M30</w:t>
                  </w:r>
                </w:p>
              </w:tc>
              <w:tc>
                <w:tcPr>
                  <w:tcW w:w="1112" w:type="pct"/>
                  <w:vAlign w:val="center"/>
                </w:tcPr>
                <w:p w14:paraId="22223FE3" w14:textId="77777777" w:rsidR="00551031" w:rsidRPr="00553A7C" w:rsidRDefault="00551031" w:rsidP="00551031">
                  <w:pPr>
                    <w:pStyle w:val="af9"/>
                    <w:rPr>
                      <w:u w:val="single"/>
                    </w:rPr>
                  </w:pPr>
                  <w:r w:rsidRPr="00553A7C">
                    <w:rPr>
                      <w:u w:val="single"/>
                    </w:rPr>
                    <w:t>3.5</w:t>
                  </w:r>
                </w:p>
              </w:tc>
              <w:tc>
                <w:tcPr>
                  <w:tcW w:w="1112" w:type="pct"/>
                  <w:vAlign w:val="center"/>
                </w:tcPr>
                <w:p w14:paraId="16F99BFE" w14:textId="77777777" w:rsidR="00551031" w:rsidRPr="00553A7C" w:rsidRDefault="00551031" w:rsidP="00551031">
                  <w:pPr>
                    <w:pStyle w:val="af9"/>
                    <w:rPr>
                      <w:u w:val="single"/>
                    </w:rPr>
                  </w:pPr>
                  <w:r w:rsidRPr="00553A7C">
                    <w:rPr>
                      <w:u w:val="single"/>
                    </w:rPr>
                    <w:t>561</w:t>
                  </w:r>
                </w:p>
              </w:tc>
              <w:tc>
                <w:tcPr>
                  <w:tcW w:w="1008" w:type="pct"/>
                  <w:vAlign w:val="center"/>
                </w:tcPr>
                <w:p w14:paraId="00E21F6B" w14:textId="77777777" w:rsidR="00551031" w:rsidRPr="00553A7C" w:rsidRDefault="00551031" w:rsidP="00551031">
                  <w:pPr>
                    <w:pStyle w:val="af9"/>
                    <w:rPr>
                      <w:u w:val="single"/>
                    </w:rPr>
                  </w:pPr>
                  <w:r w:rsidRPr="00553A7C">
                    <w:rPr>
                      <w:u w:val="single"/>
                    </w:rPr>
                    <w:t>241.2</w:t>
                  </w:r>
                </w:p>
              </w:tc>
            </w:tr>
            <w:tr w:rsidR="00551031" w:rsidRPr="00553A7C" w14:paraId="5DABFE30" w14:textId="77777777" w:rsidTr="00F46ECC">
              <w:trPr>
                <w:jc w:val="center"/>
              </w:trPr>
              <w:tc>
                <w:tcPr>
                  <w:tcW w:w="655" w:type="pct"/>
                  <w:vMerge/>
                  <w:vAlign w:val="center"/>
                </w:tcPr>
                <w:p w14:paraId="78E8ED25" w14:textId="77777777" w:rsidR="00551031" w:rsidRPr="00553A7C" w:rsidRDefault="00551031" w:rsidP="00551031">
                  <w:pPr>
                    <w:pStyle w:val="af9"/>
                    <w:rPr>
                      <w:u w:val="single"/>
                    </w:rPr>
                  </w:pPr>
                </w:p>
              </w:tc>
              <w:tc>
                <w:tcPr>
                  <w:tcW w:w="1112" w:type="pct"/>
                  <w:vAlign w:val="center"/>
                </w:tcPr>
                <w:p w14:paraId="1ADE9729" w14:textId="77777777" w:rsidR="00551031" w:rsidRPr="00553A7C" w:rsidRDefault="00551031" w:rsidP="00551031">
                  <w:pPr>
                    <w:pStyle w:val="af9"/>
                    <w:rPr>
                      <w:u w:val="single"/>
                    </w:rPr>
                  </w:pPr>
                  <w:r w:rsidRPr="00553A7C">
                    <w:rPr>
                      <w:u w:val="single"/>
                    </w:rPr>
                    <w:t>M33</w:t>
                  </w:r>
                </w:p>
              </w:tc>
              <w:tc>
                <w:tcPr>
                  <w:tcW w:w="1112" w:type="pct"/>
                  <w:vAlign w:val="center"/>
                </w:tcPr>
                <w:p w14:paraId="6859B6F7" w14:textId="77777777" w:rsidR="00551031" w:rsidRPr="00553A7C" w:rsidRDefault="00551031" w:rsidP="00551031">
                  <w:pPr>
                    <w:pStyle w:val="af9"/>
                    <w:rPr>
                      <w:u w:val="single"/>
                    </w:rPr>
                  </w:pPr>
                  <w:r w:rsidRPr="00553A7C">
                    <w:rPr>
                      <w:u w:val="single"/>
                    </w:rPr>
                    <w:t>3.5</w:t>
                  </w:r>
                </w:p>
              </w:tc>
              <w:tc>
                <w:tcPr>
                  <w:tcW w:w="1112" w:type="pct"/>
                  <w:vAlign w:val="center"/>
                </w:tcPr>
                <w:p w14:paraId="54CD0EFA" w14:textId="77777777" w:rsidR="00551031" w:rsidRPr="00553A7C" w:rsidRDefault="00551031" w:rsidP="00551031">
                  <w:pPr>
                    <w:pStyle w:val="af9"/>
                    <w:rPr>
                      <w:u w:val="single"/>
                    </w:rPr>
                  </w:pPr>
                  <w:r w:rsidRPr="00553A7C">
                    <w:rPr>
                      <w:u w:val="single"/>
                    </w:rPr>
                    <w:t>694</w:t>
                  </w:r>
                </w:p>
              </w:tc>
              <w:tc>
                <w:tcPr>
                  <w:tcW w:w="1008" w:type="pct"/>
                  <w:vAlign w:val="center"/>
                </w:tcPr>
                <w:p w14:paraId="59C46037" w14:textId="77777777" w:rsidR="00551031" w:rsidRPr="00553A7C" w:rsidRDefault="00551031" w:rsidP="00551031">
                  <w:pPr>
                    <w:pStyle w:val="af9"/>
                    <w:rPr>
                      <w:u w:val="single"/>
                    </w:rPr>
                  </w:pPr>
                  <w:r w:rsidRPr="00553A7C">
                    <w:rPr>
                      <w:u w:val="single"/>
                    </w:rPr>
                    <w:t>298.4</w:t>
                  </w:r>
                </w:p>
              </w:tc>
            </w:tr>
            <w:tr w:rsidR="00551031" w:rsidRPr="00553A7C" w14:paraId="6F3D12C5" w14:textId="77777777" w:rsidTr="00F46ECC">
              <w:trPr>
                <w:jc w:val="center"/>
              </w:trPr>
              <w:tc>
                <w:tcPr>
                  <w:tcW w:w="655" w:type="pct"/>
                  <w:vMerge/>
                  <w:vAlign w:val="center"/>
                </w:tcPr>
                <w:p w14:paraId="2A4359F8" w14:textId="77777777" w:rsidR="00551031" w:rsidRPr="00553A7C" w:rsidRDefault="00551031" w:rsidP="00551031">
                  <w:pPr>
                    <w:pStyle w:val="af9"/>
                    <w:rPr>
                      <w:u w:val="single"/>
                    </w:rPr>
                  </w:pPr>
                </w:p>
              </w:tc>
              <w:tc>
                <w:tcPr>
                  <w:tcW w:w="1112" w:type="pct"/>
                  <w:vAlign w:val="center"/>
                </w:tcPr>
                <w:p w14:paraId="74DF5376" w14:textId="77777777" w:rsidR="00551031" w:rsidRPr="00553A7C" w:rsidRDefault="00551031" w:rsidP="00551031">
                  <w:pPr>
                    <w:pStyle w:val="af9"/>
                    <w:rPr>
                      <w:u w:val="single"/>
                    </w:rPr>
                  </w:pPr>
                  <w:r w:rsidRPr="00553A7C">
                    <w:rPr>
                      <w:u w:val="single"/>
                    </w:rPr>
                    <w:t>M36</w:t>
                  </w:r>
                </w:p>
              </w:tc>
              <w:tc>
                <w:tcPr>
                  <w:tcW w:w="1112" w:type="pct"/>
                  <w:vAlign w:val="center"/>
                </w:tcPr>
                <w:p w14:paraId="3691C3F0" w14:textId="77777777" w:rsidR="00551031" w:rsidRPr="00553A7C" w:rsidRDefault="00551031" w:rsidP="00551031">
                  <w:pPr>
                    <w:pStyle w:val="af9"/>
                    <w:rPr>
                      <w:u w:val="single"/>
                    </w:rPr>
                  </w:pPr>
                  <w:r w:rsidRPr="00553A7C">
                    <w:rPr>
                      <w:u w:val="single"/>
                    </w:rPr>
                    <w:t>4</w:t>
                  </w:r>
                </w:p>
              </w:tc>
              <w:tc>
                <w:tcPr>
                  <w:tcW w:w="1112" w:type="pct"/>
                  <w:vAlign w:val="center"/>
                </w:tcPr>
                <w:p w14:paraId="1116A196" w14:textId="77777777" w:rsidR="00551031" w:rsidRPr="00553A7C" w:rsidRDefault="00551031" w:rsidP="00551031">
                  <w:pPr>
                    <w:pStyle w:val="af9"/>
                    <w:rPr>
                      <w:u w:val="single"/>
                    </w:rPr>
                  </w:pPr>
                  <w:r w:rsidRPr="00553A7C">
                    <w:rPr>
                      <w:u w:val="single"/>
                    </w:rPr>
                    <w:t>817</w:t>
                  </w:r>
                </w:p>
              </w:tc>
              <w:tc>
                <w:tcPr>
                  <w:tcW w:w="1008" w:type="pct"/>
                  <w:vAlign w:val="center"/>
                </w:tcPr>
                <w:p w14:paraId="2C41B157" w14:textId="77777777" w:rsidR="00551031" w:rsidRPr="00553A7C" w:rsidRDefault="00551031" w:rsidP="00551031">
                  <w:pPr>
                    <w:pStyle w:val="af9"/>
                    <w:rPr>
                      <w:u w:val="single"/>
                    </w:rPr>
                  </w:pPr>
                  <w:r w:rsidRPr="00553A7C">
                    <w:rPr>
                      <w:u w:val="single"/>
                    </w:rPr>
                    <w:t>351.3</w:t>
                  </w:r>
                </w:p>
              </w:tc>
            </w:tr>
            <w:tr w:rsidR="00551031" w:rsidRPr="00553A7C" w14:paraId="6C8EB4D2" w14:textId="77777777" w:rsidTr="00F46ECC">
              <w:trPr>
                <w:jc w:val="center"/>
              </w:trPr>
              <w:tc>
                <w:tcPr>
                  <w:tcW w:w="655" w:type="pct"/>
                  <w:vMerge w:val="restart"/>
                  <w:vAlign w:val="center"/>
                </w:tcPr>
                <w:p w14:paraId="15060A4D" w14:textId="77777777" w:rsidR="00551031" w:rsidRPr="00553A7C" w:rsidRDefault="00551031" w:rsidP="00551031">
                  <w:pPr>
                    <w:pStyle w:val="af9"/>
                    <w:rPr>
                      <w:u w:val="single"/>
                    </w:rPr>
                  </w:pPr>
                  <w:r w:rsidRPr="00553A7C">
                    <w:rPr>
                      <w:u w:val="single"/>
                    </w:rPr>
                    <w:t>9.8</w:t>
                  </w:r>
                  <w:r w:rsidRPr="00553A7C">
                    <w:rPr>
                      <w:u w:val="single"/>
                    </w:rPr>
                    <w:t>级</w:t>
                  </w:r>
                </w:p>
              </w:tc>
              <w:tc>
                <w:tcPr>
                  <w:tcW w:w="1112" w:type="pct"/>
                  <w:vAlign w:val="center"/>
                </w:tcPr>
                <w:p w14:paraId="23C5F3D5" w14:textId="77777777" w:rsidR="00551031" w:rsidRPr="00553A7C" w:rsidRDefault="00551031" w:rsidP="00551031">
                  <w:pPr>
                    <w:pStyle w:val="af9"/>
                    <w:rPr>
                      <w:u w:val="single"/>
                    </w:rPr>
                  </w:pPr>
                  <w:r w:rsidRPr="00553A7C">
                    <w:rPr>
                      <w:u w:val="single"/>
                    </w:rPr>
                    <w:t>M39</w:t>
                  </w:r>
                </w:p>
              </w:tc>
              <w:tc>
                <w:tcPr>
                  <w:tcW w:w="1112" w:type="pct"/>
                  <w:vAlign w:val="center"/>
                </w:tcPr>
                <w:p w14:paraId="7C27ED45" w14:textId="77777777" w:rsidR="00551031" w:rsidRPr="00553A7C" w:rsidRDefault="00551031" w:rsidP="00551031">
                  <w:pPr>
                    <w:pStyle w:val="af9"/>
                    <w:rPr>
                      <w:u w:val="single"/>
                    </w:rPr>
                  </w:pPr>
                  <w:r w:rsidRPr="00553A7C">
                    <w:rPr>
                      <w:u w:val="single"/>
                    </w:rPr>
                    <w:t>4</w:t>
                  </w:r>
                </w:p>
              </w:tc>
              <w:tc>
                <w:tcPr>
                  <w:tcW w:w="1112" w:type="pct"/>
                  <w:vAlign w:val="center"/>
                </w:tcPr>
                <w:p w14:paraId="22C6676E" w14:textId="77777777" w:rsidR="00551031" w:rsidRPr="00553A7C" w:rsidRDefault="00551031" w:rsidP="00551031">
                  <w:pPr>
                    <w:pStyle w:val="af9"/>
                    <w:rPr>
                      <w:u w:val="single"/>
                    </w:rPr>
                  </w:pPr>
                  <w:r w:rsidRPr="00553A7C">
                    <w:rPr>
                      <w:u w:val="single"/>
                    </w:rPr>
                    <w:t>976</w:t>
                  </w:r>
                </w:p>
              </w:tc>
              <w:tc>
                <w:tcPr>
                  <w:tcW w:w="1008" w:type="pct"/>
                  <w:vAlign w:val="center"/>
                </w:tcPr>
                <w:p w14:paraId="307AA813" w14:textId="77777777" w:rsidR="00551031" w:rsidRPr="00553A7C" w:rsidRDefault="00551031" w:rsidP="00551031">
                  <w:pPr>
                    <w:pStyle w:val="af9"/>
                    <w:rPr>
                      <w:u w:val="single"/>
                    </w:rPr>
                  </w:pPr>
                  <w:r w:rsidRPr="00553A7C">
                    <w:rPr>
                      <w:u w:val="single"/>
                    </w:rPr>
                    <w:t>375.6</w:t>
                  </w:r>
                </w:p>
              </w:tc>
            </w:tr>
            <w:tr w:rsidR="00551031" w:rsidRPr="00553A7C" w14:paraId="11FA03C0" w14:textId="77777777" w:rsidTr="00F46ECC">
              <w:trPr>
                <w:jc w:val="center"/>
              </w:trPr>
              <w:tc>
                <w:tcPr>
                  <w:tcW w:w="655" w:type="pct"/>
                  <w:vMerge/>
                  <w:vAlign w:val="center"/>
                </w:tcPr>
                <w:p w14:paraId="39BBC6EA" w14:textId="77777777" w:rsidR="00551031" w:rsidRPr="00553A7C" w:rsidRDefault="00551031" w:rsidP="00551031">
                  <w:pPr>
                    <w:pStyle w:val="af9"/>
                    <w:rPr>
                      <w:u w:val="single"/>
                    </w:rPr>
                  </w:pPr>
                </w:p>
              </w:tc>
              <w:tc>
                <w:tcPr>
                  <w:tcW w:w="1112" w:type="pct"/>
                  <w:vAlign w:val="center"/>
                </w:tcPr>
                <w:p w14:paraId="73CAC4C3" w14:textId="77777777" w:rsidR="00551031" w:rsidRPr="00553A7C" w:rsidRDefault="00551031" w:rsidP="00551031">
                  <w:pPr>
                    <w:pStyle w:val="af9"/>
                    <w:rPr>
                      <w:u w:val="single"/>
                    </w:rPr>
                  </w:pPr>
                  <w:r w:rsidRPr="00553A7C">
                    <w:rPr>
                      <w:u w:val="single"/>
                    </w:rPr>
                    <w:t>M42</w:t>
                  </w:r>
                </w:p>
              </w:tc>
              <w:tc>
                <w:tcPr>
                  <w:tcW w:w="1112" w:type="pct"/>
                  <w:vAlign w:val="center"/>
                </w:tcPr>
                <w:p w14:paraId="44EB712A" w14:textId="77777777" w:rsidR="00551031" w:rsidRPr="00553A7C" w:rsidRDefault="00551031" w:rsidP="00551031">
                  <w:pPr>
                    <w:pStyle w:val="af9"/>
                    <w:rPr>
                      <w:u w:val="single"/>
                    </w:rPr>
                  </w:pPr>
                  <w:r w:rsidRPr="00553A7C">
                    <w:rPr>
                      <w:u w:val="single"/>
                    </w:rPr>
                    <w:t>4.5</w:t>
                  </w:r>
                </w:p>
              </w:tc>
              <w:tc>
                <w:tcPr>
                  <w:tcW w:w="1112" w:type="pct"/>
                  <w:vAlign w:val="center"/>
                </w:tcPr>
                <w:p w14:paraId="176129B5" w14:textId="77777777" w:rsidR="00551031" w:rsidRPr="00553A7C" w:rsidRDefault="00551031" w:rsidP="00551031">
                  <w:pPr>
                    <w:pStyle w:val="af9"/>
                    <w:rPr>
                      <w:u w:val="single"/>
                    </w:rPr>
                  </w:pPr>
                  <w:r w:rsidRPr="00553A7C">
                    <w:rPr>
                      <w:u w:val="single"/>
                    </w:rPr>
                    <w:t>1120</w:t>
                  </w:r>
                </w:p>
              </w:tc>
              <w:tc>
                <w:tcPr>
                  <w:tcW w:w="1008" w:type="pct"/>
                  <w:vAlign w:val="center"/>
                </w:tcPr>
                <w:p w14:paraId="0589C93E" w14:textId="77777777" w:rsidR="00551031" w:rsidRPr="00553A7C" w:rsidRDefault="00551031" w:rsidP="00551031">
                  <w:pPr>
                    <w:pStyle w:val="af9"/>
                    <w:rPr>
                      <w:u w:val="single"/>
                    </w:rPr>
                  </w:pPr>
                  <w:r w:rsidRPr="00553A7C">
                    <w:rPr>
                      <w:u w:val="single"/>
                    </w:rPr>
                    <w:t>431.5</w:t>
                  </w:r>
                </w:p>
              </w:tc>
            </w:tr>
            <w:tr w:rsidR="00551031" w:rsidRPr="00553A7C" w14:paraId="6D7CD4CA" w14:textId="77777777" w:rsidTr="00F46ECC">
              <w:trPr>
                <w:jc w:val="center"/>
              </w:trPr>
              <w:tc>
                <w:tcPr>
                  <w:tcW w:w="655" w:type="pct"/>
                  <w:vMerge/>
                  <w:vAlign w:val="center"/>
                </w:tcPr>
                <w:p w14:paraId="3F6EA761" w14:textId="77777777" w:rsidR="00551031" w:rsidRPr="00553A7C" w:rsidRDefault="00551031" w:rsidP="00551031">
                  <w:pPr>
                    <w:pStyle w:val="af9"/>
                    <w:rPr>
                      <w:u w:val="single"/>
                    </w:rPr>
                  </w:pPr>
                </w:p>
              </w:tc>
              <w:tc>
                <w:tcPr>
                  <w:tcW w:w="1112" w:type="pct"/>
                  <w:vAlign w:val="center"/>
                </w:tcPr>
                <w:p w14:paraId="13180AC9" w14:textId="77777777" w:rsidR="00551031" w:rsidRPr="00553A7C" w:rsidRDefault="00551031" w:rsidP="00551031">
                  <w:pPr>
                    <w:pStyle w:val="af9"/>
                    <w:rPr>
                      <w:u w:val="single"/>
                    </w:rPr>
                  </w:pPr>
                  <w:r w:rsidRPr="00553A7C">
                    <w:rPr>
                      <w:u w:val="single"/>
                    </w:rPr>
                    <w:t>M45</w:t>
                  </w:r>
                </w:p>
              </w:tc>
              <w:tc>
                <w:tcPr>
                  <w:tcW w:w="1112" w:type="pct"/>
                  <w:vAlign w:val="center"/>
                </w:tcPr>
                <w:p w14:paraId="1C626CA1" w14:textId="77777777" w:rsidR="00551031" w:rsidRPr="00553A7C" w:rsidRDefault="00551031" w:rsidP="00551031">
                  <w:pPr>
                    <w:pStyle w:val="af9"/>
                    <w:rPr>
                      <w:u w:val="single"/>
                    </w:rPr>
                  </w:pPr>
                  <w:r w:rsidRPr="00553A7C">
                    <w:rPr>
                      <w:u w:val="single"/>
                    </w:rPr>
                    <w:t>4.5</w:t>
                  </w:r>
                </w:p>
              </w:tc>
              <w:tc>
                <w:tcPr>
                  <w:tcW w:w="1112" w:type="pct"/>
                  <w:vAlign w:val="center"/>
                </w:tcPr>
                <w:p w14:paraId="06EE2B64" w14:textId="77777777" w:rsidR="00551031" w:rsidRPr="00553A7C" w:rsidRDefault="00551031" w:rsidP="00551031">
                  <w:pPr>
                    <w:pStyle w:val="af9"/>
                    <w:rPr>
                      <w:u w:val="single"/>
                    </w:rPr>
                  </w:pPr>
                  <w:r w:rsidRPr="00553A7C">
                    <w:rPr>
                      <w:u w:val="single"/>
                    </w:rPr>
                    <w:t>1310</w:t>
                  </w:r>
                </w:p>
              </w:tc>
              <w:tc>
                <w:tcPr>
                  <w:tcW w:w="1008" w:type="pct"/>
                  <w:vAlign w:val="center"/>
                </w:tcPr>
                <w:p w14:paraId="7A035911" w14:textId="77777777" w:rsidR="00551031" w:rsidRPr="00553A7C" w:rsidRDefault="00551031" w:rsidP="00551031">
                  <w:pPr>
                    <w:pStyle w:val="af9"/>
                    <w:rPr>
                      <w:u w:val="single"/>
                    </w:rPr>
                  </w:pPr>
                  <w:r w:rsidRPr="00553A7C">
                    <w:rPr>
                      <w:u w:val="single"/>
                    </w:rPr>
                    <w:t>502.8</w:t>
                  </w:r>
                </w:p>
              </w:tc>
            </w:tr>
            <w:tr w:rsidR="00551031" w:rsidRPr="00553A7C" w14:paraId="40F1DB0C" w14:textId="77777777" w:rsidTr="00F46ECC">
              <w:trPr>
                <w:jc w:val="center"/>
              </w:trPr>
              <w:tc>
                <w:tcPr>
                  <w:tcW w:w="655" w:type="pct"/>
                  <w:vMerge/>
                  <w:vAlign w:val="center"/>
                </w:tcPr>
                <w:p w14:paraId="68FC2DB6" w14:textId="77777777" w:rsidR="00551031" w:rsidRPr="00553A7C" w:rsidRDefault="00551031" w:rsidP="00551031">
                  <w:pPr>
                    <w:pStyle w:val="af9"/>
                    <w:rPr>
                      <w:u w:val="single"/>
                    </w:rPr>
                  </w:pPr>
                </w:p>
              </w:tc>
              <w:tc>
                <w:tcPr>
                  <w:tcW w:w="1112" w:type="pct"/>
                  <w:vAlign w:val="center"/>
                </w:tcPr>
                <w:p w14:paraId="2D72815A" w14:textId="77777777" w:rsidR="00551031" w:rsidRPr="00553A7C" w:rsidRDefault="00551031" w:rsidP="00551031">
                  <w:pPr>
                    <w:pStyle w:val="af9"/>
                    <w:rPr>
                      <w:u w:val="single"/>
                    </w:rPr>
                  </w:pPr>
                  <w:r w:rsidRPr="00553A7C">
                    <w:rPr>
                      <w:u w:val="single"/>
                    </w:rPr>
                    <w:t>M48</w:t>
                  </w:r>
                </w:p>
              </w:tc>
              <w:tc>
                <w:tcPr>
                  <w:tcW w:w="1112" w:type="pct"/>
                  <w:vAlign w:val="center"/>
                </w:tcPr>
                <w:p w14:paraId="1CD91232" w14:textId="77777777" w:rsidR="00551031" w:rsidRPr="00553A7C" w:rsidRDefault="00551031" w:rsidP="00551031">
                  <w:pPr>
                    <w:pStyle w:val="af9"/>
                    <w:rPr>
                      <w:u w:val="single"/>
                    </w:rPr>
                  </w:pPr>
                  <w:r w:rsidRPr="00553A7C">
                    <w:rPr>
                      <w:u w:val="single"/>
                    </w:rPr>
                    <w:t>5</w:t>
                  </w:r>
                </w:p>
              </w:tc>
              <w:tc>
                <w:tcPr>
                  <w:tcW w:w="1112" w:type="pct"/>
                  <w:vAlign w:val="center"/>
                </w:tcPr>
                <w:p w14:paraId="4E9BB9FE" w14:textId="77777777" w:rsidR="00551031" w:rsidRPr="00553A7C" w:rsidRDefault="00551031" w:rsidP="00551031">
                  <w:pPr>
                    <w:pStyle w:val="af9"/>
                    <w:rPr>
                      <w:u w:val="single"/>
                    </w:rPr>
                  </w:pPr>
                  <w:r w:rsidRPr="00553A7C">
                    <w:rPr>
                      <w:u w:val="single"/>
                    </w:rPr>
                    <w:t>1470</w:t>
                  </w:r>
                </w:p>
              </w:tc>
              <w:tc>
                <w:tcPr>
                  <w:tcW w:w="1008" w:type="pct"/>
                  <w:vAlign w:val="center"/>
                </w:tcPr>
                <w:p w14:paraId="473B1718" w14:textId="77777777" w:rsidR="00551031" w:rsidRPr="00553A7C" w:rsidRDefault="00551031" w:rsidP="00551031">
                  <w:pPr>
                    <w:pStyle w:val="af9"/>
                    <w:rPr>
                      <w:u w:val="single"/>
                    </w:rPr>
                  </w:pPr>
                  <w:r w:rsidRPr="00553A7C">
                    <w:rPr>
                      <w:u w:val="single"/>
                    </w:rPr>
                    <w:t>567.1</w:t>
                  </w:r>
                </w:p>
              </w:tc>
            </w:tr>
            <w:tr w:rsidR="00551031" w:rsidRPr="00553A7C" w14:paraId="445946F5" w14:textId="77777777" w:rsidTr="00F46ECC">
              <w:trPr>
                <w:jc w:val="center"/>
              </w:trPr>
              <w:tc>
                <w:tcPr>
                  <w:tcW w:w="655" w:type="pct"/>
                  <w:vMerge/>
                  <w:vAlign w:val="center"/>
                </w:tcPr>
                <w:p w14:paraId="196D2158" w14:textId="77777777" w:rsidR="00551031" w:rsidRPr="00553A7C" w:rsidRDefault="00551031" w:rsidP="00551031">
                  <w:pPr>
                    <w:pStyle w:val="af9"/>
                    <w:rPr>
                      <w:u w:val="single"/>
                    </w:rPr>
                  </w:pPr>
                </w:p>
              </w:tc>
              <w:tc>
                <w:tcPr>
                  <w:tcW w:w="1112" w:type="pct"/>
                  <w:vAlign w:val="center"/>
                </w:tcPr>
                <w:p w14:paraId="0AA4F979" w14:textId="77777777" w:rsidR="00551031" w:rsidRPr="00553A7C" w:rsidRDefault="00551031" w:rsidP="00551031">
                  <w:pPr>
                    <w:pStyle w:val="af9"/>
                    <w:rPr>
                      <w:u w:val="single"/>
                    </w:rPr>
                  </w:pPr>
                  <w:r w:rsidRPr="00553A7C">
                    <w:rPr>
                      <w:u w:val="single"/>
                    </w:rPr>
                    <w:t>M52</w:t>
                  </w:r>
                </w:p>
              </w:tc>
              <w:tc>
                <w:tcPr>
                  <w:tcW w:w="1112" w:type="pct"/>
                  <w:vAlign w:val="center"/>
                </w:tcPr>
                <w:p w14:paraId="76035BE3" w14:textId="77777777" w:rsidR="00551031" w:rsidRPr="00553A7C" w:rsidRDefault="00551031" w:rsidP="00551031">
                  <w:pPr>
                    <w:pStyle w:val="af9"/>
                    <w:rPr>
                      <w:u w:val="single"/>
                    </w:rPr>
                  </w:pPr>
                  <w:r w:rsidRPr="00553A7C">
                    <w:rPr>
                      <w:u w:val="single"/>
                    </w:rPr>
                    <w:t>5</w:t>
                  </w:r>
                </w:p>
              </w:tc>
              <w:tc>
                <w:tcPr>
                  <w:tcW w:w="1112" w:type="pct"/>
                  <w:vAlign w:val="center"/>
                </w:tcPr>
                <w:p w14:paraId="79E917DC" w14:textId="77777777" w:rsidR="00551031" w:rsidRPr="00553A7C" w:rsidRDefault="00551031" w:rsidP="00551031">
                  <w:pPr>
                    <w:pStyle w:val="af9"/>
                    <w:rPr>
                      <w:u w:val="single"/>
                    </w:rPr>
                  </w:pPr>
                  <w:r w:rsidRPr="00553A7C">
                    <w:rPr>
                      <w:u w:val="single"/>
                    </w:rPr>
                    <w:t>1760</w:t>
                  </w:r>
                </w:p>
              </w:tc>
              <w:tc>
                <w:tcPr>
                  <w:tcW w:w="1008" w:type="pct"/>
                  <w:vAlign w:val="center"/>
                </w:tcPr>
                <w:p w14:paraId="7E45519F" w14:textId="77777777" w:rsidR="00551031" w:rsidRPr="00553A7C" w:rsidRDefault="00551031" w:rsidP="00551031">
                  <w:pPr>
                    <w:pStyle w:val="af9"/>
                    <w:rPr>
                      <w:u w:val="single"/>
                    </w:rPr>
                  </w:pPr>
                  <w:r w:rsidRPr="00553A7C">
                    <w:rPr>
                      <w:u w:val="single"/>
                    </w:rPr>
                    <w:t>676.7</w:t>
                  </w:r>
                </w:p>
              </w:tc>
            </w:tr>
            <w:tr w:rsidR="00551031" w:rsidRPr="00553A7C" w14:paraId="30885FA2" w14:textId="77777777" w:rsidTr="00F46ECC">
              <w:trPr>
                <w:jc w:val="center"/>
              </w:trPr>
              <w:tc>
                <w:tcPr>
                  <w:tcW w:w="655" w:type="pct"/>
                  <w:vMerge/>
                  <w:vAlign w:val="center"/>
                </w:tcPr>
                <w:p w14:paraId="30040B22" w14:textId="77777777" w:rsidR="00551031" w:rsidRPr="00553A7C" w:rsidRDefault="00551031" w:rsidP="00551031">
                  <w:pPr>
                    <w:pStyle w:val="af9"/>
                    <w:rPr>
                      <w:u w:val="single"/>
                    </w:rPr>
                  </w:pPr>
                </w:p>
              </w:tc>
              <w:tc>
                <w:tcPr>
                  <w:tcW w:w="1112" w:type="pct"/>
                  <w:vAlign w:val="center"/>
                </w:tcPr>
                <w:p w14:paraId="262BE0EF" w14:textId="77777777" w:rsidR="00551031" w:rsidRPr="00553A7C" w:rsidRDefault="00551031" w:rsidP="00551031">
                  <w:pPr>
                    <w:pStyle w:val="af9"/>
                    <w:rPr>
                      <w:u w:val="single"/>
                    </w:rPr>
                  </w:pPr>
                  <w:r w:rsidRPr="00553A7C">
                    <w:rPr>
                      <w:u w:val="single"/>
                    </w:rPr>
                    <w:t>M56</w:t>
                  </w:r>
                  <w:r w:rsidRPr="00553A7C">
                    <w:rPr>
                      <w:u w:val="single"/>
                    </w:rPr>
                    <w:fldChar w:fldCharType="begin"/>
                  </w:r>
                  <w:r w:rsidRPr="00553A7C">
                    <w:rPr>
                      <w:u w:val="single"/>
                    </w:rPr>
                    <w:instrText xml:space="preserve"> QUOTE </w:instrText>
                  </w:r>
                  <w:r w:rsidR="000524D2">
                    <w:rPr>
                      <w:position w:val="-6"/>
                      <w:u w:val="single"/>
                    </w:rPr>
                    <w:pict w14:anchorId="49E6A776">
                      <v:shape id="图片 75" o:spid="_x0000_i1268" type="#_x0000_t75" style="width:7.5pt;height:15.5pt;mso-position-horizontal-relative:page;mso-position-vertical-relative:page"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015A1&quot;/&gt;&lt;wsp:rsid wsp:val=&quot;00051C1B&quot;/&gt;&lt;wsp:rsid wsp:val=&quot;001B0B83&quot;/&gt;&lt;wsp:rsid wsp:val=&quot;001F5E14&quot;/&gt;&lt;wsp:rsid wsp:val=&quot;003336E4&quot;/&gt;&lt;wsp:rsid wsp:val=&quot;00382DE5&quot;/&gt;&lt;wsp:rsid wsp:val=&quot;004015A1&quot;/&gt;&lt;wsp:rsid wsp:val=&quot;00445CBA&quot;/&gt;&lt;wsp:rsid wsp:val=&quot;004B393A&quot;/&gt;&lt;wsp:rsid wsp:val=&quot;00624570&quot;/&gt;&lt;wsp:rsid wsp:val=&quot;006550F3&quot;/&gt;&lt;wsp:rsid wsp:val=&quot;006A0A0D&quot;/&gt;&lt;wsp:rsid wsp:val=&quot;007A078D&quot;/&gt;&lt;wsp:rsid wsp:val=&quot;0094117F&quot;/&gt;&lt;wsp:rsid wsp:val=&quot;00A64B69&quot;/&gt;&lt;wsp:rsid wsp:val=&quot;00B73E7F&quot;/&gt;&lt;wsp:rsid wsp:val=&quot;00BA66D7&quot;/&gt;&lt;wsp:rsid wsp:val=&quot;00DA5981&quot;/&gt;&lt;wsp:rsid wsp:val=&quot;00EE1517&quot;/&gt;&lt;wsp:rsid wsp:val=&quot;00F01610&quot;/&gt;&lt;wsp:rsid wsp:val=&quot;00F111EC&quot;/&gt;&lt;wsp:rsid wsp:val=&quot;00FD6297&quot;/&gt;&lt;wsp:rsid wsp:val=&quot;01A25721&quot;/&gt;&lt;wsp:rsid wsp:val=&quot;4191740C&quot;/&gt;&lt;wsp:rsid wsp:val=&quot;661955A0&quot;/&gt;&lt;/wsp:rsids&gt;&lt;/w:docPr&gt;&lt;w:body&gt;&lt;wx:sect&gt;&lt;w:p wsp:rsidR=&quot;00000000&quot; wsp:rsidRDefault=&quot;00DA5981&quot; wsp:rsidP=&quot;00DA5981&quot;&gt;&lt;m:oMathPara&gt;&lt;m:oMath&gt;&lt;m:r&gt;&lt;w:rPr&gt;&lt;w:rFonts w:ascii=&quot;Cambria Math&quot; w:h-ansi=&quot;Cambria Math&quot;/&gt;&lt;wx:font wx:val=&quot;Cambria Math&quot;/&gt;&lt;w:i/&gt;&lt;w:sz w:val=&quot;24&quot;/&gt;&lt;/w:rPr&gt;&lt;m:t&gt;脳&lt;/m:t&gt;&lt;/m:r&gt;&lt;/m:oMath&gt;&lt;/m:oMathPara&gt;&lt;/w:p&gt;&lt;w:sectPr wsp:rsidR=&quot;00000000&quot;&gt;&lt;w:pgSz w:w=&quot;12240&quot; w:h=&quot;15840&quot;/&gt;&lt;w:pgMar w:top=&quot;1440&quot; w:right=&quot;1800&quot; w:bottom=&quot;1440&quot; w:left=&quot;1800&quot; w:header=&quot;720&quot; w:footer=vvvvvvvvvvvvvvvvv&quot;720&quot; w:gutter=&quot;0&quot;/&gt;&lt;w:cols w:space=&quot;720&quot;/&gt;&lt;/w:sectPr&gt;&lt;/wx:sect&gt;&lt;/w:body&gt;&lt;/w:wordDocument">
                        <v:imagedata r:id="rId371" o:title="" chromakey="white"/>
                      </v:shape>
                    </w:pict>
                  </w:r>
                  <w:r w:rsidRPr="00553A7C">
                    <w:rPr>
                      <w:u w:val="single"/>
                    </w:rPr>
                    <w:instrText xml:space="preserve"> </w:instrText>
                  </w:r>
                  <w:r w:rsidRPr="00553A7C">
                    <w:rPr>
                      <w:u w:val="single"/>
                    </w:rPr>
                    <w:fldChar w:fldCharType="separate"/>
                  </w:r>
                  <w:r w:rsidR="000524D2">
                    <w:rPr>
                      <w:position w:val="-6"/>
                      <w:u w:val="single"/>
                    </w:rPr>
                    <w:pict w14:anchorId="30B3307C">
                      <v:shape id="_x0000_i1269" type="#_x0000_t75" style="width:7.5pt;height:15.5pt;mso-position-horizontal-relative:page;mso-position-vertical-relative:page"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015A1&quot;/&gt;&lt;wsp:rsid wsp:val=&quot;00051C1B&quot;/&gt;&lt;wsp:rsid wsp:val=&quot;001B0B83&quot;/&gt;&lt;wsp:rsid wsp:val=&quot;001F5E14&quot;/&gt;&lt;wsp:rsid wsp:val=&quot;003336E4&quot;/&gt;&lt;wsp:rsid wsp:val=&quot;00382DE5&quot;/&gt;&lt;wsp:rsid wsp:val=&quot;004015A1&quot;/&gt;&lt;wsp:rsid wsp:val=&quot;00445CBA&quot;/&gt;&lt;wsp:rsid wsp:val=&quot;004B393A&quot;/&gt;&lt;wsp:rsid wsp:val=&quot;00624570&quot;/&gt;&lt;wsp:rsid wsp:val=&quot;006550F3&quot;/&gt;&lt;wsp:rsid wsp:val=&quot;006A0A0D&quot;/&gt;&lt;wsp:rsid wsp:val=&quot;007A078D&quot;/&gt;&lt;wsp:rsid wsp:val=&quot;0094117F&quot;/&gt;&lt;wsp:rsid wsp:val=&quot;00A64B69&quot;/&gt;&lt;wsp:rsid wsp:val=&quot;00B73E7F&quot;/&gt;&lt;wsp:rsid wsp:val=&quot;00BA66D7&quot;/&gt;&lt;wsp:rsid wsp:val=&quot;00DA5981&quot;/&gt;&lt;wsp:rsid wsp:val=&quot;00EE1517&quot;/&gt;&lt;wsp:rsid wsp:val=&quot;00F01610&quot;/&gt;&lt;wsp:rsid wsp:val=&quot;00F111EC&quot;/&gt;&lt;wsp:rsid wsp:val=&quot;00FD6297&quot;/&gt;&lt;wsp:rsid wsp:val=&quot;01A25721&quot;/&gt;&lt;wsp:rsid wsp:val=&quot;4191740C&quot;/&gt;&lt;wsp:rsid wsp:val=&quot;661955A0&quot;/&gt;&lt;/wsp:rsids&gt;&lt;/w:docPr&gt;&lt;w:body&gt;&lt;wx:sect&gt;&lt;w:p wsp:rsidR=&quot;00000000&quot; wsp:rsidRDefault=&quot;00DA5981&quot; wsp:rsidP=&quot;00DA5981&quot;&gt;&lt;m:oMathPara&gt;&lt;m:oMath&gt;&lt;m:r&gt;&lt;w:rPr&gt;&lt;w:rFonts w:ascii=&quot;Cambria Math&quot; w:h-ansi=&quot;Cambria Math&quot;/&gt;&lt;wx:font wx:val=&quot;Cambria Math&quot;/&gt;&lt;w:i/&gt;&lt;w:sz w:val=&quot;24&quot;/&gt;&lt;/w:rPr&gt;&lt;m:t&gt;脳&lt;/m:t&gt;&lt;/m:r&gt;&lt;/m:oMath&gt;&lt;/m:oMathPara&gt;&lt;/w:p&gt;&lt;w:sectPr wsp:rsidR=&quot;00000000&quot;&gt;&lt;w:pgSz w:w=&quot;12240&quot; w:h=&quot;15840&quot;/&gt;&lt;w:pgMar w:top=&quot;1440&quot; w:right=&quot;1800&quot; w:bottom=&quot;1440&quot; w:left=&quot;1800&quot; w:header=&quot;720&quot; w:footer=vvvvvvvvvvvvvvvvv&quot;720&quot; w:gutter=&quot;0&quot;/&gt;&lt;w:cols w:space=&quot;720&quot;/&gt;&lt;/w:sectPr&gt;&lt;/wx:sect&gt;&lt;/w:body&gt;&lt;/w:wordDocument">
                        <v:imagedata r:id="rId371" o:title="" chromakey="white"/>
                      </v:shape>
                    </w:pict>
                  </w:r>
                  <w:r w:rsidRPr="00553A7C">
                    <w:rPr>
                      <w:u w:val="single"/>
                    </w:rPr>
                    <w:fldChar w:fldCharType="end"/>
                  </w:r>
                  <w:r w:rsidRPr="00553A7C">
                    <w:rPr>
                      <w:u w:val="single"/>
                    </w:rPr>
                    <w:t>4</w:t>
                  </w:r>
                </w:p>
              </w:tc>
              <w:tc>
                <w:tcPr>
                  <w:tcW w:w="1112" w:type="pct"/>
                  <w:vAlign w:val="center"/>
                </w:tcPr>
                <w:p w14:paraId="7C60F288" w14:textId="77777777" w:rsidR="00551031" w:rsidRPr="00553A7C" w:rsidRDefault="00551031" w:rsidP="00551031">
                  <w:pPr>
                    <w:pStyle w:val="af9"/>
                    <w:rPr>
                      <w:u w:val="single"/>
                    </w:rPr>
                  </w:pPr>
                  <w:r w:rsidRPr="00553A7C">
                    <w:rPr>
                      <w:u w:val="single"/>
                    </w:rPr>
                    <w:t>4</w:t>
                  </w:r>
                </w:p>
              </w:tc>
              <w:tc>
                <w:tcPr>
                  <w:tcW w:w="1112" w:type="pct"/>
                  <w:vAlign w:val="center"/>
                </w:tcPr>
                <w:p w14:paraId="2E455713" w14:textId="77777777" w:rsidR="00551031" w:rsidRPr="00553A7C" w:rsidRDefault="00551031" w:rsidP="00551031">
                  <w:pPr>
                    <w:pStyle w:val="af9"/>
                    <w:rPr>
                      <w:u w:val="single"/>
                    </w:rPr>
                  </w:pPr>
                  <w:r w:rsidRPr="00553A7C">
                    <w:rPr>
                      <w:u w:val="single"/>
                    </w:rPr>
                    <w:t>2144</w:t>
                  </w:r>
                </w:p>
              </w:tc>
              <w:tc>
                <w:tcPr>
                  <w:tcW w:w="1008" w:type="pct"/>
                  <w:vAlign w:val="center"/>
                </w:tcPr>
                <w:p w14:paraId="352A3D8F" w14:textId="77777777" w:rsidR="00551031" w:rsidRPr="00553A7C" w:rsidRDefault="00551031" w:rsidP="00551031">
                  <w:pPr>
                    <w:pStyle w:val="af9"/>
                    <w:rPr>
                      <w:u w:val="single"/>
                    </w:rPr>
                  </w:pPr>
                  <w:r w:rsidRPr="00553A7C">
                    <w:rPr>
                      <w:u w:val="single"/>
                    </w:rPr>
                    <w:t>825.4</w:t>
                  </w:r>
                </w:p>
              </w:tc>
            </w:tr>
            <w:tr w:rsidR="00551031" w:rsidRPr="00553A7C" w14:paraId="3C2C489A" w14:textId="77777777" w:rsidTr="00F46ECC">
              <w:trPr>
                <w:jc w:val="center"/>
              </w:trPr>
              <w:tc>
                <w:tcPr>
                  <w:tcW w:w="655" w:type="pct"/>
                  <w:vMerge/>
                  <w:vAlign w:val="center"/>
                </w:tcPr>
                <w:p w14:paraId="7AC984AB" w14:textId="77777777" w:rsidR="00551031" w:rsidRPr="00553A7C" w:rsidRDefault="00551031" w:rsidP="00551031">
                  <w:pPr>
                    <w:pStyle w:val="af9"/>
                    <w:rPr>
                      <w:u w:val="single"/>
                    </w:rPr>
                  </w:pPr>
                </w:p>
              </w:tc>
              <w:tc>
                <w:tcPr>
                  <w:tcW w:w="1112" w:type="pct"/>
                  <w:vAlign w:val="center"/>
                </w:tcPr>
                <w:p w14:paraId="1FF38484" w14:textId="77777777" w:rsidR="00551031" w:rsidRPr="00553A7C" w:rsidRDefault="00551031" w:rsidP="00551031">
                  <w:pPr>
                    <w:pStyle w:val="af9"/>
                    <w:rPr>
                      <w:u w:val="single"/>
                    </w:rPr>
                  </w:pPr>
                  <w:r w:rsidRPr="00553A7C">
                    <w:rPr>
                      <w:u w:val="single"/>
                    </w:rPr>
                    <w:t>M60</w:t>
                  </w:r>
                  <w:r w:rsidRPr="00553A7C">
                    <w:rPr>
                      <w:u w:val="single"/>
                    </w:rPr>
                    <w:fldChar w:fldCharType="begin"/>
                  </w:r>
                  <w:r w:rsidRPr="00553A7C">
                    <w:rPr>
                      <w:u w:val="single"/>
                    </w:rPr>
                    <w:instrText xml:space="preserve"> QUOTE </w:instrText>
                  </w:r>
                  <w:r w:rsidR="000524D2">
                    <w:rPr>
                      <w:position w:val="-6"/>
                      <w:u w:val="single"/>
                    </w:rPr>
                    <w:pict w14:anchorId="6557DDFC">
                      <v:shape id="图片 77" o:spid="_x0000_i1270" type="#_x0000_t75" style="width:7.5pt;height:15.5pt;mso-position-horizontal-relative:page;mso-position-vertical-relative:page"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015A1&quot;/&gt;&lt;wsp:rsid wsp:val=&quot;00051C1B&quot;/&gt;&lt;wsp:rsid wsp:val=&quot;001B0B83&quot;/&gt;&lt;wsp:rsid wsp:val=&quot;001F5E14&quot;/&gt;&lt;wsp:rsid wsp:val=&quot;003336E4&quot;/&gt;&lt;wsp:rsid wsp:val=&quot;00382DE5&quot;/&gt;&lt;wsp:rsid wsp:val=&quot;004015A1&quot;/&gt;&lt;wsp:rsid wsp:val=&quot;00445CBA&quot;/&gt;&lt;wsp:rsid wsp:val=&quot;004B393A&quot;/&gt;&lt;wsp:rsid wsp:val=&quot;00624570&quot;/&gt;&lt;wsp:rsid wsp:val=&quot;006550F3&quot;/&gt;&lt;wsp:rsid wsp:val=&quot;006A0A0D&quot;/&gt;&lt;wsp:rsid wsp:val=&quot;007A078D&quot;/&gt;&lt;wsp:rsid wsp:val=&quot;0094117F&quot;/&gt;&lt;wsp:rsid wsp:val=&quot;00A64B69&quot;/&gt;&lt;wsp:rsid wsp:val=&quot;00B73E7F&quot;/&gt;&lt;wsp:rsid wsp:val=&quot;00BA66D7&quot;/&gt;&lt;wsp:rsid wsp:val=&quot;00D03587&quot;/&gt;&lt;wsp:rsid wsp:val=&quot;00EE1517&quot;/&gt;&lt;wsp:rsid wsp:val=&quot;00F01610&quot;/&gt;&lt;wsp:rsid wsp:val=&quot;00F111EC&quot;/&gt;&lt;wsp:rsid wsp:val=&quot;00FD6297&quot;/&gt;&lt;wsp:rsid wsp:val=&quot;01A25721&quot;/&gt;&lt;wsp:rsid wsp:val=&quot;4191740C&quot;/&gt;&lt;wsp:rsid wsp:val=&quot;661955A0&quot;/&gt;&lt;/wsp:rsids&gt;&lt;/w:docPr&gt;&lt;w:body&gt;&lt;wx:sect&gt;&lt;w:p wsp:rsidR=&quot;00000000&quot; wsp:rsidRDefault=&quot;00D03587&quot; wsp:rsidP=&quot;00D03587&quot;&gt;&lt;m:oMathPara&gt;&lt;m:oMath&gt;&lt;m:r&gt;&lt;w:rPr&gt;&lt;w:rFonts w:ascii=&quot;Cambria Math&quot; w:h-ansi=&quot;Cambria Math&quot;/&gt;&lt;wx:font wx:val=&quot;Cambria Math&quot;/&gt;&lt;w:i/&gt;&lt;w:sz w:val=&quot;24&quot;/&gt;&lt;/w:rPr&gt;&lt;m:t&gt;脳&lt;/m:t&gt;&lt;/m:r&gt;&lt;/m:oMath&gt;&lt;/m:oMathPara&gt;&lt;/w:p&gt;&lt;w:sectPr wsp:rsidR=&quot;00000000&quot;&gt;&lt;w:pgSz w:w=&quot;12240&quot; w:h=&quot;15840&quot;/&gt;&lt;w:pgMar w:top=&quot;1440&quot; w:right=&quot;1800&quot; w:bottom=&quot;1440&quot; w:left=&quot;1800&quot; w:header=&quot;720&quot; w:footer=vvvvvvvvvvvvvvvvv&quot;720&quot; w:gutter=&quot;0&quot;/&gt;&lt;w:cols w:space=&quot;720&quot;/&gt;&lt;/w:sectPr&gt;&lt;/wx:sect&gt;&lt;/w:body&gt;&lt;/w:wordDocument">
                        <v:imagedata r:id="rId371" o:title="" chromakey="white"/>
                      </v:shape>
                    </w:pict>
                  </w:r>
                  <w:r w:rsidRPr="00553A7C">
                    <w:rPr>
                      <w:u w:val="single"/>
                    </w:rPr>
                    <w:instrText xml:space="preserve"> </w:instrText>
                  </w:r>
                  <w:r w:rsidRPr="00553A7C">
                    <w:rPr>
                      <w:u w:val="single"/>
                    </w:rPr>
                    <w:fldChar w:fldCharType="separate"/>
                  </w:r>
                  <w:r w:rsidR="000524D2">
                    <w:rPr>
                      <w:position w:val="-6"/>
                      <w:u w:val="single"/>
                    </w:rPr>
                    <w:pict w14:anchorId="76EBFDB0">
                      <v:shape id="_x0000_i1271" type="#_x0000_t75" style="width:7.5pt;height:15.5pt;mso-position-horizontal-relative:page;mso-position-vertical-relative:page"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015A1&quot;/&gt;&lt;wsp:rsid wsp:val=&quot;00051C1B&quot;/&gt;&lt;wsp:rsid wsp:val=&quot;001B0B83&quot;/&gt;&lt;wsp:rsid wsp:val=&quot;001F5E14&quot;/&gt;&lt;wsp:rsid wsp:val=&quot;003336E4&quot;/&gt;&lt;wsp:rsid wsp:val=&quot;00382DE5&quot;/&gt;&lt;wsp:rsid wsp:val=&quot;004015A1&quot;/&gt;&lt;wsp:rsid wsp:val=&quot;00445CBA&quot;/&gt;&lt;wsp:rsid wsp:val=&quot;004B393A&quot;/&gt;&lt;wsp:rsid wsp:val=&quot;00624570&quot;/&gt;&lt;wsp:rsid wsp:val=&quot;006550F3&quot;/&gt;&lt;wsp:rsid wsp:val=&quot;006A0A0D&quot;/&gt;&lt;wsp:rsid wsp:val=&quot;007A078D&quot;/&gt;&lt;wsp:rsid wsp:val=&quot;0094117F&quot;/&gt;&lt;wsp:rsid wsp:val=&quot;00A64B69&quot;/&gt;&lt;wsp:rsid wsp:val=&quot;00B73E7F&quot;/&gt;&lt;wsp:rsid wsp:val=&quot;00BA66D7&quot;/&gt;&lt;wsp:rsid wsp:val=&quot;00D03587&quot;/&gt;&lt;wsp:rsid wsp:val=&quot;00EE1517&quot;/&gt;&lt;wsp:rsid wsp:val=&quot;00F01610&quot;/&gt;&lt;wsp:rsid wsp:val=&quot;00F111EC&quot;/&gt;&lt;wsp:rsid wsp:val=&quot;00FD6297&quot;/&gt;&lt;wsp:rsid wsp:val=&quot;01A25721&quot;/&gt;&lt;wsp:rsid wsp:val=&quot;4191740C&quot;/&gt;&lt;wsp:rsid wsp:val=&quot;661955A0&quot;/&gt;&lt;/wsp:rsids&gt;&lt;/w:docPr&gt;&lt;w:body&gt;&lt;wx:sect&gt;&lt;w:p wsp:rsidR=&quot;00000000&quot; wsp:rsidRDefault=&quot;00D03587&quot; wsp:rsidP=&quot;00D03587&quot;&gt;&lt;m:oMathPara&gt;&lt;m:oMath&gt;&lt;m:r&gt;&lt;w:rPr&gt;&lt;w:rFonts w:ascii=&quot;Cambria Math&quot; w:h-ansi=&quot;Cambria Math&quot;/&gt;&lt;wx:font wx:val=&quot;Cambria Math&quot;/&gt;&lt;w:i/&gt;&lt;w:sz w:val=&quot;24&quot;/&gt;&lt;/w:rPr&gt;&lt;m:t&gt;脳&lt;/m:t&gt;&lt;/m:r&gt;&lt;/m:oMath&gt;&lt;/m:oMathPara&gt;&lt;/w:p&gt;&lt;w:sectPr wsp:rsidR=&quot;00000000&quot;&gt;&lt;w:pgSz w:w=&quot;12240&quot; w:h=&quot;15840&quot;/&gt;&lt;w:pgMar w:top=&quot;1440&quot; w:right=&quot;1800&quot; w:bottom=&quot;1440&quot; w:left=&quot;1800&quot; w:header=&quot;720&quot; w:footer=vvvvvvvvvvvvvvvvv&quot;720&quot; w:gutter=&quot;0&quot;/&gt;&lt;w:cols w:space=&quot;720&quot;/&gt;&lt;/w:sectPr&gt;&lt;/wx:sect&gt;&lt;/w:body&gt;&lt;/w:wordDocument">
                        <v:imagedata r:id="rId371" o:title="" chromakey="white"/>
                      </v:shape>
                    </w:pict>
                  </w:r>
                  <w:r w:rsidRPr="00553A7C">
                    <w:rPr>
                      <w:u w:val="single"/>
                    </w:rPr>
                    <w:fldChar w:fldCharType="end"/>
                  </w:r>
                  <w:r w:rsidRPr="00553A7C">
                    <w:rPr>
                      <w:u w:val="single"/>
                    </w:rPr>
                    <w:t>4</w:t>
                  </w:r>
                </w:p>
              </w:tc>
              <w:tc>
                <w:tcPr>
                  <w:tcW w:w="1112" w:type="pct"/>
                  <w:vAlign w:val="center"/>
                </w:tcPr>
                <w:p w14:paraId="5C2F811C" w14:textId="77777777" w:rsidR="00551031" w:rsidRPr="00553A7C" w:rsidRDefault="00551031" w:rsidP="00551031">
                  <w:pPr>
                    <w:pStyle w:val="af9"/>
                    <w:rPr>
                      <w:u w:val="single"/>
                    </w:rPr>
                  </w:pPr>
                  <w:r w:rsidRPr="00553A7C">
                    <w:rPr>
                      <w:u w:val="single"/>
                    </w:rPr>
                    <w:t>4</w:t>
                  </w:r>
                </w:p>
              </w:tc>
              <w:tc>
                <w:tcPr>
                  <w:tcW w:w="1112" w:type="pct"/>
                  <w:vAlign w:val="center"/>
                </w:tcPr>
                <w:p w14:paraId="2579021D" w14:textId="77777777" w:rsidR="00551031" w:rsidRPr="00553A7C" w:rsidRDefault="00551031" w:rsidP="00551031">
                  <w:pPr>
                    <w:pStyle w:val="af9"/>
                    <w:rPr>
                      <w:u w:val="single"/>
                    </w:rPr>
                  </w:pPr>
                  <w:r w:rsidRPr="00553A7C">
                    <w:rPr>
                      <w:u w:val="single"/>
                    </w:rPr>
                    <w:t>2485</w:t>
                  </w:r>
                </w:p>
              </w:tc>
              <w:tc>
                <w:tcPr>
                  <w:tcW w:w="1008" w:type="pct"/>
                  <w:vAlign w:val="center"/>
                </w:tcPr>
                <w:p w14:paraId="2E52DE70" w14:textId="77777777" w:rsidR="00551031" w:rsidRPr="00553A7C" w:rsidRDefault="00551031" w:rsidP="00551031">
                  <w:pPr>
                    <w:pStyle w:val="af9"/>
                    <w:rPr>
                      <w:u w:val="single"/>
                    </w:rPr>
                  </w:pPr>
                  <w:r w:rsidRPr="00553A7C">
                    <w:rPr>
                      <w:u w:val="single"/>
                    </w:rPr>
                    <w:t>956.6</w:t>
                  </w:r>
                </w:p>
              </w:tc>
            </w:tr>
            <w:tr w:rsidR="00551031" w:rsidRPr="00553A7C" w14:paraId="3291F77A" w14:textId="77777777" w:rsidTr="00F46ECC">
              <w:trPr>
                <w:jc w:val="center"/>
              </w:trPr>
              <w:tc>
                <w:tcPr>
                  <w:tcW w:w="655" w:type="pct"/>
                  <w:vMerge/>
                  <w:vAlign w:val="center"/>
                </w:tcPr>
                <w:p w14:paraId="09EA1497" w14:textId="77777777" w:rsidR="00551031" w:rsidRPr="00553A7C" w:rsidRDefault="00551031" w:rsidP="00551031">
                  <w:pPr>
                    <w:pStyle w:val="af9"/>
                    <w:rPr>
                      <w:u w:val="single"/>
                    </w:rPr>
                  </w:pPr>
                </w:p>
              </w:tc>
              <w:tc>
                <w:tcPr>
                  <w:tcW w:w="1112" w:type="pct"/>
                  <w:vAlign w:val="center"/>
                </w:tcPr>
                <w:p w14:paraId="742493C2" w14:textId="77777777" w:rsidR="00551031" w:rsidRPr="00553A7C" w:rsidRDefault="00551031" w:rsidP="00551031">
                  <w:pPr>
                    <w:pStyle w:val="af9"/>
                    <w:rPr>
                      <w:u w:val="single"/>
                    </w:rPr>
                  </w:pPr>
                  <w:r w:rsidRPr="00553A7C">
                    <w:rPr>
                      <w:u w:val="single"/>
                    </w:rPr>
                    <w:t>M64</w:t>
                  </w:r>
                  <w:r w:rsidRPr="00553A7C">
                    <w:rPr>
                      <w:u w:val="single"/>
                    </w:rPr>
                    <w:fldChar w:fldCharType="begin"/>
                  </w:r>
                  <w:r w:rsidRPr="00553A7C">
                    <w:rPr>
                      <w:u w:val="single"/>
                    </w:rPr>
                    <w:instrText xml:space="preserve"> QUOTE </w:instrText>
                  </w:r>
                  <w:r w:rsidR="000524D2">
                    <w:rPr>
                      <w:position w:val="-6"/>
                      <w:u w:val="single"/>
                    </w:rPr>
                    <w:pict w14:anchorId="56702D6A">
                      <v:shape id="图片 79" o:spid="_x0000_i1272" type="#_x0000_t75" style="width:7.5pt;height:15.5pt;mso-position-horizontal-relative:page;mso-position-vertical-relative:page"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015A1&quot;/&gt;&lt;wsp:rsid wsp:val=&quot;00051C1B&quot;/&gt;&lt;wsp:rsid wsp:val=&quot;001B0B83&quot;/&gt;&lt;wsp:rsid wsp:val=&quot;001F5E14&quot;/&gt;&lt;wsp:rsid wsp:val=&quot;003336E4&quot;/&gt;&lt;wsp:rsid wsp:val=&quot;00382DE5&quot;/&gt;&lt;wsp:rsid wsp:val=&quot;004015A1&quot;/&gt;&lt;wsp:rsid wsp:val=&quot;00445CBA&quot;/&gt;&lt;wsp:rsid wsp:val=&quot;004B393A&quot;/&gt;&lt;wsp:rsid wsp:val=&quot;004B57DC&quot;/&gt;&lt;wsp:rsid wsp:val=&quot;00624570&quot;/&gt;&lt;wsp:rsid wsp:val=&quot;006550F3&quot;/&gt;&lt;wsp:rsid wsp:val=&quot;006A0A0D&quot;/&gt;&lt;wsp:rsid wsp:val=&quot;007A078D&quot;/&gt;&lt;wsp:rsid wsp:val=&quot;0094117F&quot;/&gt;&lt;wsp:rsid wsp:val=&quot;00A64B69&quot;/&gt;&lt;wsp:rsid wsp:val=&quot;00B73E7F&quot;/&gt;&lt;wsp:rsid wsp:val=&quot;00BA66D7&quot;/&gt;&lt;wsp:rsid wsp:val=&quot;00EE1517&quot;/&gt;&lt;wsp:rsid wsp:val=&quot;00F01610&quot;/&gt;&lt;wsp:rsid wsp:val=&quot;00F111EC&quot;/&gt;&lt;wsp:rsid wsp:val=&quot;00FD6297&quot;/&gt;&lt;wsp:rsid wsp:val=&quot;01A25721&quot;/&gt;&lt;wsp:rsid wsp:val=&quot;4191740C&quot;/&gt;&lt;wsp:rsid wsp:val=&quot;661955A0&quot;/&gt;&lt;/wsp:rsids&gt;&lt;/w:docPr&gt;&lt;w:body&gt;&lt;wx:sect&gt;&lt;w:p wsp:rsidR=&quot;00000000&quot; wsp:rsidRDefault=&quot;004B57DC&quot; wsp:rsidP=&quot;004B57DC&quot;&gt;&lt;m:oMathPara&gt;&lt;m:oMath&gt;&lt;m:r&gt;&lt;w:rPr&gt;&lt;w:rFonts w:ascii=&quot;Cambria Math&quot; w:h-ansi=&quot;Cambria Math&quot;/&gt;&lt;wx:font wx:val=&quot;Cambria Math&quot;/&gt;&lt;w:i/&gt;&lt;w:sz w:val=&quot;24&quot;/&gt;&lt;/w:rPr&gt;&lt;m:t&gt;脳&lt;/m:t&gt;&lt;/m:r&gt;&lt;/m:oMath&gt;&lt;/m:oMathPara&gt;&lt;/w:p&gt;&lt;w:sectPr wsp:rsidR=&quot;00000000&quot;&gt;&lt;w:pgSz w:w=&quot;12240&quot; w:h=&quot;15840&quot;/&gt;&lt;w:pgMar w:top=&quot;1440&quot; w:right=&quot;1800&quot; w:bottom=&quot;1440&quot; w:left=&quot;1800&quot; w:header=&quot;720&quot; w:footer=vvvvvvvvvvvvvvvvv&quot;720&quot; w:gutter=&quot;0&quot;/&gt;&lt;w:cols w:space=&quot;720&quot;/&gt;&lt;/w:sectPr&gt;&lt;/wx:sect&gt;&lt;/w:body&gt;&lt;/w:wordDocument">
                        <v:imagedata r:id="rId371" o:title="" chromakey="white"/>
                      </v:shape>
                    </w:pict>
                  </w:r>
                  <w:r w:rsidRPr="00553A7C">
                    <w:rPr>
                      <w:u w:val="single"/>
                    </w:rPr>
                    <w:instrText xml:space="preserve"> </w:instrText>
                  </w:r>
                  <w:r w:rsidRPr="00553A7C">
                    <w:rPr>
                      <w:u w:val="single"/>
                    </w:rPr>
                    <w:fldChar w:fldCharType="separate"/>
                  </w:r>
                  <w:r w:rsidR="000524D2">
                    <w:rPr>
                      <w:position w:val="-6"/>
                      <w:u w:val="single"/>
                    </w:rPr>
                    <w:pict w14:anchorId="288B2BAD">
                      <v:shape id="_x0000_i1273" type="#_x0000_t75" style="width:7.5pt;height:15.5pt;mso-position-horizontal-relative:page;mso-position-vertical-relative:page"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00&quot;/&gt;&lt;w:doNotEmbedSystemFonts/&gt;&lt;w:bordersDontSurroundHeader/&gt;&lt;w:bordersDontSurroundFooter/&gt;&lt;w:defaultTabStop w:val=&quot;420&quot;/&gt;&lt;w:drawingGridVerticalSpacing w:val=&quot;156&quot;/&gt;&lt;w:displayHorizontalDrawingGridEvery w:val=&quot;0&quot;/&gt;&lt;w:displayVerticalDrawingGridEvery w:val=&quot;2&quot;/&gt;&lt;w:punctuationKerning/&gt;&lt;w:characterSpacingControl w:val=&quot;CompressPunctuation&quot;/&gt;&lt;w:webPageEncoding w:val=&quot;x-cp20936&quot;/&gt;&lt;w:optimizeForBrowser/&gt;&lt;w:allowPNG/&gt;&lt;w:validateAgainstSchema/&gt;&lt;w:saveInvalidXML w:val=&quot;off&quot;/&gt;&lt;w:ignoreMixedContent w:val=&quot;off&quot;/&gt;&lt;w:alwaysShowPlaceholderText w:val=&quot;off&quot;/&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4015A1&quot;/&gt;&lt;wsp:rsid wsp:val=&quot;00051C1B&quot;/&gt;&lt;wsp:rsid wsp:val=&quot;001B0B83&quot;/&gt;&lt;wsp:rsid wsp:val=&quot;001F5E14&quot;/&gt;&lt;wsp:rsid wsp:val=&quot;003336E4&quot;/&gt;&lt;wsp:rsid wsp:val=&quot;00382DE5&quot;/&gt;&lt;wsp:rsid wsp:val=&quot;004015A1&quot;/&gt;&lt;wsp:rsid wsp:val=&quot;00445CBA&quot;/&gt;&lt;wsp:rsid wsp:val=&quot;004B393A&quot;/&gt;&lt;wsp:rsid wsp:val=&quot;004B57DC&quot;/&gt;&lt;wsp:rsid wsp:val=&quot;00624570&quot;/&gt;&lt;wsp:rsid wsp:val=&quot;006550F3&quot;/&gt;&lt;wsp:rsid wsp:val=&quot;006A0A0D&quot;/&gt;&lt;wsp:rsid wsp:val=&quot;007A078D&quot;/&gt;&lt;wsp:rsid wsp:val=&quot;0094117F&quot;/&gt;&lt;wsp:rsid wsp:val=&quot;00A64B69&quot;/&gt;&lt;wsp:rsid wsp:val=&quot;00B73E7F&quot;/&gt;&lt;wsp:rsid wsp:val=&quot;00BA66D7&quot;/&gt;&lt;wsp:rsid wsp:val=&quot;00EE1517&quot;/&gt;&lt;wsp:rsid wsp:val=&quot;00F01610&quot;/&gt;&lt;wsp:rsid wsp:val=&quot;00F111EC&quot;/&gt;&lt;wsp:rsid wsp:val=&quot;00FD6297&quot;/&gt;&lt;wsp:rsid wsp:val=&quot;01A25721&quot;/&gt;&lt;wsp:rsid wsp:val=&quot;4191740C&quot;/&gt;&lt;wsp:rsid wsp:val=&quot;661955A0&quot;/&gt;&lt;/wsp:rsids&gt;&lt;/w:docPr&gt;&lt;w:body&gt;&lt;wx:sect&gt;&lt;w:p wsp:rsidR=&quot;00000000&quot; wsp:rsidRDefault=&quot;004B57DC&quot; wsp:rsidP=&quot;004B57DC&quot;&gt;&lt;m:oMathPara&gt;&lt;m:oMath&gt;&lt;m:r&gt;&lt;w:rPr&gt;&lt;w:rFonts w:ascii=&quot;Cambria Math&quot; w:h-ansi=&quot;Cambria Math&quot;/&gt;&lt;wx:font wx:val=&quot;Cambria Math&quot;/&gt;&lt;w:i/&gt;&lt;w:sz w:val=&quot;24&quot;/&gt;&lt;/w:rPr&gt;&lt;m:t&gt;脳&lt;/m:t&gt;&lt;/m:r&gt;&lt;/m:oMath&gt;&lt;/m:oMathPara&gt;&lt;/w:p&gt;&lt;w:sectPr wsp:rsidR=&quot;00000000&quot;&gt;&lt;w:pgSz w:w=&quot;12240&quot; w:h=&quot;15840&quot;/&gt;&lt;w:pgMar w:top=&quot;1440&quot; w:right=&quot;1800&quot; w:bottom=&quot;1440&quot; w:left=&quot;1800&quot; w:header=&quot;720&quot; w:footer=vvvvvvvvvvvvvvvvv&quot;720&quot; w:gutter=&quot;0&quot;/&gt;&lt;w:cols w:space=&quot;720&quot;/&gt;&lt;/w:sectPr&gt;&lt;/wx:sect&gt;&lt;/w:body&gt;&lt;/w:wordDocument">
                        <v:imagedata r:id="rId371" o:title="" chromakey="white"/>
                      </v:shape>
                    </w:pict>
                  </w:r>
                  <w:r w:rsidRPr="00553A7C">
                    <w:rPr>
                      <w:u w:val="single"/>
                    </w:rPr>
                    <w:fldChar w:fldCharType="end"/>
                  </w:r>
                  <w:r w:rsidRPr="00553A7C">
                    <w:rPr>
                      <w:u w:val="single"/>
                    </w:rPr>
                    <w:t>4</w:t>
                  </w:r>
                </w:p>
              </w:tc>
              <w:tc>
                <w:tcPr>
                  <w:tcW w:w="1112" w:type="pct"/>
                  <w:vAlign w:val="center"/>
                </w:tcPr>
                <w:p w14:paraId="3A456E71" w14:textId="77777777" w:rsidR="00551031" w:rsidRPr="00553A7C" w:rsidRDefault="00551031" w:rsidP="00551031">
                  <w:pPr>
                    <w:pStyle w:val="af9"/>
                    <w:rPr>
                      <w:u w:val="single"/>
                    </w:rPr>
                  </w:pPr>
                  <w:r w:rsidRPr="00553A7C">
                    <w:rPr>
                      <w:u w:val="single"/>
                    </w:rPr>
                    <w:t>4</w:t>
                  </w:r>
                </w:p>
              </w:tc>
              <w:tc>
                <w:tcPr>
                  <w:tcW w:w="1112" w:type="pct"/>
                  <w:vAlign w:val="center"/>
                </w:tcPr>
                <w:p w14:paraId="14AAAD5C" w14:textId="77777777" w:rsidR="00551031" w:rsidRPr="00553A7C" w:rsidRDefault="00551031" w:rsidP="00551031">
                  <w:pPr>
                    <w:pStyle w:val="af9"/>
                    <w:rPr>
                      <w:u w:val="single"/>
                    </w:rPr>
                  </w:pPr>
                  <w:r w:rsidRPr="00553A7C">
                    <w:rPr>
                      <w:u w:val="single"/>
                    </w:rPr>
                    <w:t>2851</w:t>
                  </w:r>
                </w:p>
              </w:tc>
              <w:tc>
                <w:tcPr>
                  <w:tcW w:w="1008" w:type="pct"/>
                  <w:vAlign w:val="center"/>
                </w:tcPr>
                <w:p w14:paraId="72C960C2" w14:textId="77777777" w:rsidR="00551031" w:rsidRPr="00553A7C" w:rsidRDefault="00551031" w:rsidP="00551031">
                  <w:pPr>
                    <w:pStyle w:val="af9"/>
                    <w:rPr>
                      <w:u w:val="single"/>
                    </w:rPr>
                  </w:pPr>
                  <w:r w:rsidRPr="00553A7C">
                    <w:rPr>
                      <w:u w:val="single"/>
                    </w:rPr>
                    <w:t>1097.6</w:t>
                  </w:r>
                </w:p>
              </w:tc>
            </w:tr>
          </w:tbl>
          <w:p w14:paraId="24CFC6AF" w14:textId="77777777" w:rsidR="00551031" w:rsidRPr="00553A7C" w:rsidRDefault="00551031" w:rsidP="00551031">
            <w:pPr>
              <w:spacing w:line="360" w:lineRule="auto"/>
              <w:rPr>
                <w:color w:val="000000" w:themeColor="text1"/>
                <w:szCs w:val="21"/>
                <w:u w:val="single"/>
              </w:rPr>
            </w:pPr>
            <w:r w:rsidRPr="00553A7C">
              <w:rPr>
                <w:color w:val="000000" w:themeColor="text1"/>
                <w:szCs w:val="21"/>
                <w:u w:val="single"/>
              </w:rPr>
              <w:t>注：螺栓在螺纹处的有效截面积</w:t>
            </w:r>
            <w:r w:rsidRPr="00553A7C">
              <w:rPr>
                <w:color w:val="000000" w:themeColor="text1"/>
                <w:position w:val="-12"/>
                <w:szCs w:val="21"/>
                <w:u w:val="single"/>
              </w:rPr>
              <w:object w:dxaOrig="2140" w:dyaOrig="340" w14:anchorId="7E176276">
                <v:shape id="_x0000_i1274" type="#_x0000_t75" style="width:104.5pt;height:16.5pt" o:ole="">
                  <v:imagedata r:id="rId372" o:title=""/>
                </v:shape>
                <o:OLEObject Type="Embed" ProgID="Equation.DSMT4" ShapeID="_x0000_i1274" DrawAspect="Content" ObjectID="_1693143445" r:id="rId373"/>
              </w:object>
            </w:r>
            <w:r w:rsidRPr="00553A7C">
              <w:rPr>
                <w:color w:val="000000" w:themeColor="text1"/>
                <w:szCs w:val="21"/>
                <w:u w:val="single"/>
              </w:rPr>
              <w:t>。</w:t>
            </w:r>
          </w:p>
          <w:p w14:paraId="731A93FA" w14:textId="276EDBAF" w:rsidR="00551031" w:rsidRPr="00553A7C" w:rsidRDefault="009E3152" w:rsidP="009E3152">
            <w:pPr>
              <w:spacing w:beforeLines="50" w:before="156" w:line="360" w:lineRule="auto"/>
              <w:rPr>
                <w:b/>
                <w:bCs/>
                <w:sz w:val="24"/>
                <w:u w:val="single"/>
              </w:rPr>
            </w:pPr>
            <w:r w:rsidRPr="00553A7C">
              <w:rPr>
                <w:b/>
                <w:bCs/>
                <w:sz w:val="24"/>
                <w:u w:val="single"/>
              </w:rPr>
              <w:t xml:space="preserve">A1.0.3  </w:t>
            </w:r>
            <w:r w:rsidRPr="00553A7C">
              <w:rPr>
                <w:sz w:val="24"/>
                <w:u w:val="single"/>
              </w:rPr>
              <w:t>网架受压杆件的连接螺栓直径，可对其内力设计值取绝对值后按照受拉杆件的连接螺栓计算，并可按照表</w:t>
            </w:r>
            <w:r w:rsidRPr="00553A7C">
              <w:rPr>
                <w:sz w:val="24"/>
                <w:u w:val="single"/>
              </w:rPr>
              <w:t>A1.0.3</w:t>
            </w:r>
            <w:r w:rsidRPr="00553A7C">
              <w:rPr>
                <w:sz w:val="24"/>
                <w:u w:val="single"/>
              </w:rPr>
              <w:t>选取比求得的螺栓直径小</w:t>
            </w:r>
            <w:r w:rsidRPr="00553A7C">
              <w:rPr>
                <w:sz w:val="24"/>
                <w:u w:val="single"/>
              </w:rPr>
              <w:t>1~3</w:t>
            </w:r>
            <w:r w:rsidRPr="00553A7C">
              <w:rPr>
                <w:sz w:val="24"/>
                <w:u w:val="single"/>
              </w:rPr>
              <w:t>档的螺栓直径。</w:t>
            </w:r>
          </w:p>
        </w:tc>
      </w:tr>
      <w:tr w:rsidR="009E3152" w:rsidRPr="00F2464A" w14:paraId="2A7C5A69" w14:textId="77777777" w:rsidTr="004133B5">
        <w:trPr>
          <w:trHeight w:val="833"/>
          <w:jc w:val="center"/>
        </w:trPr>
        <w:tc>
          <w:tcPr>
            <w:tcW w:w="2538" w:type="pct"/>
          </w:tcPr>
          <w:p w14:paraId="076D5DAD" w14:textId="77777777" w:rsidR="009E3152" w:rsidRPr="00F2464A" w:rsidRDefault="009E3152" w:rsidP="00E713EF">
            <w:pPr>
              <w:spacing w:line="360" w:lineRule="auto"/>
              <w:rPr>
                <w:b/>
                <w:bCs/>
                <w:color w:val="000000"/>
                <w:sz w:val="24"/>
              </w:rPr>
            </w:pPr>
          </w:p>
        </w:tc>
        <w:tc>
          <w:tcPr>
            <w:tcW w:w="2462" w:type="pct"/>
          </w:tcPr>
          <w:p w14:paraId="09AF7085" w14:textId="36598076" w:rsidR="009E3152" w:rsidRPr="00553A7C" w:rsidRDefault="009E3152" w:rsidP="009E3152">
            <w:pPr>
              <w:widowControl/>
              <w:shd w:val="clear" w:color="auto" w:fill="FFFFFF"/>
              <w:spacing w:before="300" w:after="150"/>
              <w:jc w:val="center"/>
              <w:outlineLvl w:val="0"/>
              <w:rPr>
                <w:rFonts w:eastAsiaTheme="minorEastAsia"/>
                <w:b/>
                <w:bCs/>
                <w:color w:val="000000"/>
                <w:spacing w:val="30"/>
                <w:kern w:val="36"/>
                <w:sz w:val="24"/>
                <w:u w:val="single"/>
              </w:rPr>
            </w:pPr>
            <w:r w:rsidRPr="00553A7C">
              <w:rPr>
                <w:rFonts w:eastAsiaTheme="minorEastAsia"/>
                <w:b/>
                <w:bCs/>
                <w:color w:val="000000"/>
                <w:spacing w:val="30"/>
                <w:kern w:val="36"/>
                <w:sz w:val="24"/>
                <w:u w:val="single"/>
              </w:rPr>
              <w:t xml:space="preserve">A2  </w:t>
            </w:r>
            <w:r w:rsidRPr="00553A7C">
              <w:rPr>
                <w:rFonts w:eastAsiaTheme="minorEastAsia"/>
                <w:b/>
                <w:bCs/>
                <w:color w:val="000000"/>
                <w:spacing w:val="30"/>
                <w:kern w:val="36"/>
                <w:sz w:val="24"/>
                <w:u w:val="single"/>
              </w:rPr>
              <w:t>钢结构用高强度单向螺栓连接</w:t>
            </w:r>
          </w:p>
        </w:tc>
      </w:tr>
      <w:tr w:rsidR="009E3152" w:rsidRPr="00F2464A" w14:paraId="5745FB72" w14:textId="77777777" w:rsidTr="004133B5">
        <w:trPr>
          <w:trHeight w:val="833"/>
          <w:jc w:val="center"/>
        </w:trPr>
        <w:tc>
          <w:tcPr>
            <w:tcW w:w="2538" w:type="pct"/>
          </w:tcPr>
          <w:p w14:paraId="76FC2A03" w14:textId="77777777" w:rsidR="009E3152" w:rsidRPr="00F2464A" w:rsidRDefault="009E3152" w:rsidP="00E713EF">
            <w:pPr>
              <w:spacing w:line="360" w:lineRule="auto"/>
              <w:rPr>
                <w:b/>
                <w:bCs/>
                <w:color w:val="000000"/>
                <w:sz w:val="24"/>
              </w:rPr>
            </w:pPr>
          </w:p>
        </w:tc>
        <w:tc>
          <w:tcPr>
            <w:tcW w:w="2462" w:type="pct"/>
          </w:tcPr>
          <w:p w14:paraId="42E49C1E" w14:textId="3382AE96" w:rsidR="009E3152" w:rsidRPr="00553A7C" w:rsidRDefault="009E3152" w:rsidP="009E3152">
            <w:pPr>
              <w:spacing w:beforeLines="50" w:before="156" w:line="360" w:lineRule="auto"/>
              <w:rPr>
                <w:rStyle w:val="2Char"/>
                <w:rFonts w:ascii="Times New Roman" w:hAnsi="Times New Roman"/>
                <w:sz w:val="24"/>
                <w:szCs w:val="24"/>
                <w:u w:val="single"/>
              </w:rPr>
            </w:pPr>
            <w:r w:rsidRPr="00553A7C">
              <w:rPr>
                <w:b/>
                <w:bCs/>
                <w:kern w:val="44"/>
                <w:sz w:val="24"/>
                <w:u w:val="single"/>
              </w:rPr>
              <w:t xml:space="preserve">A2.0.1  </w:t>
            </w:r>
            <w:r w:rsidRPr="00553A7C">
              <w:rPr>
                <w:bCs/>
                <w:kern w:val="44"/>
                <w:sz w:val="24"/>
                <w:u w:val="single"/>
              </w:rPr>
              <w:t>单向高强螺栓连接节点不宜用在设防烈度在</w:t>
            </w:r>
            <w:r w:rsidRPr="00553A7C">
              <w:rPr>
                <w:bCs/>
                <w:kern w:val="44"/>
                <w:sz w:val="24"/>
                <w:u w:val="single"/>
              </w:rPr>
              <w:t>8</w:t>
            </w:r>
            <w:r w:rsidRPr="00553A7C">
              <w:rPr>
                <w:bCs/>
                <w:kern w:val="44"/>
                <w:sz w:val="24"/>
                <w:u w:val="single"/>
              </w:rPr>
              <w:t>度以上或直接承受动力荷载作用需进行疲劳验算的结构。</w:t>
            </w:r>
          </w:p>
        </w:tc>
      </w:tr>
      <w:tr w:rsidR="009E3152" w:rsidRPr="00F2464A" w14:paraId="2C4306E2" w14:textId="77777777" w:rsidTr="004133B5">
        <w:trPr>
          <w:trHeight w:val="833"/>
          <w:jc w:val="center"/>
        </w:trPr>
        <w:tc>
          <w:tcPr>
            <w:tcW w:w="2538" w:type="pct"/>
          </w:tcPr>
          <w:p w14:paraId="67024E71" w14:textId="77777777" w:rsidR="009E3152" w:rsidRPr="00F2464A" w:rsidRDefault="009E3152" w:rsidP="00E713EF">
            <w:pPr>
              <w:spacing w:line="360" w:lineRule="auto"/>
              <w:rPr>
                <w:b/>
                <w:bCs/>
                <w:color w:val="000000"/>
                <w:sz w:val="24"/>
              </w:rPr>
            </w:pPr>
          </w:p>
        </w:tc>
        <w:tc>
          <w:tcPr>
            <w:tcW w:w="2462" w:type="pct"/>
          </w:tcPr>
          <w:p w14:paraId="78BCFE0D" w14:textId="77777777" w:rsidR="009E3152" w:rsidRPr="00553A7C" w:rsidRDefault="009E3152" w:rsidP="009E3152">
            <w:pPr>
              <w:spacing w:line="360" w:lineRule="auto"/>
              <w:rPr>
                <w:sz w:val="24"/>
                <w:u w:val="single"/>
              </w:rPr>
            </w:pPr>
            <w:r w:rsidRPr="00553A7C">
              <w:rPr>
                <w:b/>
                <w:bCs/>
                <w:kern w:val="44"/>
                <w:sz w:val="24"/>
                <w:u w:val="single"/>
              </w:rPr>
              <w:t xml:space="preserve">A2.0.2 </w:t>
            </w:r>
            <w:r w:rsidRPr="00553A7C">
              <w:rPr>
                <w:sz w:val="24"/>
                <w:u w:val="single"/>
              </w:rPr>
              <w:t xml:space="preserve"> </w:t>
            </w:r>
            <w:r w:rsidRPr="00553A7C">
              <w:rPr>
                <w:sz w:val="24"/>
                <w:u w:val="single"/>
              </w:rPr>
              <w:t>每一个自锁式单向高强螺栓的预拉力设计取值应按表</w:t>
            </w:r>
            <w:r w:rsidRPr="00553A7C">
              <w:rPr>
                <w:sz w:val="24"/>
                <w:u w:val="single"/>
              </w:rPr>
              <w:t>A2.0.2</w:t>
            </w:r>
            <w:r w:rsidRPr="00553A7C">
              <w:rPr>
                <w:sz w:val="24"/>
                <w:u w:val="single"/>
              </w:rPr>
              <w:lastRenderedPageBreak/>
              <w:t>采用，嵌套式单边高强螺栓的预拉力按表</w:t>
            </w:r>
            <w:r w:rsidRPr="00553A7C">
              <w:rPr>
                <w:sz w:val="24"/>
                <w:u w:val="single"/>
              </w:rPr>
              <w:t>3.2.5</w:t>
            </w:r>
            <w:r w:rsidRPr="00553A7C">
              <w:rPr>
                <w:sz w:val="24"/>
                <w:u w:val="single"/>
              </w:rPr>
              <w:t>采用。</w:t>
            </w:r>
          </w:p>
          <w:p w14:paraId="056B3688" w14:textId="77777777" w:rsidR="009E3152" w:rsidRPr="00553A7C" w:rsidRDefault="009E3152" w:rsidP="009E3152">
            <w:pPr>
              <w:pStyle w:val="af7"/>
              <w:ind w:firstLine="410"/>
              <w:rPr>
                <w:u w:val="single"/>
              </w:rPr>
            </w:pPr>
            <w:r w:rsidRPr="00553A7C">
              <w:rPr>
                <w:u w:val="single"/>
              </w:rPr>
              <w:t>表</w:t>
            </w:r>
            <w:r w:rsidRPr="00553A7C">
              <w:rPr>
                <w:u w:val="single"/>
              </w:rPr>
              <w:t xml:space="preserve">A2.0.2  </w:t>
            </w:r>
            <w:r w:rsidRPr="00553A7C">
              <w:rPr>
                <w:u w:val="single"/>
              </w:rPr>
              <w:t>一个高强度螺栓的预拉力</w:t>
            </w:r>
            <w:r w:rsidRPr="00553A7C">
              <w:rPr>
                <w:u w:val="single"/>
              </w:rPr>
              <w:t>P (kN)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2"/>
              <w:gridCol w:w="1705"/>
              <w:gridCol w:w="2035"/>
              <w:gridCol w:w="1864"/>
            </w:tblGrid>
            <w:tr w:rsidR="009E3152" w:rsidRPr="00553A7C" w14:paraId="41D1E3C8" w14:textId="77777777" w:rsidTr="00F46ECC">
              <w:trPr>
                <w:cantSplit/>
                <w:jc w:val="center"/>
              </w:trPr>
              <w:tc>
                <w:tcPr>
                  <w:tcW w:w="1062" w:type="pct"/>
                  <w:vMerge w:val="restart"/>
                  <w:vAlign w:val="center"/>
                </w:tcPr>
                <w:p w14:paraId="7D17B1FB" w14:textId="77777777" w:rsidR="009E3152" w:rsidRPr="00553A7C" w:rsidRDefault="009E3152" w:rsidP="009E3152">
                  <w:pPr>
                    <w:pStyle w:val="af9"/>
                    <w:rPr>
                      <w:u w:val="single"/>
                    </w:rPr>
                  </w:pPr>
                  <w:r w:rsidRPr="00553A7C">
                    <w:rPr>
                      <w:u w:val="single"/>
                    </w:rPr>
                    <w:t>螺栓的性能等级</w:t>
                  </w:r>
                </w:p>
              </w:tc>
              <w:tc>
                <w:tcPr>
                  <w:tcW w:w="3938" w:type="pct"/>
                  <w:gridSpan w:val="3"/>
                  <w:vAlign w:val="center"/>
                </w:tcPr>
                <w:p w14:paraId="1113DB54" w14:textId="77777777" w:rsidR="009E3152" w:rsidRPr="00553A7C" w:rsidRDefault="009E3152" w:rsidP="009E3152">
                  <w:pPr>
                    <w:pStyle w:val="af9"/>
                    <w:rPr>
                      <w:u w:val="single"/>
                    </w:rPr>
                  </w:pPr>
                  <w:r w:rsidRPr="00553A7C">
                    <w:rPr>
                      <w:u w:val="single"/>
                    </w:rPr>
                    <w:t>螺栓规格</w:t>
                  </w:r>
                </w:p>
              </w:tc>
            </w:tr>
            <w:tr w:rsidR="009E3152" w:rsidRPr="00553A7C" w14:paraId="1C2602AF" w14:textId="77777777" w:rsidTr="00F46ECC">
              <w:trPr>
                <w:cantSplit/>
                <w:jc w:val="center"/>
              </w:trPr>
              <w:tc>
                <w:tcPr>
                  <w:tcW w:w="1062" w:type="pct"/>
                  <w:vMerge/>
                  <w:vAlign w:val="center"/>
                </w:tcPr>
                <w:p w14:paraId="2C1C4753" w14:textId="77777777" w:rsidR="009E3152" w:rsidRPr="00553A7C" w:rsidRDefault="009E3152" w:rsidP="009E3152">
                  <w:pPr>
                    <w:pStyle w:val="af9"/>
                    <w:rPr>
                      <w:u w:val="single"/>
                    </w:rPr>
                  </w:pPr>
                </w:p>
              </w:tc>
              <w:tc>
                <w:tcPr>
                  <w:tcW w:w="1198" w:type="pct"/>
                  <w:vAlign w:val="center"/>
                </w:tcPr>
                <w:p w14:paraId="53E9028F" w14:textId="77777777" w:rsidR="009E3152" w:rsidRPr="00553A7C" w:rsidRDefault="009E3152" w:rsidP="009E3152">
                  <w:pPr>
                    <w:pStyle w:val="af9"/>
                    <w:rPr>
                      <w:u w:val="single"/>
                    </w:rPr>
                  </w:pPr>
                  <w:r w:rsidRPr="00553A7C">
                    <w:rPr>
                      <w:u w:val="single"/>
                    </w:rPr>
                    <w:t>M12</w:t>
                  </w:r>
                </w:p>
              </w:tc>
              <w:tc>
                <w:tcPr>
                  <w:tcW w:w="1430" w:type="pct"/>
                  <w:vAlign w:val="center"/>
                </w:tcPr>
                <w:p w14:paraId="2D1405C3" w14:textId="77777777" w:rsidR="009E3152" w:rsidRPr="00553A7C" w:rsidRDefault="009E3152" w:rsidP="009E3152">
                  <w:pPr>
                    <w:pStyle w:val="af9"/>
                    <w:rPr>
                      <w:u w:val="single"/>
                    </w:rPr>
                  </w:pPr>
                  <w:r w:rsidRPr="00553A7C">
                    <w:rPr>
                      <w:u w:val="single"/>
                    </w:rPr>
                    <w:t>M16</w:t>
                  </w:r>
                </w:p>
              </w:tc>
              <w:tc>
                <w:tcPr>
                  <w:tcW w:w="1310" w:type="pct"/>
                  <w:vAlign w:val="center"/>
                </w:tcPr>
                <w:p w14:paraId="742DCD33" w14:textId="77777777" w:rsidR="009E3152" w:rsidRPr="00553A7C" w:rsidRDefault="009E3152" w:rsidP="009E3152">
                  <w:pPr>
                    <w:pStyle w:val="af9"/>
                    <w:rPr>
                      <w:u w:val="single"/>
                    </w:rPr>
                  </w:pPr>
                  <w:r w:rsidRPr="00553A7C">
                    <w:rPr>
                      <w:u w:val="single"/>
                    </w:rPr>
                    <w:t>M20</w:t>
                  </w:r>
                </w:p>
              </w:tc>
            </w:tr>
            <w:tr w:rsidR="009E3152" w:rsidRPr="00553A7C" w14:paraId="6C2EF86B" w14:textId="77777777" w:rsidTr="00F46ECC">
              <w:trPr>
                <w:jc w:val="center"/>
              </w:trPr>
              <w:tc>
                <w:tcPr>
                  <w:tcW w:w="1062" w:type="pct"/>
                  <w:vAlign w:val="center"/>
                </w:tcPr>
                <w:p w14:paraId="7941AF70" w14:textId="77777777" w:rsidR="009E3152" w:rsidRPr="00553A7C" w:rsidRDefault="009E3152" w:rsidP="009E3152">
                  <w:pPr>
                    <w:pStyle w:val="af9"/>
                    <w:rPr>
                      <w:u w:val="single"/>
                    </w:rPr>
                  </w:pPr>
                  <w:r w:rsidRPr="00553A7C">
                    <w:rPr>
                      <w:u w:val="single"/>
                    </w:rPr>
                    <w:t>8.8s</w:t>
                  </w:r>
                </w:p>
              </w:tc>
              <w:tc>
                <w:tcPr>
                  <w:tcW w:w="1198" w:type="pct"/>
                  <w:vAlign w:val="center"/>
                </w:tcPr>
                <w:p w14:paraId="67F460E8" w14:textId="77777777" w:rsidR="009E3152" w:rsidRPr="00553A7C" w:rsidRDefault="009E3152" w:rsidP="009E3152">
                  <w:pPr>
                    <w:pStyle w:val="af9"/>
                    <w:rPr>
                      <w:u w:val="single"/>
                    </w:rPr>
                  </w:pPr>
                  <w:r w:rsidRPr="00553A7C">
                    <w:rPr>
                      <w:u w:val="single"/>
                    </w:rPr>
                    <w:t>40</w:t>
                  </w:r>
                </w:p>
              </w:tc>
              <w:tc>
                <w:tcPr>
                  <w:tcW w:w="1430" w:type="pct"/>
                  <w:vAlign w:val="center"/>
                </w:tcPr>
                <w:p w14:paraId="2536A2FD" w14:textId="77777777" w:rsidR="009E3152" w:rsidRPr="00553A7C" w:rsidRDefault="009E3152" w:rsidP="009E3152">
                  <w:pPr>
                    <w:pStyle w:val="af9"/>
                    <w:rPr>
                      <w:u w:val="single"/>
                    </w:rPr>
                  </w:pPr>
                  <w:r w:rsidRPr="00553A7C">
                    <w:rPr>
                      <w:u w:val="single"/>
                    </w:rPr>
                    <w:t>70</w:t>
                  </w:r>
                </w:p>
              </w:tc>
              <w:tc>
                <w:tcPr>
                  <w:tcW w:w="1310" w:type="pct"/>
                  <w:vAlign w:val="center"/>
                </w:tcPr>
                <w:p w14:paraId="3C177D4E" w14:textId="77777777" w:rsidR="009E3152" w:rsidRPr="00553A7C" w:rsidRDefault="009E3152" w:rsidP="009E3152">
                  <w:pPr>
                    <w:pStyle w:val="af9"/>
                    <w:rPr>
                      <w:u w:val="single"/>
                    </w:rPr>
                  </w:pPr>
                  <w:r w:rsidRPr="00553A7C">
                    <w:rPr>
                      <w:u w:val="single"/>
                    </w:rPr>
                    <w:t>110</w:t>
                  </w:r>
                </w:p>
              </w:tc>
            </w:tr>
            <w:tr w:rsidR="009E3152" w:rsidRPr="00553A7C" w14:paraId="00F46D1F" w14:textId="77777777" w:rsidTr="00F46ECC">
              <w:trPr>
                <w:jc w:val="center"/>
              </w:trPr>
              <w:tc>
                <w:tcPr>
                  <w:tcW w:w="1062" w:type="pct"/>
                  <w:vAlign w:val="center"/>
                </w:tcPr>
                <w:p w14:paraId="60FD0DF7" w14:textId="77777777" w:rsidR="009E3152" w:rsidRPr="00553A7C" w:rsidRDefault="009E3152" w:rsidP="009E3152">
                  <w:pPr>
                    <w:pStyle w:val="af9"/>
                    <w:rPr>
                      <w:u w:val="single"/>
                    </w:rPr>
                  </w:pPr>
                  <w:r w:rsidRPr="00553A7C">
                    <w:rPr>
                      <w:u w:val="single"/>
                    </w:rPr>
                    <w:t>10.9s</w:t>
                  </w:r>
                </w:p>
              </w:tc>
              <w:tc>
                <w:tcPr>
                  <w:tcW w:w="1198" w:type="pct"/>
                  <w:vAlign w:val="center"/>
                </w:tcPr>
                <w:p w14:paraId="670DA88D" w14:textId="77777777" w:rsidR="009E3152" w:rsidRPr="00553A7C" w:rsidRDefault="009E3152" w:rsidP="009E3152">
                  <w:pPr>
                    <w:pStyle w:val="af9"/>
                    <w:rPr>
                      <w:u w:val="single"/>
                    </w:rPr>
                  </w:pPr>
                  <w:r w:rsidRPr="00553A7C">
                    <w:rPr>
                      <w:u w:val="single"/>
                    </w:rPr>
                    <w:t>50</w:t>
                  </w:r>
                </w:p>
              </w:tc>
              <w:tc>
                <w:tcPr>
                  <w:tcW w:w="1430" w:type="pct"/>
                  <w:vAlign w:val="center"/>
                </w:tcPr>
                <w:p w14:paraId="120811AD" w14:textId="77777777" w:rsidR="009E3152" w:rsidRPr="00553A7C" w:rsidRDefault="009E3152" w:rsidP="009E3152">
                  <w:pPr>
                    <w:pStyle w:val="af9"/>
                    <w:rPr>
                      <w:u w:val="single"/>
                    </w:rPr>
                  </w:pPr>
                  <w:r w:rsidRPr="00553A7C">
                    <w:rPr>
                      <w:u w:val="single"/>
                    </w:rPr>
                    <w:t>100</w:t>
                  </w:r>
                </w:p>
              </w:tc>
              <w:tc>
                <w:tcPr>
                  <w:tcW w:w="1310" w:type="pct"/>
                  <w:vAlign w:val="center"/>
                </w:tcPr>
                <w:p w14:paraId="5A9AD544" w14:textId="77777777" w:rsidR="009E3152" w:rsidRPr="00553A7C" w:rsidRDefault="009E3152" w:rsidP="009E3152">
                  <w:pPr>
                    <w:pStyle w:val="af9"/>
                    <w:rPr>
                      <w:u w:val="single"/>
                    </w:rPr>
                  </w:pPr>
                  <w:r w:rsidRPr="00553A7C">
                    <w:rPr>
                      <w:u w:val="single"/>
                    </w:rPr>
                    <w:t>140</w:t>
                  </w:r>
                </w:p>
              </w:tc>
            </w:tr>
          </w:tbl>
          <w:p w14:paraId="5E88416E" w14:textId="77777777" w:rsidR="009E3152" w:rsidRPr="00553A7C" w:rsidRDefault="009E3152" w:rsidP="009E3152">
            <w:pPr>
              <w:spacing w:beforeLines="50" w:before="156" w:line="360" w:lineRule="auto"/>
              <w:rPr>
                <w:b/>
                <w:bCs/>
                <w:kern w:val="44"/>
                <w:szCs w:val="44"/>
                <w:u w:val="single"/>
              </w:rPr>
            </w:pPr>
          </w:p>
        </w:tc>
      </w:tr>
      <w:tr w:rsidR="009E3152" w:rsidRPr="00F2464A" w14:paraId="699D0166" w14:textId="77777777" w:rsidTr="004133B5">
        <w:trPr>
          <w:trHeight w:val="833"/>
          <w:jc w:val="center"/>
        </w:trPr>
        <w:tc>
          <w:tcPr>
            <w:tcW w:w="2538" w:type="pct"/>
          </w:tcPr>
          <w:p w14:paraId="547D9A8A" w14:textId="77777777" w:rsidR="009E3152" w:rsidRPr="00F2464A" w:rsidRDefault="009E3152" w:rsidP="00E713EF">
            <w:pPr>
              <w:spacing w:line="360" w:lineRule="auto"/>
              <w:rPr>
                <w:b/>
                <w:bCs/>
                <w:color w:val="000000"/>
                <w:sz w:val="24"/>
              </w:rPr>
            </w:pPr>
          </w:p>
        </w:tc>
        <w:tc>
          <w:tcPr>
            <w:tcW w:w="2462" w:type="pct"/>
          </w:tcPr>
          <w:p w14:paraId="4A68632B" w14:textId="756781FB" w:rsidR="009E3152" w:rsidRPr="00553A7C" w:rsidRDefault="009E3152" w:rsidP="009E3152">
            <w:pPr>
              <w:spacing w:line="360" w:lineRule="auto"/>
              <w:rPr>
                <w:sz w:val="24"/>
                <w:u w:val="single"/>
              </w:rPr>
            </w:pPr>
            <w:r w:rsidRPr="00553A7C">
              <w:rPr>
                <w:b/>
                <w:bCs/>
                <w:kern w:val="44"/>
                <w:sz w:val="24"/>
                <w:u w:val="single"/>
              </w:rPr>
              <w:t xml:space="preserve">A2.0.3 </w:t>
            </w:r>
            <w:r w:rsidRPr="00553A7C">
              <w:rPr>
                <w:sz w:val="24"/>
                <w:u w:val="single"/>
              </w:rPr>
              <w:t>单个单向螺栓的承载力值应按表</w:t>
            </w:r>
            <w:r w:rsidRPr="00553A7C">
              <w:rPr>
                <w:sz w:val="24"/>
                <w:u w:val="single"/>
              </w:rPr>
              <w:t>A2.0.3</w:t>
            </w:r>
            <w:r w:rsidRPr="00553A7C">
              <w:rPr>
                <w:sz w:val="24"/>
                <w:u w:val="single"/>
              </w:rPr>
              <w:t>采用。</w:t>
            </w:r>
          </w:p>
          <w:p w14:paraId="21B1375F" w14:textId="77777777" w:rsidR="009E3152" w:rsidRPr="00553A7C" w:rsidRDefault="009E3152" w:rsidP="009E3152">
            <w:pPr>
              <w:pStyle w:val="af7"/>
              <w:ind w:firstLine="410"/>
              <w:rPr>
                <w:u w:val="single"/>
              </w:rPr>
            </w:pPr>
            <w:r w:rsidRPr="00553A7C">
              <w:rPr>
                <w:u w:val="single"/>
              </w:rPr>
              <w:t>表</w:t>
            </w:r>
            <w:r w:rsidRPr="00553A7C">
              <w:rPr>
                <w:u w:val="single"/>
              </w:rPr>
              <w:t xml:space="preserve">A2.0.3   </w:t>
            </w:r>
            <w:r w:rsidRPr="00553A7C">
              <w:rPr>
                <w:u w:val="single"/>
              </w:rPr>
              <w:t>单个单向螺栓的承载力值（</w:t>
            </w:r>
            <w:r w:rsidRPr="00553A7C">
              <w:rPr>
                <w:u w:val="single"/>
              </w:rPr>
              <w:t>kN</w:t>
            </w:r>
            <w:r w:rsidRPr="00553A7C">
              <w:rPr>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
              <w:gridCol w:w="920"/>
              <w:gridCol w:w="1094"/>
              <w:gridCol w:w="2066"/>
              <w:gridCol w:w="2257"/>
            </w:tblGrid>
            <w:tr w:rsidR="009E3152" w:rsidRPr="00553A7C" w14:paraId="7DEA5D8E" w14:textId="77777777" w:rsidTr="00F46ECC">
              <w:trPr>
                <w:cantSplit/>
                <w:jc w:val="center"/>
              </w:trPr>
              <w:tc>
                <w:tcPr>
                  <w:tcW w:w="547" w:type="pct"/>
                  <w:vAlign w:val="center"/>
                </w:tcPr>
                <w:p w14:paraId="26A60DAE" w14:textId="77777777" w:rsidR="009E3152" w:rsidRPr="00553A7C" w:rsidRDefault="009E3152" w:rsidP="009E3152">
                  <w:pPr>
                    <w:pStyle w:val="af9"/>
                    <w:rPr>
                      <w:u w:val="single"/>
                    </w:rPr>
                  </w:pPr>
                  <w:r w:rsidRPr="00553A7C">
                    <w:rPr>
                      <w:u w:val="single"/>
                    </w:rPr>
                    <w:t>螺栓规格</w:t>
                  </w:r>
                </w:p>
              </w:tc>
              <w:tc>
                <w:tcPr>
                  <w:tcW w:w="646" w:type="pct"/>
                  <w:vAlign w:val="center"/>
                </w:tcPr>
                <w:p w14:paraId="4B67A1B4" w14:textId="77777777" w:rsidR="009E3152" w:rsidRPr="00553A7C" w:rsidRDefault="009E3152" w:rsidP="009E3152">
                  <w:pPr>
                    <w:pStyle w:val="af9"/>
                    <w:rPr>
                      <w:u w:val="single"/>
                    </w:rPr>
                  </w:pPr>
                  <w:r w:rsidRPr="00553A7C">
                    <w:rPr>
                      <w:u w:val="single"/>
                    </w:rPr>
                    <w:t>螺栓的性能等级</w:t>
                  </w:r>
                </w:p>
              </w:tc>
              <w:tc>
                <w:tcPr>
                  <w:tcW w:w="769" w:type="pct"/>
                  <w:vAlign w:val="center"/>
                </w:tcPr>
                <w:p w14:paraId="61B359E5" w14:textId="77777777" w:rsidR="009E3152" w:rsidRPr="00553A7C" w:rsidRDefault="009E3152" w:rsidP="009E3152">
                  <w:pPr>
                    <w:pStyle w:val="af9"/>
                    <w:rPr>
                      <w:u w:val="single"/>
                    </w:rPr>
                  </w:pPr>
                  <w:r w:rsidRPr="00553A7C">
                    <w:rPr>
                      <w:u w:val="single"/>
                    </w:rPr>
                    <w:t>抗拉承载力设计值</w:t>
                  </w:r>
                </w:p>
              </w:tc>
              <w:tc>
                <w:tcPr>
                  <w:tcW w:w="1452" w:type="pct"/>
                </w:tcPr>
                <w:p w14:paraId="388C886C" w14:textId="77777777" w:rsidR="009E3152" w:rsidRPr="00553A7C" w:rsidRDefault="009E3152" w:rsidP="009E3152">
                  <w:pPr>
                    <w:pStyle w:val="af9"/>
                    <w:rPr>
                      <w:u w:val="single"/>
                    </w:rPr>
                  </w:pPr>
                  <w:r w:rsidRPr="00553A7C">
                    <w:rPr>
                      <w:u w:val="single"/>
                    </w:rPr>
                    <w:t>抗剪承载力设计值</w:t>
                  </w:r>
                </w:p>
                <w:p w14:paraId="025A7619" w14:textId="77777777" w:rsidR="009E3152" w:rsidRPr="00553A7C" w:rsidRDefault="009E3152" w:rsidP="009E3152">
                  <w:pPr>
                    <w:pStyle w:val="af9"/>
                    <w:rPr>
                      <w:u w:val="single"/>
                    </w:rPr>
                  </w:pPr>
                  <w:r w:rsidRPr="00553A7C">
                    <w:rPr>
                      <w:u w:val="single"/>
                    </w:rPr>
                    <w:t>（摩擦型）</w:t>
                  </w:r>
                </w:p>
              </w:tc>
              <w:tc>
                <w:tcPr>
                  <w:tcW w:w="1586" w:type="pct"/>
                  <w:vAlign w:val="center"/>
                </w:tcPr>
                <w:p w14:paraId="63714EE8" w14:textId="77777777" w:rsidR="009E3152" w:rsidRPr="00553A7C" w:rsidRDefault="009E3152" w:rsidP="009E3152">
                  <w:pPr>
                    <w:pStyle w:val="af9"/>
                    <w:rPr>
                      <w:u w:val="single"/>
                    </w:rPr>
                  </w:pPr>
                  <w:r w:rsidRPr="00553A7C">
                    <w:rPr>
                      <w:u w:val="single"/>
                    </w:rPr>
                    <w:t>抗剪承载力设计值</w:t>
                  </w:r>
                </w:p>
                <w:p w14:paraId="0CED1279" w14:textId="77777777" w:rsidR="009E3152" w:rsidRPr="00553A7C" w:rsidRDefault="009E3152" w:rsidP="009E3152">
                  <w:pPr>
                    <w:pStyle w:val="af9"/>
                    <w:rPr>
                      <w:u w:val="single"/>
                    </w:rPr>
                  </w:pPr>
                  <w:r w:rsidRPr="00553A7C">
                    <w:rPr>
                      <w:u w:val="single"/>
                    </w:rPr>
                    <w:t>（承压型）</w:t>
                  </w:r>
                </w:p>
              </w:tc>
            </w:tr>
            <w:tr w:rsidR="009E3152" w:rsidRPr="00553A7C" w14:paraId="6F887D76" w14:textId="77777777" w:rsidTr="00F46ECC">
              <w:trPr>
                <w:cantSplit/>
                <w:jc w:val="center"/>
              </w:trPr>
              <w:tc>
                <w:tcPr>
                  <w:tcW w:w="547" w:type="pct"/>
                  <w:vMerge w:val="restart"/>
                  <w:vAlign w:val="center"/>
                </w:tcPr>
                <w:p w14:paraId="23141A3B" w14:textId="77777777" w:rsidR="009E3152" w:rsidRPr="00553A7C" w:rsidRDefault="009E3152" w:rsidP="009E3152">
                  <w:pPr>
                    <w:pStyle w:val="af9"/>
                    <w:rPr>
                      <w:u w:val="single"/>
                    </w:rPr>
                  </w:pPr>
                  <w:r w:rsidRPr="00553A7C">
                    <w:rPr>
                      <w:u w:val="single"/>
                    </w:rPr>
                    <w:t>M12</w:t>
                  </w:r>
                </w:p>
              </w:tc>
              <w:tc>
                <w:tcPr>
                  <w:tcW w:w="646" w:type="pct"/>
                  <w:vAlign w:val="center"/>
                </w:tcPr>
                <w:p w14:paraId="553F16D5" w14:textId="77777777" w:rsidR="009E3152" w:rsidRPr="00553A7C" w:rsidRDefault="009E3152" w:rsidP="009E3152">
                  <w:pPr>
                    <w:pStyle w:val="af9"/>
                    <w:rPr>
                      <w:u w:val="single"/>
                    </w:rPr>
                  </w:pPr>
                  <w:r w:rsidRPr="00553A7C">
                    <w:rPr>
                      <w:u w:val="single"/>
                    </w:rPr>
                    <w:t>8.8s</w:t>
                  </w:r>
                </w:p>
              </w:tc>
              <w:tc>
                <w:tcPr>
                  <w:tcW w:w="769" w:type="pct"/>
                  <w:vAlign w:val="center"/>
                </w:tcPr>
                <w:p w14:paraId="705BDB91" w14:textId="77777777" w:rsidR="009E3152" w:rsidRPr="00553A7C" w:rsidRDefault="009E3152" w:rsidP="009E3152">
                  <w:pPr>
                    <w:pStyle w:val="af9"/>
                    <w:rPr>
                      <w:u w:val="single"/>
                    </w:rPr>
                  </w:pPr>
                  <w:r w:rsidRPr="00553A7C">
                    <w:rPr>
                      <w:u w:val="single"/>
                    </w:rPr>
                    <w:t>40</w:t>
                  </w:r>
                </w:p>
              </w:tc>
              <w:tc>
                <w:tcPr>
                  <w:tcW w:w="1452" w:type="pct"/>
                </w:tcPr>
                <w:p w14:paraId="0F0342FD" w14:textId="77777777" w:rsidR="009E3152" w:rsidRPr="00553A7C" w:rsidRDefault="009E3152" w:rsidP="009E3152">
                  <w:pPr>
                    <w:pStyle w:val="af9"/>
                    <w:rPr>
                      <w:u w:val="single"/>
                    </w:rPr>
                  </w:pPr>
                  <w:r w:rsidRPr="00553A7C">
                    <w:rPr>
                      <w:u w:val="single"/>
                    </w:rPr>
                    <w:t>5</w:t>
                  </w:r>
                </w:p>
              </w:tc>
              <w:tc>
                <w:tcPr>
                  <w:tcW w:w="1586" w:type="pct"/>
                  <w:vAlign w:val="center"/>
                </w:tcPr>
                <w:p w14:paraId="0B2D9A63" w14:textId="77777777" w:rsidR="009E3152" w:rsidRPr="00553A7C" w:rsidRDefault="009E3152" w:rsidP="009E3152">
                  <w:pPr>
                    <w:pStyle w:val="af9"/>
                    <w:rPr>
                      <w:u w:val="single"/>
                    </w:rPr>
                  </w:pPr>
                  <w:r w:rsidRPr="00553A7C">
                    <w:rPr>
                      <w:u w:val="single"/>
                    </w:rPr>
                    <w:t>45</w:t>
                  </w:r>
                </w:p>
              </w:tc>
            </w:tr>
            <w:tr w:rsidR="009E3152" w:rsidRPr="00553A7C" w14:paraId="23F901F9" w14:textId="77777777" w:rsidTr="00F46ECC">
              <w:trPr>
                <w:cantSplit/>
                <w:jc w:val="center"/>
              </w:trPr>
              <w:tc>
                <w:tcPr>
                  <w:tcW w:w="547" w:type="pct"/>
                  <w:vMerge/>
                  <w:vAlign w:val="center"/>
                </w:tcPr>
                <w:p w14:paraId="62420C3B" w14:textId="77777777" w:rsidR="009E3152" w:rsidRPr="00553A7C" w:rsidRDefault="009E3152" w:rsidP="009E3152">
                  <w:pPr>
                    <w:pStyle w:val="af9"/>
                    <w:rPr>
                      <w:u w:val="single"/>
                    </w:rPr>
                  </w:pPr>
                </w:p>
              </w:tc>
              <w:tc>
                <w:tcPr>
                  <w:tcW w:w="646" w:type="pct"/>
                  <w:vAlign w:val="center"/>
                </w:tcPr>
                <w:p w14:paraId="1ADC10B9" w14:textId="77777777" w:rsidR="009E3152" w:rsidRPr="00553A7C" w:rsidRDefault="009E3152" w:rsidP="009E3152">
                  <w:pPr>
                    <w:pStyle w:val="af9"/>
                    <w:rPr>
                      <w:u w:val="single"/>
                    </w:rPr>
                  </w:pPr>
                  <w:r w:rsidRPr="00553A7C">
                    <w:rPr>
                      <w:u w:val="single"/>
                    </w:rPr>
                    <w:t>10.9s</w:t>
                  </w:r>
                </w:p>
              </w:tc>
              <w:tc>
                <w:tcPr>
                  <w:tcW w:w="769" w:type="pct"/>
                  <w:vAlign w:val="center"/>
                </w:tcPr>
                <w:p w14:paraId="077A4228" w14:textId="77777777" w:rsidR="009E3152" w:rsidRPr="00553A7C" w:rsidRDefault="009E3152" w:rsidP="009E3152">
                  <w:pPr>
                    <w:pStyle w:val="af9"/>
                    <w:rPr>
                      <w:u w:val="single"/>
                    </w:rPr>
                  </w:pPr>
                  <w:r w:rsidRPr="00553A7C">
                    <w:rPr>
                      <w:u w:val="single"/>
                    </w:rPr>
                    <w:t>48</w:t>
                  </w:r>
                </w:p>
              </w:tc>
              <w:tc>
                <w:tcPr>
                  <w:tcW w:w="1452" w:type="pct"/>
                </w:tcPr>
                <w:p w14:paraId="7848ADCD" w14:textId="77777777" w:rsidR="009E3152" w:rsidRPr="00553A7C" w:rsidRDefault="009E3152" w:rsidP="009E3152">
                  <w:pPr>
                    <w:pStyle w:val="af9"/>
                    <w:rPr>
                      <w:u w:val="single"/>
                    </w:rPr>
                  </w:pPr>
                  <w:r w:rsidRPr="00553A7C">
                    <w:rPr>
                      <w:u w:val="single"/>
                    </w:rPr>
                    <w:t>10</w:t>
                  </w:r>
                </w:p>
              </w:tc>
              <w:tc>
                <w:tcPr>
                  <w:tcW w:w="1586" w:type="pct"/>
                  <w:vAlign w:val="center"/>
                </w:tcPr>
                <w:p w14:paraId="1740974C" w14:textId="77777777" w:rsidR="009E3152" w:rsidRPr="00553A7C" w:rsidRDefault="009E3152" w:rsidP="009E3152">
                  <w:pPr>
                    <w:pStyle w:val="af9"/>
                    <w:rPr>
                      <w:u w:val="single"/>
                    </w:rPr>
                  </w:pPr>
                  <w:r w:rsidRPr="00553A7C">
                    <w:rPr>
                      <w:u w:val="single"/>
                    </w:rPr>
                    <w:t>50</w:t>
                  </w:r>
                </w:p>
              </w:tc>
            </w:tr>
            <w:tr w:rsidR="009E3152" w:rsidRPr="00553A7C" w14:paraId="2E71AD25" w14:textId="77777777" w:rsidTr="00F46ECC">
              <w:trPr>
                <w:cantSplit/>
                <w:jc w:val="center"/>
              </w:trPr>
              <w:tc>
                <w:tcPr>
                  <w:tcW w:w="547" w:type="pct"/>
                  <w:vMerge w:val="restart"/>
                  <w:vAlign w:val="center"/>
                </w:tcPr>
                <w:p w14:paraId="22CD6C40" w14:textId="77777777" w:rsidR="009E3152" w:rsidRPr="00553A7C" w:rsidRDefault="009E3152" w:rsidP="009E3152">
                  <w:pPr>
                    <w:pStyle w:val="af9"/>
                    <w:rPr>
                      <w:u w:val="single"/>
                    </w:rPr>
                  </w:pPr>
                  <w:r w:rsidRPr="00553A7C">
                    <w:rPr>
                      <w:u w:val="single"/>
                    </w:rPr>
                    <w:t>M16</w:t>
                  </w:r>
                </w:p>
              </w:tc>
              <w:tc>
                <w:tcPr>
                  <w:tcW w:w="646" w:type="pct"/>
                  <w:vAlign w:val="center"/>
                </w:tcPr>
                <w:p w14:paraId="3DBE8EF8" w14:textId="77777777" w:rsidR="009E3152" w:rsidRPr="00553A7C" w:rsidRDefault="009E3152" w:rsidP="009E3152">
                  <w:pPr>
                    <w:pStyle w:val="af9"/>
                    <w:rPr>
                      <w:u w:val="single"/>
                    </w:rPr>
                  </w:pPr>
                  <w:r w:rsidRPr="00553A7C">
                    <w:rPr>
                      <w:u w:val="single"/>
                    </w:rPr>
                    <w:t>8.8s</w:t>
                  </w:r>
                </w:p>
              </w:tc>
              <w:tc>
                <w:tcPr>
                  <w:tcW w:w="769" w:type="pct"/>
                  <w:vAlign w:val="center"/>
                </w:tcPr>
                <w:p w14:paraId="527F9104" w14:textId="77777777" w:rsidR="009E3152" w:rsidRPr="00553A7C" w:rsidRDefault="009E3152" w:rsidP="009E3152">
                  <w:pPr>
                    <w:pStyle w:val="af9"/>
                    <w:rPr>
                      <w:u w:val="single"/>
                    </w:rPr>
                  </w:pPr>
                  <w:r w:rsidRPr="00553A7C">
                    <w:rPr>
                      <w:u w:val="single"/>
                    </w:rPr>
                    <w:t>70</w:t>
                  </w:r>
                </w:p>
              </w:tc>
              <w:tc>
                <w:tcPr>
                  <w:tcW w:w="1452" w:type="pct"/>
                </w:tcPr>
                <w:p w14:paraId="02EB26E4" w14:textId="77777777" w:rsidR="009E3152" w:rsidRPr="00553A7C" w:rsidRDefault="009E3152" w:rsidP="009E3152">
                  <w:pPr>
                    <w:pStyle w:val="af9"/>
                    <w:rPr>
                      <w:u w:val="single"/>
                    </w:rPr>
                  </w:pPr>
                  <w:r w:rsidRPr="00553A7C">
                    <w:rPr>
                      <w:u w:val="single"/>
                    </w:rPr>
                    <w:t>10</w:t>
                  </w:r>
                </w:p>
              </w:tc>
              <w:tc>
                <w:tcPr>
                  <w:tcW w:w="1586" w:type="pct"/>
                  <w:vAlign w:val="center"/>
                </w:tcPr>
                <w:p w14:paraId="123FA38A" w14:textId="77777777" w:rsidR="009E3152" w:rsidRPr="00553A7C" w:rsidRDefault="009E3152" w:rsidP="009E3152">
                  <w:pPr>
                    <w:pStyle w:val="af9"/>
                    <w:rPr>
                      <w:u w:val="single"/>
                    </w:rPr>
                  </w:pPr>
                  <w:r w:rsidRPr="00553A7C">
                    <w:rPr>
                      <w:u w:val="single"/>
                    </w:rPr>
                    <w:t>55</w:t>
                  </w:r>
                </w:p>
              </w:tc>
            </w:tr>
            <w:tr w:rsidR="009E3152" w:rsidRPr="00553A7C" w14:paraId="28CD9615" w14:textId="77777777" w:rsidTr="00F46ECC">
              <w:trPr>
                <w:cantSplit/>
                <w:jc w:val="center"/>
              </w:trPr>
              <w:tc>
                <w:tcPr>
                  <w:tcW w:w="547" w:type="pct"/>
                  <w:vMerge/>
                  <w:vAlign w:val="center"/>
                </w:tcPr>
                <w:p w14:paraId="5A0C1DE9" w14:textId="77777777" w:rsidR="009E3152" w:rsidRPr="00553A7C" w:rsidRDefault="009E3152" w:rsidP="009E3152">
                  <w:pPr>
                    <w:pStyle w:val="af9"/>
                    <w:rPr>
                      <w:u w:val="single"/>
                    </w:rPr>
                  </w:pPr>
                </w:p>
              </w:tc>
              <w:tc>
                <w:tcPr>
                  <w:tcW w:w="646" w:type="pct"/>
                  <w:vAlign w:val="center"/>
                </w:tcPr>
                <w:p w14:paraId="1DE459B3" w14:textId="77777777" w:rsidR="009E3152" w:rsidRPr="00553A7C" w:rsidRDefault="009E3152" w:rsidP="009E3152">
                  <w:pPr>
                    <w:pStyle w:val="af9"/>
                    <w:rPr>
                      <w:u w:val="single"/>
                    </w:rPr>
                  </w:pPr>
                  <w:r w:rsidRPr="00553A7C">
                    <w:rPr>
                      <w:u w:val="single"/>
                    </w:rPr>
                    <w:t>10.9s</w:t>
                  </w:r>
                </w:p>
              </w:tc>
              <w:tc>
                <w:tcPr>
                  <w:tcW w:w="769" w:type="pct"/>
                  <w:vAlign w:val="center"/>
                </w:tcPr>
                <w:p w14:paraId="5C51EAA3" w14:textId="77777777" w:rsidR="009E3152" w:rsidRPr="00553A7C" w:rsidRDefault="009E3152" w:rsidP="009E3152">
                  <w:pPr>
                    <w:pStyle w:val="af9"/>
                    <w:rPr>
                      <w:u w:val="single"/>
                    </w:rPr>
                  </w:pPr>
                  <w:r w:rsidRPr="00553A7C">
                    <w:rPr>
                      <w:u w:val="single"/>
                    </w:rPr>
                    <w:t>85</w:t>
                  </w:r>
                </w:p>
              </w:tc>
              <w:tc>
                <w:tcPr>
                  <w:tcW w:w="1452" w:type="pct"/>
                </w:tcPr>
                <w:p w14:paraId="4DA35B69" w14:textId="77777777" w:rsidR="009E3152" w:rsidRPr="00553A7C" w:rsidRDefault="009E3152" w:rsidP="009E3152">
                  <w:pPr>
                    <w:pStyle w:val="af9"/>
                    <w:rPr>
                      <w:u w:val="single"/>
                    </w:rPr>
                  </w:pPr>
                  <w:r w:rsidRPr="00553A7C">
                    <w:rPr>
                      <w:u w:val="single"/>
                    </w:rPr>
                    <w:t>15</w:t>
                  </w:r>
                </w:p>
              </w:tc>
              <w:tc>
                <w:tcPr>
                  <w:tcW w:w="1586" w:type="pct"/>
                  <w:vAlign w:val="center"/>
                </w:tcPr>
                <w:p w14:paraId="0EF6B014" w14:textId="77777777" w:rsidR="009E3152" w:rsidRPr="00553A7C" w:rsidRDefault="009E3152" w:rsidP="009E3152">
                  <w:pPr>
                    <w:pStyle w:val="af9"/>
                    <w:rPr>
                      <w:u w:val="single"/>
                    </w:rPr>
                  </w:pPr>
                  <w:r w:rsidRPr="00553A7C">
                    <w:rPr>
                      <w:u w:val="single"/>
                    </w:rPr>
                    <w:t>65</w:t>
                  </w:r>
                </w:p>
              </w:tc>
            </w:tr>
            <w:tr w:rsidR="009E3152" w:rsidRPr="00553A7C" w14:paraId="702572B2" w14:textId="77777777" w:rsidTr="00F46ECC">
              <w:trPr>
                <w:cantSplit/>
                <w:trHeight w:val="70"/>
                <w:jc w:val="center"/>
              </w:trPr>
              <w:tc>
                <w:tcPr>
                  <w:tcW w:w="547" w:type="pct"/>
                  <w:vMerge w:val="restart"/>
                  <w:vAlign w:val="center"/>
                </w:tcPr>
                <w:p w14:paraId="72035A8C" w14:textId="77777777" w:rsidR="009E3152" w:rsidRPr="00553A7C" w:rsidRDefault="009E3152" w:rsidP="009E3152">
                  <w:pPr>
                    <w:pStyle w:val="af9"/>
                    <w:rPr>
                      <w:u w:val="single"/>
                    </w:rPr>
                  </w:pPr>
                  <w:r w:rsidRPr="00553A7C">
                    <w:rPr>
                      <w:u w:val="single"/>
                    </w:rPr>
                    <w:t>M20</w:t>
                  </w:r>
                </w:p>
              </w:tc>
              <w:tc>
                <w:tcPr>
                  <w:tcW w:w="646" w:type="pct"/>
                  <w:vAlign w:val="center"/>
                </w:tcPr>
                <w:p w14:paraId="05B5B289" w14:textId="77777777" w:rsidR="009E3152" w:rsidRPr="00553A7C" w:rsidRDefault="009E3152" w:rsidP="009E3152">
                  <w:pPr>
                    <w:pStyle w:val="af9"/>
                    <w:rPr>
                      <w:u w:val="single"/>
                    </w:rPr>
                  </w:pPr>
                  <w:r w:rsidRPr="00553A7C">
                    <w:rPr>
                      <w:u w:val="single"/>
                    </w:rPr>
                    <w:t>8.8s</w:t>
                  </w:r>
                </w:p>
              </w:tc>
              <w:tc>
                <w:tcPr>
                  <w:tcW w:w="769" w:type="pct"/>
                  <w:vAlign w:val="center"/>
                </w:tcPr>
                <w:p w14:paraId="268EE70C" w14:textId="77777777" w:rsidR="009E3152" w:rsidRPr="00553A7C" w:rsidRDefault="009E3152" w:rsidP="009E3152">
                  <w:pPr>
                    <w:pStyle w:val="af9"/>
                    <w:rPr>
                      <w:u w:val="single"/>
                    </w:rPr>
                  </w:pPr>
                  <w:r w:rsidRPr="00553A7C">
                    <w:rPr>
                      <w:u w:val="single"/>
                    </w:rPr>
                    <w:t>105</w:t>
                  </w:r>
                </w:p>
              </w:tc>
              <w:tc>
                <w:tcPr>
                  <w:tcW w:w="1452" w:type="pct"/>
                </w:tcPr>
                <w:p w14:paraId="53427074" w14:textId="77777777" w:rsidR="009E3152" w:rsidRPr="00553A7C" w:rsidRDefault="009E3152" w:rsidP="009E3152">
                  <w:pPr>
                    <w:pStyle w:val="af9"/>
                    <w:rPr>
                      <w:u w:val="single"/>
                    </w:rPr>
                  </w:pPr>
                  <w:r w:rsidRPr="00553A7C">
                    <w:rPr>
                      <w:u w:val="single"/>
                    </w:rPr>
                    <w:t>25</w:t>
                  </w:r>
                </w:p>
              </w:tc>
              <w:tc>
                <w:tcPr>
                  <w:tcW w:w="1586" w:type="pct"/>
                  <w:vAlign w:val="center"/>
                </w:tcPr>
                <w:p w14:paraId="36E0FBB7" w14:textId="77777777" w:rsidR="009E3152" w:rsidRPr="00553A7C" w:rsidRDefault="009E3152" w:rsidP="009E3152">
                  <w:pPr>
                    <w:pStyle w:val="af9"/>
                    <w:rPr>
                      <w:u w:val="single"/>
                    </w:rPr>
                  </w:pPr>
                  <w:r w:rsidRPr="00553A7C">
                    <w:rPr>
                      <w:u w:val="single"/>
                    </w:rPr>
                    <w:t>80</w:t>
                  </w:r>
                </w:p>
              </w:tc>
            </w:tr>
            <w:tr w:rsidR="009E3152" w:rsidRPr="00553A7C" w14:paraId="0D32AF38" w14:textId="77777777" w:rsidTr="00F46ECC">
              <w:trPr>
                <w:cantSplit/>
                <w:jc w:val="center"/>
              </w:trPr>
              <w:tc>
                <w:tcPr>
                  <w:tcW w:w="547" w:type="pct"/>
                  <w:vMerge/>
                  <w:vAlign w:val="center"/>
                </w:tcPr>
                <w:p w14:paraId="67AE00FC" w14:textId="77777777" w:rsidR="009E3152" w:rsidRPr="00553A7C" w:rsidRDefault="009E3152" w:rsidP="009E3152">
                  <w:pPr>
                    <w:pStyle w:val="af9"/>
                    <w:rPr>
                      <w:u w:val="single"/>
                    </w:rPr>
                  </w:pPr>
                </w:p>
              </w:tc>
              <w:tc>
                <w:tcPr>
                  <w:tcW w:w="646" w:type="pct"/>
                  <w:vAlign w:val="center"/>
                </w:tcPr>
                <w:p w14:paraId="1968BA29" w14:textId="77777777" w:rsidR="009E3152" w:rsidRPr="00553A7C" w:rsidRDefault="009E3152" w:rsidP="009E3152">
                  <w:pPr>
                    <w:pStyle w:val="af9"/>
                    <w:rPr>
                      <w:u w:val="single"/>
                    </w:rPr>
                  </w:pPr>
                  <w:r w:rsidRPr="00553A7C">
                    <w:rPr>
                      <w:u w:val="single"/>
                    </w:rPr>
                    <w:t>10.9s</w:t>
                  </w:r>
                </w:p>
              </w:tc>
              <w:tc>
                <w:tcPr>
                  <w:tcW w:w="769" w:type="pct"/>
                  <w:vAlign w:val="center"/>
                </w:tcPr>
                <w:p w14:paraId="61BA7EF9" w14:textId="77777777" w:rsidR="009E3152" w:rsidRPr="00553A7C" w:rsidRDefault="009E3152" w:rsidP="009E3152">
                  <w:pPr>
                    <w:pStyle w:val="af9"/>
                    <w:rPr>
                      <w:u w:val="single"/>
                    </w:rPr>
                  </w:pPr>
                  <w:r w:rsidRPr="00553A7C">
                    <w:rPr>
                      <w:u w:val="single"/>
                    </w:rPr>
                    <w:t>140</w:t>
                  </w:r>
                </w:p>
              </w:tc>
              <w:tc>
                <w:tcPr>
                  <w:tcW w:w="1452" w:type="pct"/>
                </w:tcPr>
                <w:p w14:paraId="4AA60C9E" w14:textId="77777777" w:rsidR="009E3152" w:rsidRPr="00553A7C" w:rsidRDefault="009E3152" w:rsidP="009E3152">
                  <w:pPr>
                    <w:pStyle w:val="af9"/>
                    <w:rPr>
                      <w:u w:val="single"/>
                    </w:rPr>
                  </w:pPr>
                  <w:r w:rsidRPr="00553A7C">
                    <w:rPr>
                      <w:u w:val="single"/>
                    </w:rPr>
                    <w:t>30</w:t>
                  </w:r>
                </w:p>
              </w:tc>
              <w:tc>
                <w:tcPr>
                  <w:tcW w:w="1586" w:type="pct"/>
                  <w:vAlign w:val="center"/>
                </w:tcPr>
                <w:p w14:paraId="5F3EF465" w14:textId="77777777" w:rsidR="009E3152" w:rsidRPr="00553A7C" w:rsidRDefault="009E3152" w:rsidP="009E3152">
                  <w:pPr>
                    <w:pStyle w:val="af9"/>
                    <w:rPr>
                      <w:u w:val="single"/>
                    </w:rPr>
                  </w:pPr>
                  <w:r w:rsidRPr="00553A7C">
                    <w:rPr>
                      <w:u w:val="single"/>
                    </w:rPr>
                    <w:t>100</w:t>
                  </w:r>
                </w:p>
              </w:tc>
            </w:tr>
          </w:tbl>
          <w:p w14:paraId="719E868F" w14:textId="6C78B9BA" w:rsidR="009E3152" w:rsidRPr="00553A7C" w:rsidRDefault="009E3152" w:rsidP="009E3152">
            <w:pPr>
              <w:tabs>
                <w:tab w:val="left" w:pos="640"/>
              </w:tabs>
              <w:spacing w:line="360" w:lineRule="auto"/>
              <w:rPr>
                <w:b/>
                <w:bCs/>
                <w:kern w:val="44"/>
                <w:szCs w:val="44"/>
                <w:u w:val="single"/>
              </w:rPr>
            </w:pPr>
          </w:p>
        </w:tc>
      </w:tr>
      <w:tr w:rsidR="009E3152" w:rsidRPr="00F2464A" w14:paraId="132C24E8" w14:textId="77777777" w:rsidTr="004133B5">
        <w:trPr>
          <w:trHeight w:val="833"/>
          <w:jc w:val="center"/>
        </w:trPr>
        <w:tc>
          <w:tcPr>
            <w:tcW w:w="2538" w:type="pct"/>
          </w:tcPr>
          <w:p w14:paraId="5FFB297F" w14:textId="77777777" w:rsidR="009E3152" w:rsidRPr="00F2464A" w:rsidRDefault="009E3152" w:rsidP="00E713EF">
            <w:pPr>
              <w:spacing w:line="360" w:lineRule="auto"/>
              <w:rPr>
                <w:b/>
                <w:bCs/>
                <w:color w:val="000000"/>
                <w:sz w:val="24"/>
              </w:rPr>
            </w:pPr>
          </w:p>
        </w:tc>
        <w:tc>
          <w:tcPr>
            <w:tcW w:w="2462" w:type="pct"/>
          </w:tcPr>
          <w:p w14:paraId="4ED34158" w14:textId="77777777" w:rsidR="009E3152" w:rsidRPr="00553A7C" w:rsidRDefault="009E3152" w:rsidP="009E3152">
            <w:pPr>
              <w:spacing w:line="360" w:lineRule="auto"/>
              <w:rPr>
                <w:b/>
                <w:bCs/>
                <w:kern w:val="44"/>
                <w:sz w:val="24"/>
                <w:u w:val="single"/>
              </w:rPr>
            </w:pPr>
            <w:r w:rsidRPr="00553A7C">
              <w:rPr>
                <w:b/>
                <w:bCs/>
                <w:kern w:val="44"/>
                <w:sz w:val="24"/>
                <w:u w:val="single"/>
              </w:rPr>
              <w:t xml:space="preserve">A2.0.4 </w:t>
            </w:r>
            <w:r w:rsidRPr="00553A7C">
              <w:rPr>
                <w:bCs/>
                <w:kern w:val="44"/>
                <w:sz w:val="24"/>
                <w:u w:val="single"/>
              </w:rPr>
              <w:t>单向螺栓的使用范围应符合表</w:t>
            </w:r>
            <w:r w:rsidRPr="00553A7C">
              <w:rPr>
                <w:bCs/>
                <w:sz w:val="24"/>
                <w:u w:val="single"/>
              </w:rPr>
              <w:t>A2.0.4</w:t>
            </w:r>
            <w:r w:rsidRPr="00553A7C">
              <w:rPr>
                <w:bCs/>
                <w:kern w:val="44"/>
                <w:sz w:val="24"/>
                <w:u w:val="single"/>
              </w:rPr>
              <w:t>要求。</w:t>
            </w:r>
          </w:p>
          <w:p w14:paraId="197EA5FC" w14:textId="77777777" w:rsidR="009E3152" w:rsidRPr="00553A7C" w:rsidRDefault="009E3152" w:rsidP="009E3152">
            <w:pPr>
              <w:pStyle w:val="af7"/>
              <w:ind w:firstLine="410"/>
              <w:rPr>
                <w:u w:val="single"/>
              </w:rPr>
            </w:pPr>
            <w:r w:rsidRPr="00553A7C">
              <w:rPr>
                <w:u w:val="single"/>
              </w:rPr>
              <w:t>表</w:t>
            </w:r>
            <w:r w:rsidRPr="00553A7C">
              <w:rPr>
                <w:u w:val="single"/>
              </w:rPr>
              <w:t xml:space="preserve">A2.0.4  </w:t>
            </w:r>
            <w:r w:rsidRPr="00553A7C">
              <w:rPr>
                <w:u w:val="single"/>
              </w:rPr>
              <w:t>单向螺栓的使用范围</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1"/>
              <w:gridCol w:w="974"/>
              <w:gridCol w:w="1216"/>
              <w:gridCol w:w="1215"/>
              <w:gridCol w:w="973"/>
              <w:gridCol w:w="1459"/>
            </w:tblGrid>
            <w:tr w:rsidR="009E3152" w:rsidRPr="00553A7C" w14:paraId="646040C2" w14:textId="77777777" w:rsidTr="00F46ECC">
              <w:tc>
                <w:tcPr>
                  <w:tcW w:w="859" w:type="pct"/>
                  <w:vMerge w:val="restart"/>
                  <w:vAlign w:val="center"/>
                </w:tcPr>
                <w:p w14:paraId="2AB2864C" w14:textId="77777777" w:rsidR="009E3152" w:rsidRPr="00553A7C" w:rsidRDefault="009E3152" w:rsidP="009E3152">
                  <w:pPr>
                    <w:pStyle w:val="af9"/>
                    <w:rPr>
                      <w:u w:val="single"/>
                    </w:rPr>
                  </w:pPr>
                  <w:r w:rsidRPr="00553A7C">
                    <w:rPr>
                      <w:u w:val="single"/>
                    </w:rPr>
                    <w:t>型号</w:t>
                  </w:r>
                </w:p>
              </w:tc>
              <w:tc>
                <w:tcPr>
                  <w:tcW w:w="691" w:type="pct"/>
                  <w:vMerge w:val="restart"/>
                  <w:vAlign w:val="center"/>
                </w:tcPr>
                <w:p w14:paraId="1DD6CB9B" w14:textId="77777777" w:rsidR="009E3152" w:rsidRPr="00553A7C" w:rsidRDefault="009E3152" w:rsidP="009E3152">
                  <w:pPr>
                    <w:pStyle w:val="af9"/>
                    <w:rPr>
                      <w:u w:val="single"/>
                    </w:rPr>
                  </w:pPr>
                  <w:r w:rsidRPr="00553A7C">
                    <w:rPr>
                      <w:u w:val="single"/>
                    </w:rPr>
                    <w:t>最小螺栓中距</w:t>
                  </w:r>
                  <w:r w:rsidRPr="00553A7C">
                    <w:rPr>
                      <w:u w:val="single"/>
                    </w:rPr>
                    <w:t>/mm</w:t>
                  </w:r>
                </w:p>
              </w:tc>
              <w:tc>
                <w:tcPr>
                  <w:tcW w:w="863" w:type="pct"/>
                  <w:vMerge w:val="restart"/>
                  <w:vAlign w:val="center"/>
                </w:tcPr>
                <w:p w14:paraId="544DC369" w14:textId="77777777" w:rsidR="009E3152" w:rsidRPr="00553A7C" w:rsidRDefault="009E3152" w:rsidP="009E3152">
                  <w:pPr>
                    <w:pStyle w:val="af9"/>
                    <w:rPr>
                      <w:u w:val="single"/>
                    </w:rPr>
                  </w:pPr>
                  <w:r w:rsidRPr="00553A7C">
                    <w:rPr>
                      <w:u w:val="single"/>
                    </w:rPr>
                    <w:t>最小螺栓内边距</w:t>
                  </w:r>
                  <w:r w:rsidRPr="00553A7C">
                    <w:rPr>
                      <w:u w:val="single"/>
                    </w:rPr>
                    <w:t>/mm</w:t>
                  </w:r>
                </w:p>
              </w:tc>
              <w:tc>
                <w:tcPr>
                  <w:tcW w:w="862" w:type="pct"/>
                  <w:vMerge w:val="restart"/>
                  <w:vAlign w:val="center"/>
                </w:tcPr>
                <w:p w14:paraId="464E85A3" w14:textId="77777777" w:rsidR="009E3152" w:rsidRPr="00553A7C" w:rsidRDefault="009E3152" w:rsidP="009E3152">
                  <w:pPr>
                    <w:pStyle w:val="af9"/>
                    <w:rPr>
                      <w:u w:val="single"/>
                    </w:rPr>
                  </w:pPr>
                  <w:r w:rsidRPr="00553A7C">
                    <w:rPr>
                      <w:u w:val="single"/>
                    </w:rPr>
                    <w:t>最小螺栓外边距</w:t>
                  </w:r>
                  <w:r w:rsidRPr="00553A7C">
                    <w:rPr>
                      <w:u w:val="single"/>
                    </w:rPr>
                    <w:t>/mm</w:t>
                  </w:r>
                </w:p>
              </w:tc>
              <w:tc>
                <w:tcPr>
                  <w:tcW w:w="1725" w:type="pct"/>
                  <w:gridSpan w:val="2"/>
                  <w:vAlign w:val="center"/>
                </w:tcPr>
                <w:p w14:paraId="4D6986AC" w14:textId="77777777" w:rsidR="009E3152" w:rsidRPr="00553A7C" w:rsidRDefault="009E3152" w:rsidP="009E3152">
                  <w:pPr>
                    <w:pStyle w:val="af9"/>
                    <w:rPr>
                      <w:u w:val="single"/>
                    </w:rPr>
                  </w:pPr>
                  <w:r w:rsidRPr="00553A7C">
                    <w:rPr>
                      <w:u w:val="single"/>
                    </w:rPr>
                    <w:t>安装扭矩</w:t>
                  </w:r>
                  <w:r w:rsidRPr="00553A7C">
                    <w:rPr>
                      <w:u w:val="single"/>
                    </w:rPr>
                    <w:t>/</w:t>
                  </w:r>
                  <m:oMath>
                    <m:r>
                      <m:rPr>
                        <m:sty m:val="p"/>
                      </m:rPr>
                      <w:rPr>
                        <w:rFonts w:ascii="Cambria Math" w:hAnsi="Cambria Math"/>
                        <w:u w:val="single"/>
                      </w:rPr>
                      <m:t>N∙m</m:t>
                    </m:r>
                  </m:oMath>
                </w:p>
              </w:tc>
            </w:tr>
            <w:tr w:rsidR="009E3152" w:rsidRPr="00553A7C" w14:paraId="306CF422" w14:textId="77777777" w:rsidTr="00F46ECC">
              <w:tc>
                <w:tcPr>
                  <w:tcW w:w="859" w:type="pct"/>
                  <w:vMerge/>
                  <w:vAlign w:val="center"/>
                </w:tcPr>
                <w:p w14:paraId="5BA14F3B" w14:textId="77777777" w:rsidR="009E3152" w:rsidRPr="00553A7C" w:rsidRDefault="009E3152" w:rsidP="009E3152">
                  <w:pPr>
                    <w:pStyle w:val="af9"/>
                    <w:rPr>
                      <w:u w:val="single"/>
                    </w:rPr>
                  </w:pPr>
                </w:p>
              </w:tc>
              <w:tc>
                <w:tcPr>
                  <w:tcW w:w="691" w:type="pct"/>
                  <w:vMerge/>
                  <w:vAlign w:val="center"/>
                </w:tcPr>
                <w:p w14:paraId="566974D5" w14:textId="77777777" w:rsidR="009E3152" w:rsidRPr="00553A7C" w:rsidRDefault="009E3152" w:rsidP="009E3152">
                  <w:pPr>
                    <w:pStyle w:val="af9"/>
                    <w:rPr>
                      <w:u w:val="single"/>
                    </w:rPr>
                  </w:pPr>
                </w:p>
              </w:tc>
              <w:tc>
                <w:tcPr>
                  <w:tcW w:w="863" w:type="pct"/>
                  <w:vMerge/>
                  <w:vAlign w:val="center"/>
                </w:tcPr>
                <w:p w14:paraId="26B3E686" w14:textId="77777777" w:rsidR="009E3152" w:rsidRPr="00553A7C" w:rsidRDefault="009E3152" w:rsidP="009E3152">
                  <w:pPr>
                    <w:pStyle w:val="af9"/>
                    <w:rPr>
                      <w:u w:val="single"/>
                    </w:rPr>
                  </w:pPr>
                </w:p>
              </w:tc>
              <w:tc>
                <w:tcPr>
                  <w:tcW w:w="862" w:type="pct"/>
                  <w:vMerge/>
                  <w:vAlign w:val="center"/>
                </w:tcPr>
                <w:p w14:paraId="5E9F5FAB" w14:textId="77777777" w:rsidR="009E3152" w:rsidRPr="00553A7C" w:rsidRDefault="009E3152" w:rsidP="009E3152">
                  <w:pPr>
                    <w:pStyle w:val="af9"/>
                    <w:rPr>
                      <w:u w:val="single"/>
                    </w:rPr>
                  </w:pPr>
                </w:p>
              </w:tc>
              <w:tc>
                <w:tcPr>
                  <w:tcW w:w="690" w:type="pct"/>
                  <w:vAlign w:val="center"/>
                </w:tcPr>
                <w:p w14:paraId="23261DC8" w14:textId="77777777" w:rsidR="009E3152" w:rsidRPr="00553A7C" w:rsidRDefault="009E3152" w:rsidP="009E3152">
                  <w:pPr>
                    <w:pStyle w:val="af9"/>
                    <w:rPr>
                      <w:u w:val="single"/>
                    </w:rPr>
                  </w:pPr>
                  <w:r w:rsidRPr="00553A7C">
                    <w:rPr>
                      <w:u w:val="single"/>
                    </w:rPr>
                    <w:t>8.8</w:t>
                  </w:r>
                  <w:r w:rsidRPr="00553A7C">
                    <w:rPr>
                      <w:u w:val="single"/>
                    </w:rPr>
                    <w:t>级</w:t>
                  </w:r>
                </w:p>
              </w:tc>
              <w:tc>
                <w:tcPr>
                  <w:tcW w:w="1035" w:type="pct"/>
                  <w:vAlign w:val="center"/>
                </w:tcPr>
                <w:p w14:paraId="08514266" w14:textId="77777777" w:rsidR="009E3152" w:rsidRPr="00553A7C" w:rsidRDefault="009E3152" w:rsidP="009E3152">
                  <w:pPr>
                    <w:pStyle w:val="af9"/>
                    <w:rPr>
                      <w:u w:val="single"/>
                    </w:rPr>
                  </w:pPr>
                  <w:r w:rsidRPr="00553A7C">
                    <w:rPr>
                      <w:u w:val="single"/>
                    </w:rPr>
                    <w:t>10.9</w:t>
                  </w:r>
                  <w:r w:rsidRPr="00553A7C">
                    <w:rPr>
                      <w:u w:val="single"/>
                    </w:rPr>
                    <w:t>级</w:t>
                  </w:r>
                </w:p>
              </w:tc>
            </w:tr>
            <w:tr w:rsidR="009E3152" w:rsidRPr="00553A7C" w14:paraId="1CFECC7D" w14:textId="77777777" w:rsidTr="00F46ECC">
              <w:trPr>
                <w:trHeight w:val="740"/>
              </w:trPr>
              <w:tc>
                <w:tcPr>
                  <w:tcW w:w="859" w:type="pct"/>
                  <w:vAlign w:val="center"/>
                </w:tcPr>
                <w:p w14:paraId="5EDE9537" w14:textId="77777777" w:rsidR="009E3152" w:rsidRPr="00553A7C" w:rsidRDefault="009E3152" w:rsidP="009E3152">
                  <w:pPr>
                    <w:pStyle w:val="af9"/>
                    <w:rPr>
                      <w:u w:val="single"/>
                    </w:rPr>
                  </w:pPr>
                  <w:r w:rsidRPr="00553A7C">
                    <w:rPr>
                      <w:u w:val="single"/>
                    </w:rPr>
                    <w:lastRenderedPageBreak/>
                    <w:t>M12</w:t>
                  </w:r>
                </w:p>
              </w:tc>
              <w:tc>
                <w:tcPr>
                  <w:tcW w:w="691" w:type="pct"/>
                  <w:vAlign w:val="center"/>
                </w:tcPr>
                <w:p w14:paraId="1C0F4928" w14:textId="77777777" w:rsidR="009E3152" w:rsidRPr="00553A7C" w:rsidRDefault="009E3152" w:rsidP="009E3152">
                  <w:pPr>
                    <w:pStyle w:val="af9"/>
                    <w:rPr>
                      <w:u w:val="single"/>
                    </w:rPr>
                  </w:pPr>
                  <w:r w:rsidRPr="00553A7C">
                    <w:rPr>
                      <w:u w:val="single"/>
                    </w:rPr>
                    <w:t>50</w:t>
                  </w:r>
                </w:p>
              </w:tc>
              <w:tc>
                <w:tcPr>
                  <w:tcW w:w="863" w:type="pct"/>
                  <w:vAlign w:val="center"/>
                </w:tcPr>
                <w:p w14:paraId="117645C5" w14:textId="77777777" w:rsidR="009E3152" w:rsidRPr="00553A7C" w:rsidRDefault="009E3152" w:rsidP="009E3152">
                  <w:pPr>
                    <w:pStyle w:val="af9"/>
                    <w:rPr>
                      <w:u w:val="single"/>
                    </w:rPr>
                  </w:pPr>
                  <w:r w:rsidRPr="00553A7C">
                    <w:rPr>
                      <w:u w:val="single"/>
                    </w:rPr>
                    <w:t>18</w:t>
                  </w:r>
                </w:p>
              </w:tc>
              <w:tc>
                <w:tcPr>
                  <w:tcW w:w="862" w:type="pct"/>
                  <w:vAlign w:val="center"/>
                </w:tcPr>
                <w:p w14:paraId="015F5FED" w14:textId="77777777" w:rsidR="009E3152" w:rsidRPr="00553A7C" w:rsidRDefault="009E3152" w:rsidP="009E3152">
                  <w:pPr>
                    <w:pStyle w:val="af9"/>
                    <w:rPr>
                      <w:u w:val="single"/>
                    </w:rPr>
                  </w:pPr>
                  <w:r w:rsidRPr="00553A7C">
                    <w:rPr>
                      <w:u w:val="single"/>
                    </w:rPr>
                    <w:t>25</w:t>
                  </w:r>
                </w:p>
              </w:tc>
              <w:tc>
                <w:tcPr>
                  <w:tcW w:w="690" w:type="pct"/>
                  <w:vAlign w:val="center"/>
                </w:tcPr>
                <w:p w14:paraId="42EFB3E8" w14:textId="77777777" w:rsidR="009E3152" w:rsidRPr="00553A7C" w:rsidRDefault="009E3152" w:rsidP="009E3152">
                  <w:pPr>
                    <w:pStyle w:val="af9"/>
                    <w:rPr>
                      <w:u w:val="single"/>
                    </w:rPr>
                  </w:pPr>
                  <w:r w:rsidRPr="00553A7C">
                    <w:rPr>
                      <w:u w:val="single"/>
                    </w:rPr>
                    <w:t>175</w:t>
                  </w:r>
                </w:p>
              </w:tc>
              <w:tc>
                <w:tcPr>
                  <w:tcW w:w="1035" w:type="pct"/>
                  <w:vAlign w:val="center"/>
                </w:tcPr>
                <w:p w14:paraId="00D59697" w14:textId="77777777" w:rsidR="009E3152" w:rsidRPr="00553A7C" w:rsidRDefault="009E3152" w:rsidP="009E3152">
                  <w:pPr>
                    <w:pStyle w:val="af9"/>
                    <w:rPr>
                      <w:u w:val="single"/>
                    </w:rPr>
                  </w:pPr>
                  <w:r w:rsidRPr="00553A7C">
                    <w:rPr>
                      <w:u w:val="single"/>
                    </w:rPr>
                    <w:t>270</w:t>
                  </w:r>
                </w:p>
              </w:tc>
            </w:tr>
            <w:tr w:rsidR="009E3152" w:rsidRPr="00553A7C" w14:paraId="39BB5A92" w14:textId="77777777" w:rsidTr="00F46ECC">
              <w:trPr>
                <w:trHeight w:val="740"/>
              </w:trPr>
              <w:tc>
                <w:tcPr>
                  <w:tcW w:w="859" w:type="pct"/>
                  <w:vAlign w:val="center"/>
                </w:tcPr>
                <w:p w14:paraId="75F7A2A3" w14:textId="77777777" w:rsidR="009E3152" w:rsidRPr="00553A7C" w:rsidRDefault="009E3152" w:rsidP="009E3152">
                  <w:pPr>
                    <w:pStyle w:val="af9"/>
                    <w:rPr>
                      <w:u w:val="single"/>
                    </w:rPr>
                  </w:pPr>
                  <w:r w:rsidRPr="00553A7C">
                    <w:rPr>
                      <w:u w:val="single"/>
                    </w:rPr>
                    <w:t>M16</w:t>
                  </w:r>
                </w:p>
              </w:tc>
              <w:tc>
                <w:tcPr>
                  <w:tcW w:w="691" w:type="pct"/>
                  <w:vAlign w:val="center"/>
                </w:tcPr>
                <w:p w14:paraId="38273AA5" w14:textId="77777777" w:rsidR="009E3152" w:rsidRPr="00553A7C" w:rsidRDefault="009E3152" w:rsidP="009E3152">
                  <w:pPr>
                    <w:pStyle w:val="af9"/>
                    <w:rPr>
                      <w:u w:val="single"/>
                    </w:rPr>
                  </w:pPr>
                  <w:r w:rsidRPr="00553A7C">
                    <w:rPr>
                      <w:u w:val="single"/>
                    </w:rPr>
                    <w:t>55</w:t>
                  </w:r>
                </w:p>
              </w:tc>
              <w:tc>
                <w:tcPr>
                  <w:tcW w:w="863" w:type="pct"/>
                  <w:vAlign w:val="center"/>
                </w:tcPr>
                <w:p w14:paraId="54018BB4" w14:textId="77777777" w:rsidR="009E3152" w:rsidRPr="00553A7C" w:rsidRDefault="009E3152" w:rsidP="009E3152">
                  <w:pPr>
                    <w:pStyle w:val="af9"/>
                    <w:rPr>
                      <w:u w:val="single"/>
                    </w:rPr>
                  </w:pPr>
                  <w:r w:rsidRPr="00553A7C">
                    <w:rPr>
                      <w:u w:val="single"/>
                    </w:rPr>
                    <w:t>20</w:t>
                  </w:r>
                </w:p>
              </w:tc>
              <w:tc>
                <w:tcPr>
                  <w:tcW w:w="862" w:type="pct"/>
                  <w:vAlign w:val="center"/>
                </w:tcPr>
                <w:p w14:paraId="5A596855" w14:textId="77777777" w:rsidR="009E3152" w:rsidRPr="00553A7C" w:rsidRDefault="009E3152" w:rsidP="009E3152">
                  <w:pPr>
                    <w:pStyle w:val="af9"/>
                    <w:rPr>
                      <w:u w:val="single"/>
                    </w:rPr>
                  </w:pPr>
                  <w:r w:rsidRPr="00553A7C">
                    <w:rPr>
                      <w:u w:val="single"/>
                    </w:rPr>
                    <w:t>32.5</w:t>
                  </w:r>
                </w:p>
              </w:tc>
              <w:tc>
                <w:tcPr>
                  <w:tcW w:w="690" w:type="pct"/>
                  <w:vAlign w:val="center"/>
                </w:tcPr>
                <w:p w14:paraId="33046CF5" w14:textId="77777777" w:rsidR="009E3152" w:rsidRPr="00553A7C" w:rsidRDefault="009E3152" w:rsidP="009E3152">
                  <w:pPr>
                    <w:pStyle w:val="af9"/>
                    <w:rPr>
                      <w:u w:val="single"/>
                    </w:rPr>
                  </w:pPr>
                  <w:r w:rsidRPr="00553A7C">
                    <w:rPr>
                      <w:u w:val="single"/>
                    </w:rPr>
                    <w:t>400</w:t>
                  </w:r>
                </w:p>
              </w:tc>
              <w:tc>
                <w:tcPr>
                  <w:tcW w:w="1035" w:type="pct"/>
                  <w:vAlign w:val="center"/>
                </w:tcPr>
                <w:p w14:paraId="4BD4B1F1" w14:textId="77777777" w:rsidR="009E3152" w:rsidRPr="00553A7C" w:rsidRDefault="009E3152" w:rsidP="009E3152">
                  <w:pPr>
                    <w:pStyle w:val="af9"/>
                    <w:rPr>
                      <w:u w:val="single"/>
                    </w:rPr>
                  </w:pPr>
                  <w:r w:rsidRPr="00553A7C">
                    <w:rPr>
                      <w:u w:val="single"/>
                    </w:rPr>
                    <w:t>500</w:t>
                  </w:r>
                </w:p>
              </w:tc>
            </w:tr>
            <w:tr w:rsidR="009E3152" w:rsidRPr="00553A7C" w14:paraId="608796EC" w14:textId="77777777" w:rsidTr="00F46ECC">
              <w:trPr>
                <w:trHeight w:val="740"/>
              </w:trPr>
              <w:tc>
                <w:tcPr>
                  <w:tcW w:w="859" w:type="pct"/>
                  <w:vAlign w:val="center"/>
                </w:tcPr>
                <w:p w14:paraId="638E5BB8" w14:textId="77777777" w:rsidR="009E3152" w:rsidRPr="00553A7C" w:rsidRDefault="009E3152" w:rsidP="009E3152">
                  <w:pPr>
                    <w:pStyle w:val="af9"/>
                    <w:rPr>
                      <w:u w:val="single"/>
                    </w:rPr>
                  </w:pPr>
                  <w:r w:rsidRPr="00553A7C">
                    <w:rPr>
                      <w:u w:val="single"/>
                    </w:rPr>
                    <w:t>M20</w:t>
                  </w:r>
                </w:p>
              </w:tc>
              <w:tc>
                <w:tcPr>
                  <w:tcW w:w="691" w:type="pct"/>
                  <w:vAlign w:val="center"/>
                </w:tcPr>
                <w:p w14:paraId="67618306" w14:textId="77777777" w:rsidR="009E3152" w:rsidRPr="00553A7C" w:rsidRDefault="009E3152" w:rsidP="009E3152">
                  <w:pPr>
                    <w:pStyle w:val="af9"/>
                    <w:rPr>
                      <w:u w:val="single"/>
                    </w:rPr>
                  </w:pPr>
                  <w:r w:rsidRPr="00553A7C">
                    <w:rPr>
                      <w:u w:val="single"/>
                    </w:rPr>
                    <w:t>70</w:t>
                  </w:r>
                </w:p>
              </w:tc>
              <w:tc>
                <w:tcPr>
                  <w:tcW w:w="863" w:type="pct"/>
                  <w:vAlign w:val="center"/>
                </w:tcPr>
                <w:p w14:paraId="22EC6D93" w14:textId="77777777" w:rsidR="009E3152" w:rsidRPr="00553A7C" w:rsidRDefault="009E3152" w:rsidP="009E3152">
                  <w:pPr>
                    <w:pStyle w:val="af9"/>
                    <w:rPr>
                      <w:u w:val="single"/>
                    </w:rPr>
                  </w:pPr>
                  <w:r w:rsidRPr="00553A7C">
                    <w:rPr>
                      <w:u w:val="single"/>
                    </w:rPr>
                    <w:t>25</w:t>
                  </w:r>
                </w:p>
              </w:tc>
              <w:tc>
                <w:tcPr>
                  <w:tcW w:w="862" w:type="pct"/>
                  <w:vAlign w:val="center"/>
                </w:tcPr>
                <w:p w14:paraId="6334658F" w14:textId="77777777" w:rsidR="009E3152" w:rsidRPr="00553A7C" w:rsidRDefault="009E3152" w:rsidP="009E3152">
                  <w:pPr>
                    <w:pStyle w:val="af9"/>
                    <w:rPr>
                      <w:u w:val="single"/>
                    </w:rPr>
                  </w:pPr>
                  <w:r w:rsidRPr="00553A7C">
                    <w:rPr>
                      <w:u w:val="single"/>
                    </w:rPr>
                    <w:t>33</w:t>
                  </w:r>
                </w:p>
              </w:tc>
              <w:tc>
                <w:tcPr>
                  <w:tcW w:w="690" w:type="pct"/>
                  <w:vAlign w:val="center"/>
                </w:tcPr>
                <w:p w14:paraId="6C2911E3" w14:textId="77777777" w:rsidR="009E3152" w:rsidRPr="00553A7C" w:rsidRDefault="009E3152" w:rsidP="009E3152">
                  <w:pPr>
                    <w:pStyle w:val="af9"/>
                    <w:rPr>
                      <w:u w:val="single"/>
                    </w:rPr>
                  </w:pPr>
                  <w:r w:rsidRPr="00553A7C">
                    <w:rPr>
                      <w:u w:val="single"/>
                    </w:rPr>
                    <w:t>750</w:t>
                  </w:r>
                </w:p>
              </w:tc>
              <w:tc>
                <w:tcPr>
                  <w:tcW w:w="1035" w:type="pct"/>
                  <w:vAlign w:val="center"/>
                </w:tcPr>
                <w:p w14:paraId="7EA023BA" w14:textId="77777777" w:rsidR="009E3152" w:rsidRPr="00553A7C" w:rsidRDefault="009E3152" w:rsidP="009E3152">
                  <w:pPr>
                    <w:pStyle w:val="af9"/>
                    <w:rPr>
                      <w:u w:val="single"/>
                    </w:rPr>
                  </w:pPr>
                  <w:r w:rsidRPr="00553A7C">
                    <w:rPr>
                      <w:u w:val="single"/>
                    </w:rPr>
                    <w:t>900</w:t>
                  </w:r>
                </w:p>
              </w:tc>
            </w:tr>
          </w:tbl>
          <w:p w14:paraId="4173D12B" w14:textId="77777777" w:rsidR="009E3152" w:rsidRPr="00553A7C" w:rsidRDefault="009E3152" w:rsidP="009E3152">
            <w:pPr>
              <w:spacing w:line="360" w:lineRule="auto"/>
              <w:rPr>
                <w:b/>
                <w:bCs/>
                <w:kern w:val="44"/>
                <w:szCs w:val="44"/>
                <w:u w:val="single"/>
              </w:rPr>
            </w:pPr>
          </w:p>
        </w:tc>
      </w:tr>
      <w:tr w:rsidR="009E3152" w:rsidRPr="00F2464A" w14:paraId="22ED0694" w14:textId="77777777" w:rsidTr="004133B5">
        <w:trPr>
          <w:trHeight w:val="833"/>
          <w:jc w:val="center"/>
        </w:trPr>
        <w:tc>
          <w:tcPr>
            <w:tcW w:w="2538" w:type="pct"/>
          </w:tcPr>
          <w:p w14:paraId="41A863CB" w14:textId="77777777" w:rsidR="009E3152" w:rsidRPr="00F2464A" w:rsidRDefault="009E3152" w:rsidP="00E713EF">
            <w:pPr>
              <w:spacing w:line="360" w:lineRule="auto"/>
              <w:rPr>
                <w:b/>
                <w:bCs/>
                <w:color w:val="000000"/>
                <w:sz w:val="24"/>
              </w:rPr>
            </w:pPr>
          </w:p>
        </w:tc>
        <w:tc>
          <w:tcPr>
            <w:tcW w:w="2462" w:type="pct"/>
          </w:tcPr>
          <w:p w14:paraId="09E2F5DA" w14:textId="77777777" w:rsidR="009E3152" w:rsidRPr="00553A7C" w:rsidRDefault="009E3152" w:rsidP="009E3152">
            <w:pPr>
              <w:spacing w:beforeLines="50" w:before="156" w:line="360" w:lineRule="auto"/>
              <w:rPr>
                <w:b/>
                <w:bCs/>
                <w:kern w:val="44"/>
                <w:sz w:val="24"/>
                <w:u w:val="single"/>
              </w:rPr>
            </w:pPr>
            <w:r w:rsidRPr="00553A7C">
              <w:rPr>
                <w:b/>
                <w:bCs/>
                <w:kern w:val="44"/>
                <w:sz w:val="24"/>
                <w:u w:val="single"/>
              </w:rPr>
              <w:t xml:space="preserve">A2.0.5  </w:t>
            </w:r>
            <w:r w:rsidRPr="00553A7C">
              <w:rPr>
                <w:bCs/>
                <w:kern w:val="44"/>
                <w:sz w:val="24"/>
                <w:u w:val="single"/>
              </w:rPr>
              <w:t>单向高强螺栓连接节点需根据荷载工况进行抗拉承载力、抗弯承载力和抗剪承载力验算。</w:t>
            </w:r>
          </w:p>
          <w:p w14:paraId="740946C6" w14:textId="6A300043" w:rsidR="009E3152" w:rsidRPr="00553A7C" w:rsidRDefault="009E3152" w:rsidP="009E3152">
            <w:pPr>
              <w:spacing w:beforeLines="50" w:before="156" w:line="360" w:lineRule="auto"/>
              <w:rPr>
                <w:b/>
                <w:bCs/>
                <w:kern w:val="44"/>
                <w:sz w:val="24"/>
                <w:u w:val="single"/>
              </w:rPr>
            </w:pPr>
            <w:r w:rsidRPr="00553A7C">
              <w:rPr>
                <w:b/>
                <w:bCs/>
                <w:kern w:val="44"/>
                <w:sz w:val="24"/>
                <w:u w:val="single"/>
              </w:rPr>
              <w:t>A2.0.6</w:t>
            </w:r>
            <w:r w:rsidRPr="00553A7C">
              <w:rPr>
                <w:bCs/>
                <w:kern w:val="44"/>
                <w:sz w:val="24"/>
                <w:u w:val="single"/>
              </w:rPr>
              <w:t xml:space="preserve">  </w:t>
            </w:r>
            <w:r w:rsidRPr="00553A7C">
              <w:rPr>
                <w:bCs/>
                <w:kern w:val="44"/>
                <w:sz w:val="24"/>
                <w:u w:val="single"/>
              </w:rPr>
              <w:t>当梁柱连接区域的柱管壁较薄，可采用局部增厚技术对节点区柱管壁局部加厚，或采用柱管壁内部设置加劲肋。</w:t>
            </w:r>
          </w:p>
        </w:tc>
      </w:tr>
      <w:tr w:rsidR="009E3152" w:rsidRPr="00F2464A" w14:paraId="662A2690" w14:textId="77777777" w:rsidTr="004133B5">
        <w:trPr>
          <w:trHeight w:val="833"/>
          <w:jc w:val="center"/>
        </w:trPr>
        <w:tc>
          <w:tcPr>
            <w:tcW w:w="2538" w:type="pct"/>
          </w:tcPr>
          <w:p w14:paraId="61E3B24F" w14:textId="77777777" w:rsidR="009E3152" w:rsidRPr="00F2464A" w:rsidRDefault="009E3152" w:rsidP="00E713EF">
            <w:pPr>
              <w:spacing w:line="360" w:lineRule="auto"/>
              <w:rPr>
                <w:b/>
                <w:bCs/>
                <w:color w:val="000000"/>
                <w:sz w:val="24"/>
              </w:rPr>
            </w:pPr>
          </w:p>
        </w:tc>
        <w:tc>
          <w:tcPr>
            <w:tcW w:w="2462" w:type="pct"/>
          </w:tcPr>
          <w:p w14:paraId="773C7A3B" w14:textId="1DD9C93D" w:rsidR="009E3152" w:rsidRPr="00553A7C" w:rsidRDefault="009E3152" w:rsidP="009E3152">
            <w:pPr>
              <w:spacing w:beforeLines="50" w:before="156" w:line="360" w:lineRule="auto"/>
              <w:rPr>
                <w:b/>
                <w:bCs/>
                <w:kern w:val="44"/>
                <w:sz w:val="24"/>
                <w:u w:val="single"/>
              </w:rPr>
            </w:pPr>
            <w:r w:rsidRPr="00553A7C">
              <w:rPr>
                <w:b/>
                <w:bCs/>
                <w:kern w:val="44"/>
                <w:sz w:val="24"/>
                <w:u w:val="single"/>
              </w:rPr>
              <w:t>A2.0.7</w:t>
            </w:r>
            <w:r w:rsidRPr="00553A7C">
              <w:rPr>
                <w:bCs/>
                <w:kern w:val="44"/>
                <w:sz w:val="24"/>
                <w:u w:val="single"/>
              </w:rPr>
              <w:t xml:space="preserve">  </w:t>
            </w:r>
            <w:r w:rsidRPr="00553A7C">
              <w:rPr>
                <w:bCs/>
                <w:kern w:val="44"/>
                <w:sz w:val="24"/>
                <w:u w:val="single"/>
              </w:rPr>
              <w:t>采用端板与矩形钢管构件连接时，端板的厚度不宜大于连接部位的柱壁厚度。</w:t>
            </w:r>
          </w:p>
        </w:tc>
      </w:tr>
      <w:tr w:rsidR="009E3152" w:rsidRPr="00F2464A" w14:paraId="66BFFA09" w14:textId="77777777" w:rsidTr="004133B5">
        <w:trPr>
          <w:trHeight w:val="833"/>
          <w:jc w:val="center"/>
        </w:trPr>
        <w:tc>
          <w:tcPr>
            <w:tcW w:w="2538" w:type="pct"/>
          </w:tcPr>
          <w:p w14:paraId="6F65FF2E" w14:textId="77777777" w:rsidR="009E3152" w:rsidRPr="00F2464A" w:rsidRDefault="009E3152" w:rsidP="00E713EF">
            <w:pPr>
              <w:spacing w:line="360" w:lineRule="auto"/>
              <w:rPr>
                <w:b/>
                <w:bCs/>
                <w:color w:val="000000"/>
                <w:sz w:val="24"/>
              </w:rPr>
            </w:pPr>
          </w:p>
        </w:tc>
        <w:tc>
          <w:tcPr>
            <w:tcW w:w="2462" w:type="pct"/>
          </w:tcPr>
          <w:p w14:paraId="36FB6E37" w14:textId="02DF42E2" w:rsidR="009E3152" w:rsidRPr="00553A7C" w:rsidRDefault="009E3152" w:rsidP="009E3152">
            <w:pPr>
              <w:spacing w:beforeLines="50" w:before="156" w:line="360" w:lineRule="auto"/>
              <w:rPr>
                <w:b/>
                <w:bCs/>
                <w:kern w:val="44"/>
                <w:sz w:val="24"/>
                <w:u w:val="single"/>
              </w:rPr>
            </w:pPr>
            <w:r w:rsidRPr="00553A7C">
              <w:rPr>
                <w:b/>
                <w:bCs/>
                <w:kern w:val="44"/>
                <w:sz w:val="24"/>
                <w:u w:val="single"/>
              </w:rPr>
              <w:t>A2.0.8</w:t>
            </w:r>
            <w:r w:rsidRPr="00553A7C">
              <w:rPr>
                <w:bCs/>
                <w:kern w:val="44"/>
                <w:sz w:val="24"/>
                <w:u w:val="single"/>
              </w:rPr>
              <w:t xml:space="preserve">  </w:t>
            </w:r>
            <w:r w:rsidRPr="00553A7C">
              <w:rPr>
                <w:bCs/>
                <w:kern w:val="44"/>
                <w:sz w:val="24"/>
                <w:u w:val="single"/>
              </w:rPr>
              <w:t>端板单向螺栓连接节点，在一侧梁端可设垫板。垫板平面尺寸可与梁端板尺寸一致，垫板螺栓孔径可取端板孔径加</w:t>
            </w:r>
            <w:r w:rsidRPr="00553A7C">
              <w:rPr>
                <w:bCs/>
                <w:kern w:val="44"/>
                <w:sz w:val="24"/>
                <w:u w:val="single"/>
              </w:rPr>
              <w:t>1</w:t>
            </w:r>
            <w:r w:rsidRPr="00553A7C">
              <w:rPr>
                <w:bCs/>
                <w:kern w:val="44"/>
                <w:sz w:val="24"/>
                <w:u w:val="single"/>
              </w:rPr>
              <w:t>．</w:t>
            </w:r>
            <w:r w:rsidRPr="00553A7C">
              <w:rPr>
                <w:bCs/>
                <w:kern w:val="44"/>
                <w:sz w:val="24"/>
                <w:u w:val="single"/>
              </w:rPr>
              <w:t>5mm</w:t>
            </w:r>
            <w:r w:rsidRPr="00553A7C">
              <w:rPr>
                <w:bCs/>
                <w:kern w:val="44"/>
                <w:sz w:val="24"/>
                <w:u w:val="single"/>
              </w:rPr>
              <w:t>～</w:t>
            </w:r>
            <w:r w:rsidRPr="00553A7C">
              <w:rPr>
                <w:bCs/>
                <w:kern w:val="44"/>
                <w:sz w:val="24"/>
                <w:u w:val="single"/>
              </w:rPr>
              <w:t>2.0mm</w:t>
            </w:r>
            <w:r w:rsidRPr="00553A7C">
              <w:rPr>
                <w:bCs/>
                <w:kern w:val="44"/>
                <w:sz w:val="24"/>
                <w:u w:val="single"/>
              </w:rPr>
              <w:t>，厚度宜为</w:t>
            </w:r>
            <w:r w:rsidRPr="00553A7C">
              <w:rPr>
                <w:bCs/>
                <w:kern w:val="44"/>
                <w:sz w:val="24"/>
                <w:u w:val="single"/>
              </w:rPr>
              <w:t>3mm</w:t>
            </w:r>
            <w:r w:rsidRPr="00553A7C">
              <w:rPr>
                <w:bCs/>
                <w:kern w:val="44"/>
                <w:sz w:val="24"/>
                <w:u w:val="single"/>
              </w:rPr>
              <w:t>、</w:t>
            </w:r>
            <w:r w:rsidRPr="00553A7C">
              <w:rPr>
                <w:bCs/>
                <w:kern w:val="44"/>
                <w:sz w:val="24"/>
                <w:u w:val="single"/>
              </w:rPr>
              <w:t>6mm</w:t>
            </w:r>
            <w:r w:rsidRPr="00553A7C">
              <w:rPr>
                <w:bCs/>
                <w:kern w:val="44"/>
                <w:sz w:val="24"/>
                <w:u w:val="single"/>
              </w:rPr>
              <w:t>、</w:t>
            </w:r>
            <w:r w:rsidRPr="00553A7C">
              <w:rPr>
                <w:bCs/>
                <w:kern w:val="44"/>
                <w:sz w:val="24"/>
                <w:u w:val="single"/>
              </w:rPr>
              <w:t>9mm</w:t>
            </w:r>
            <w:r w:rsidRPr="00553A7C">
              <w:rPr>
                <w:bCs/>
                <w:kern w:val="44"/>
                <w:sz w:val="24"/>
                <w:u w:val="single"/>
              </w:rPr>
              <w:t>、</w:t>
            </w:r>
            <w:r w:rsidRPr="00553A7C">
              <w:rPr>
                <w:bCs/>
                <w:kern w:val="44"/>
                <w:sz w:val="24"/>
                <w:u w:val="single"/>
              </w:rPr>
              <w:t>12mm</w:t>
            </w:r>
            <w:r w:rsidRPr="00553A7C">
              <w:rPr>
                <w:bCs/>
                <w:kern w:val="44"/>
                <w:sz w:val="24"/>
                <w:u w:val="single"/>
              </w:rPr>
              <w:t>系列，垫板的最大厚度</w:t>
            </w:r>
            <w:r w:rsidRPr="00553A7C">
              <w:rPr>
                <w:bCs/>
                <w:kern w:val="44"/>
                <w:sz w:val="24"/>
                <w:u w:val="single"/>
              </w:rPr>
              <w:lastRenderedPageBreak/>
              <w:t>不应大于端板的厚度和螺栓直径的</w:t>
            </w:r>
            <w:r w:rsidRPr="00553A7C">
              <w:rPr>
                <w:bCs/>
                <w:kern w:val="44"/>
                <w:sz w:val="24"/>
                <w:u w:val="single"/>
              </w:rPr>
              <w:t>1/2</w:t>
            </w:r>
            <w:r w:rsidRPr="00553A7C">
              <w:rPr>
                <w:bCs/>
                <w:kern w:val="44"/>
                <w:sz w:val="24"/>
                <w:u w:val="single"/>
              </w:rPr>
              <w:t>，垫板材质应与梁端板相同。</w:t>
            </w:r>
          </w:p>
        </w:tc>
      </w:tr>
      <w:tr w:rsidR="009E3152" w:rsidRPr="00F2464A" w14:paraId="38D8EBDC" w14:textId="77777777" w:rsidTr="004133B5">
        <w:trPr>
          <w:trHeight w:val="833"/>
          <w:jc w:val="center"/>
        </w:trPr>
        <w:tc>
          <w:tcPr>
            <w:tcW w:w="2538" w:type="pct"/>
          </w:tcPr>
          <w:p w14:paraId="03B8DC26" w14:textId="77777777" w:rsidR="009E3152" w:rsidRPr="00F2464A" w:rsidRDefault="009E3152" w:rsidP="00E713EF">
            <w:pPr>
              <w:spacing w:line="360" w:lineRule="auto"/>
              <w:rPr>
                <w:b/>
                <w:bCs/>
                <w:color w:val="000000"/>
                <w:sz w:val="24"/>
              </w:rPr>
            </w:pPr>
          </w:p>
        </w:tc>
        <w:tc>
          <w:tcPr>
            <w:tcW w:w="2462" w:type="pct"/>
          </w:tcPr>
          <w:p w14:paraId="65E26210" w14:textId="4D879AE0" w:rsidR="009E3152" w:rsidRPr="00553A7C" w:rsidRDefault="009E3152" w:rsidP="009E3152">
            <w:pPr>
              <w:spacing w:beforeLines="50" w:before="156" w:line="360" w:lineRule="auto"/>
              <w:rPr>
                <w:b/>
                <w:bCs/>
                <w:kern w:val="44"/>
                <w:sz w:val="24"/>
                <w:u w:val="single"/>
              </w:rPr>
            </w:pPr>
            <w:r w:rsidRPr="00553A7C">
              <w:rPr>
                <w:b/>
                <w:bCs/>
                <w:kern w:val="44"/>
                <w:sz w:val="24"/>
                <w:u w:val="single"/>
              </w:rPr>
              <w:t>A2.0.9</w:t>
            </w:r>
            <w:r w:rsidRPr="00553A7C">
              <w:rPr>
                <w:bCs/>
                <w:kern w:val="44"/>
                <w:sz w:val="24"/>
                <w:u w:val="single"/>
              </w:rPr>
              <w:t xml:space="preserve">  </w:t>
            </w:r>
            <w:r w:rsidRPr="00553A7C">
              <w:rPr>
                <w:bCs/>
                <w:kern w:val="44"/>
                <w:sz w:val="24"/>
                <w:u w:val="single"/>
              </w:rPr>
              <w:t>端板单向螺栓连接节点现场不得扩孔。</w:t>
            </w:r>
          </w:p>
        </w:tc>
      </w:tr>
      <w:tr w:rsidR="009E3152" w:rsidRPr="00F2464A" w14:paraId="561391D3" w14:textId="77777777" w:rsidTr="004133B5">
        <w:trPr>
          <w:trHeight w:val="833"/>
          <w:jc w:val="center"/>
        </w:trPr>
        <w:tc>
          <w:tcPr>
            <w:tcW w:w="2538" w:type="pct"/>
          </w:tcPr>
          <w:p w14:paraId="2A4DAF53" w14:textId="77777777" w:rsidR="009E3152" w:rsidRPr="00F2464A" w:rsidRDefault="009E3152" w:rsidP="00E713EF">
            <w:pPr>
              <w:spacing w:line="360" w:lineRule="auto"/>
              <w:rPr>
                <w:b/>
                <w:bCs/>
                <w:color w:val="000000"/>
                <w:sz w:val="24"/>
              </w:rPr>
            </w:pPr>
          </w:p>
        </w:tc>
        <w:tc>
          <w:tcPr>
            <w:tcW w:w="2462" w:type="pct"/>
          </w:tcPr>
          <w:p w14:paraId="160B93D9" w14:textId="77777777" w:rsidR="009E3152" w:rsidRPr="00553A7C" w:rsidRDefault="009E3152" w:rsidP="009E3152">
            <w:pPr>
              <w:spacing w:beforeLines="50" w:before="156" w:line="360" w:lineRule="auto"/>
              <w:rPr>
                <w:bCs/>
                <w:kern w:val="44"/>
                <w:sz w:val="24"/>
                <w:szCs w:val="52"/>
                <w:u w:val="single"/>
              </w:rPr>
            </w:pPr>
            <w:r w:rsidRPr="00553A7C">
              <w:rPr>
                <w:b/>
                <w:bCs/>
                <w:kern w:val="44"/>
                <w:sz w:val="24"/>
                <w:szCs w:val="52"/>
                <w:u w:val="single"/>
              </w:rPr>
              <w:t xml:space="preserve">A2.0.10 </w:t>
            </w:r>
            <w:r w:rsidRPr="00553A7C">
              <w:rPr>
                <w:bCs/>
                <w:kern w:val="44"/>
                <w:sz w:val="24"/>
                <w:szCs w:val="52"/>
                <w:u w:val="single"/>
              </w:rPr>
              <w:t xml:space="preserve"> </w:t>
            </w:r>
            <w:r w:rsidRPr="00553A7C">
              <w:rPr>
                <w:bCs/>
                <w:kern w:val="44"/>
                <w:sz w:val="24"/>
                <w:szCs w:val="52"/>
                <w:u w:val="single"/>
              </w:rPr>
              <w:t>单向螺栓孔的直径应符合表</w:t>
            </w:r>
            <w:r w:rsidRPr="00553A7C">
              <w:rPr>
                <w:bCs/>
                <w:kern w:val="44"/>
                <w:sz w:val="24"/>
                <w:szCs w:val="52"/>
                <w:u w:val="single"/>
              </w:rPr>
              <w:t>A2.0.10</w:t>
            </w:r>
            <w:r w:rsidRPr="00553A7C">
              <w:rPr>
                <w:bCs/>
                <w:kern w:val="44"/>
                <w:sz w:val="24"/>
                <w:szCs w:val="52"/>
                <w:u w:val="single"/>
              </w:rPr>
              <w:t>的规定。</w:t>
            </w:r>
          </w:p>
          <w:p w14:paraId="5533A7EC" w14:textId="77777777" w:rsidR="009E3152" w:rsidRPr="00553A7C" w:rsidRDefault="009E3152" w:rsidP="009E3152">
            <w:pPr>
              <w:pStyle w:val="af7"/>
              <w:ind w:firstLine="410"/>
              <w:rPr>
                <w:u w:val="single"/>
              </w:rPr>
            </w:pPr>
            <w:r w:rsidRPr="00553A7C">
              <w:rPr>
                <w:u w:val="single"/>
              </w:rPr>
              <w:t>表</w:t>
            </w:r>
            <w:r w:rsidRPr="00553A7C">
              <w:rPr>
                <w:u w:val="single"/>
              </w:rPr>
              <w:t xml:space="preserve">A2.0.10  </w:t>
            </w:r>
            <w:r w:rsidRPr="00553A7C">
              <w:rPr>
                <w:u w:val="single"/>
              </w:rPr>
              <w:t>单向螺栓孔径（</w:t>
            </w:r>
            <w:r w:rsidRPr="00553A7C">
              <w:rPr>
                <w:u w:val="single"/>
              </w:rPr>
              <w:t>mm</w:t>
            </w:r>
            <w:r w:rsidRPr="00553A7C">
              <w:rPr>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3"/>
              <w:gridCol w:w="1723"/>
              <w:gridCol w:w="1607"/>
              <w:gridCol w:w="1953"/>
            </w:tblGrid>
            <w:tr w:rsidR="009E3152" w:rsidRPr="00553A7C" w14:paraId="03C68363" w14:textId="77777777" w:rsidTr="00F46ECC">
              <w:trPr>
                <w:trHeight w:val="530"/>
                <w:jc w:val="center"/>
              </w:trPr>
              <w:tc>
                <w:tcPr>
                  <w:tcW w:w="1288" w:type="pct"/>
                  <w:tcBorders>
                    <w:top w:val="single" w:sz="4" w:space="0" w:color="auto"/>
                    <w:left w:val="single" w:sz="4" w:space="0" w:color="auto"/>
                    <w:bottom w:val="single" w:sz="4" w:space="0" w:color="auto"/>
                    <w:right w:val="single" w:sz="4" w:space="0" w:color="auto"/>
                  </w:tcBorders>
                  <w:vAlign w:val="center"/>
                </w:tcPr>
                <w:p w14:paraId="39BDFC80" w14:textId="77777777" w:rsidR="009E3152" w:rsidRPr="00553A7C" w:rsidRDefault="009E3152" w:rsidP="009E3152">
                  <w:pPr>
                    <w:pStyle w:val="af9"/>
                    <w:rPr>
                      <w:u w:val="single"/>
                    </w:rPr>
                  </w:pPr>
                  <w:r w:rsidRPr="00553A7C">
                    <w:rPr>
                      <w:u w:val="single"/>
                    </w:rPr>
                    <w:t>单向螺栓型号</w:t>
                  </w:r>
                </w:p>
              </w:tc>
              <w:tc>
                <w:tcPr>
                  <w:tcW w:w="1211" w:type="pct"/>
                  <w:tcBorders>
                    <w:top w:val="single" w:sz="4" w:space="0" w:color="auto"/>
                    <w:left w:val="single" w:sz="4" w:space="0" w:color="auto"/>
                    <w:bottom w:val="single" w:sz="4" w:space="0" w:color="auto"/>
                    <w:right w:val="single" w:sz="4" w:space="0" w:color="auto"/>
                  </w:tcBorders>
                  <w:vAlign w:val="center"/>
                </w:tcPr>
                <w:p w14:paraId="488C8654" w14:textId="77777777" w:rsidR="009E3152" w:rsidRPr="00553A7C" w:rsidRDefault="009E3152" w:rsidP="009E3152">
                  <w:pPr>
                    <w:pStyle w:val="af9"/>
                    <w:rPr>
                      <w:u w:val="single"/>
                    </w:rPr>
                  </w:pPr>
                  <w:r w:rsidRPr="00553A7C">
                    <w:rPr>
                      <w:u w:val="single"/>
                    </w:rPr>
                    <w:t>M12</w:t>
                  </w:r>
                </w:p>
              </w:tc>
              <w:tc>
                <w:tcPr>
                  <w:tcW w:w="1129" w:type="pct"/>
                  <w:tcBorders>
                    <w:top w:val="single" w:sz="4" w:space="0" w:color="auto"/>
                    <w:left w:val="single" w:sz="4" w:space="0" w:color="auto"/>
                    <w:bottom w:val="single" w:sz="4" w:space="0" w:color="auto"/>
                    <w:right w:val="single" w:sz="4" w:space="0" w:color="auto"/>
                  </w:tcBorders>
                  <w:vAlign w:val="center"/>
                </w:tcPr>
                <w:p w14:paraId="520A1776" w14:textId="77777777" w:rsidR="009E3152" w:rsidRPr="00553A7C" w:rsidRDefault="009E3152" w:rsidP="009E3152">
                  <w:pPr>
                    <w:pStyle w:val="af9"/>
                    <w:rPr>
                      <w:u w:val="single"/>
                    </w:rPr>
                  </w:pPr>
                  <w:r w:rsidRPr="00553A7C">
                    <w:rPr>
                      <w:u w:val="single"/>
                    </w:rPr>
                    <w:t>M16</w:t>
                  </w:r>
                </w:p>
              </w:tc>
              <w:tc>
                <w:tcPr>
                  <w:tcW w:w="1372" w:type="pct"/>
                  <w:tcBorders>
                    <w:top w:val="single" w:sz="4" w:space="0" w:color="auto"/>
                    <w:left w:val="single" w:sz="4" w:space="0" w:color="auto"/>
                    <w:bottom w:val="single" w:sz="4" w:space="0" w:color="auto"/>
                    <w:right w:val="single" w:sz="4" w:space="0" w:color="auto"/>
                  </w:tcBorders>
                  <w:vAlign w:val="center"/>
                </w:tcPr>
                <w:p w14:paraId="6832E6A0" w14:textId="77777777" w:rsidR="009E3152" w:rsidRPr="00553A7C" w:rsidRDefault="009E3152" w:rsidP="009E3152">
                  <w:pPr>
                    <w:pStyle w:val="af9"/>
                    <w:rPr>
                      <w:u w:val="single"/>
                    </w:rPr>
                  </w:pPr>
                  <w:r w:rsidRPr="00553A7C">
                    <w:rPr>
                      <w:u w:val="single"/>
                    </w:rPr>
                    <w:t>M20</w:t>
                  </w:r>
                </w:p>
              </w:tc>
            </w:tr>
            <w:tr w:rsidR="009E3152" w:rsidRPr="00553A7C" w14:paraId="694704FC" w14:textId="77777777" w:rsidTr="00F46ECC">
              <w:trPr>
                <w:trHeight w:val="505"/>
                <w:jc w:val="center"/>
              </w:trPr>
              <w:tc>
                <w:tcPr>
                  <w:tcW w:w="1288" w:type="pct"/>
                  <w:tcBorders>
                    <w:top w:val="single" w:sz="4" w:space="0" w:color="auto"/>
                    <w:left w:val="single" w:sz="4" w:space="0" w:color="auto"/>
                    <w:bottom w:val="single" w:sz="4" w:space="0" w:color="auto"/>
                    <w:right w:val="single" w:sz="4" w:space="0" w:color="auto"/>
                  </w:tcBorders>
                  <w:vAlign w:val="center"/>
                </w:tcPr>
                <w:p w14:paraId="71AB18B8" w14:textId="77777777" w:rsidR="009E3152" w:rsidRPr="00553A7C" w:rsidRDefault="009E3152" w:rsidP="009E3152">
                  <w:pPr>
                    <w:pStyle w:val="af9"/>
                    <w:rPr>
                      <w:u w:val="single"/>
                    </w:rPr>
                  </w:pPr>
                  <w:r w:rsidRPr="00553A7C">
                    <w:rPr>
                      <w:u w:val="single"/>
                    </w:rPr>
                    <w:t>螺栓孔径</w:t>
                  </w:r>
                </w:p>
              </w:tc>
              <w:tc>
                <w:tcPr>
                  <w:tcW w:w="1211" w:type="pct"/>
                  <w:tcBorders>
                    <w:top w:val="single" w:sz="4" w:space="0" w:color="auto"/>
                    <w:left w:val="single" w:sz="4" w:space="0" w:color="auto"/>
                    <w:bottom w:val="single" w:sz="4" w:space="0" w:color="auto"/>
                    <w:right w:val="single" w:sz="4" w:space="0" w:color="auto"/>
                  </w:tcBorders>
                  <w:vAlign w:val="center"/>
                </w:tcPr>
                <w:p w14:paraId="4BE04E0B" w14:textId="77777777" w:rsidR="009E3152" w:rsidRPr="00553A7C" w:rsidRDefault="009E3152" w:rsidP="009E3152">
                  <w:pPr>
                    <w:pStyle w:val="af9"/>
                    <w:rPr>
                      <w:u w:val="single"/>
                    </w:rPr>
                  </w:pPr>
                  <w:r w:rsidRPr="00553A7C">
                    <w:rPr>
                      <w:u w:val="single"/>
                    </w:rPr>
                    <w:t>20±0.2</w:t>
                  </w:r>
                </w:p>
              </w:tc>
              <w:tc>
                <w:tcPr>
                  <w:tcW w:w="1129" w:type="pct"/>
                  <w:tcBorders>
                    <w:top w:val="single" w:sz="4" w:space="0" w:color="auto"/>
                    <w:left w:val="single" w:sz="4" w:space="0" w:color="auto"/>
                    <w:bottom w:val="single" w:sz="4" w:space="0" w:color="auto"/>
                    <w:right w:val="single" w:sz="4" w:space="0" w:color="auto"/>
                  </w:tcBorders>
                  <w:vAlign w:val="center"/>
                </w:tcPr>
                <w:p w14:paraId="771ED7EE" w14:textId="77777777" w:rsidR="009E3152" w:rsidRPr="00553A7C" w:rsidRDefault="009E3152" w:rsidP="009E3152">
                  <w:pPr>
                    <w:pStyle w:val="af9"/>
                    <w:rPr>
                      <w:u w:val="single"/>
                    </w:rPr>
                  </w:pPr>
                  <w:r w:rsidRPr="00553A7C">
                    <w:rPr>
                      <w:u w:val="single"/>
                    </w:rPr>
                    <w:t>26±0.2</w:t>
                  </w:r>
                </w:p>
              </w:tc>
              <w:tc>
                <w:tcPr>
                  <w:tcW w:w="1372" w:type="pct"/>
                  <w:tcBorders>
                    <w:top w:val="single" w:sz="4" w:space="0" w:color="auto"/>
                    <w:left w:val="single" w:sz="4" w:space="0" w:color="auto"/>
                    <w:bottom w:val="single" w:sz="4" w:space="0" w:color="auto"/>
                    <w:right w:val="single" w:sz="4" w:space="0" w:color="auto"/>
                  </w:tcBorders>
                  <w:vAlign w:val="center"/>
                </w:tcPr>
                <w:p w14:paraId="754EC0CA" w14:textId="77777777" w:rsidR="009E3152" w:rsidRPr="00553A7C" w:rsidRDefault="009E3152" w:rsidP="009E3152">
                  <w:pPr>
                    <w:pStyle w:val="af9"/>
                    <w:rPr>
                      <w:u w:val="single"/>
                    </w:rPr>
                  </w:pPr>
                  <w:r w:rsidRPr="00553A7C">
                    <w:rPr>
                      <w:u w:val="single"/>
                    </w:rPr>
                    <w:t>33±0.2</w:t>
                  </w:r>
                </w:p>
              </w:tc>
            </w:tr>
          </w:tbl>
          <w:p w14:paraId="014BDABF" w14:textId="6E9F67A3" w:rsidR="009E3152" w:rsidRPr="00553A7C" w:rsidRDefault="009E3152" w:rsidP="009E3152">
            <w:pPr>
              <w:spacing w:beforeLines="50" w:before="156" w:line="360" w:lineRule="auto"/>
              <w:rPr>
                <w:b/>
                <w:bCs/>
                <w:kern w:val="44"/>
                <w:sz w:val="24"/>
                <w:u w:val="single"/>
              </w:rPr>
            </w:pPr>
            <w:r w:rsidRPr="00553A7C">
              <w:rPr>
                <w:b/>
                <w:bCs/>
                <w:kern w:val="44"/>
                <w:sz w:val="24"/>
                <w:u w:val="single"/>
              </w:rPr>
              <w:t xml:space="preserve">A2.0.11 </w:t>
            </w:r>
            <w:r w:rsidRPr="00553A7C">
              <w:rPr>
                <w:bCs/>
                <w:kern w:val="44"/>
                <w:sz w:val="24"/>
                <w:u w:val="single"/>
              </w:rPr>
              <w:t>单向螺栓连接节点中，单向螺栓所连接的两块板应平整。</w:t>
            </w:r>
          </w:p>
        </w:tc>
      </w:tr>
      <w:tr w:rsidR="00AE47F2" w:rsidRPr="00F2464A" w14:paraId="5B43C31F" w14:textId="77777777" w:rsidTr="004133B5">
        <w:trPr>
          <w:trHeight w:val="833"/>
          <w:jc w:val="center"/>
        </w:trPr>
        <w:tc>
          <w:tcPr>
            <w:tcW w:w="2538" w:type="pct"/>
          </w:tcPr>
          <w:p w14:paraId="3C21AA32" w14:textId="77777777" w:rsidR="00AE47F2" w:rsidRPr="00F2464A" w:rsidRDefault="00AE47F2" w:rsidP="00E713EF">
            <w:pPr>
              <w:spacing w:line="360" w:lineRule="auto"/>
              <w:rPr>
                <w:b/>
                <w:bCs/>
                <w:color w:val="000000"/>
                <w:sz w:val="24"/>
              </w:rPr>
            </w:pPr>
          </w:p>
        </w:tc>
        <w:tc>
          <w:tcPr>
            <w:tcW w:w="2462" w:type="pct"/>
          </w:tcPr>
          <w:p w14:paraId="728B0B77" w14:textId="3A33BE49" w:rsidR="00AE47F2" w:rsidRPr="00553A7C" w:rsidRDefault="00AE47F2" w:rsidP="005355FB">
            <w:pPr>
              <w:widowControl/>
              <w:shd w:val="clear" w:color="auto" w:fill="FFFFFF"/>
              <w:spacing w:before="300" w:after="150"/>
              <w:jc w:val="center"/>
              <w:outlineLvl w:val="0"/>
              <w:rPr>
                <w:rFonts w:eastAsiaTheme="minorEastAsia"/>
                <w:b/>
                <w:bCs/>
                <w:color w:val="000000"/>
                <w:spacing w:val="30"/>
                <w:kern w:val="36"/>
                <w:sz w:val="24"/>
                <w:u w:val="single"/>
              </w:rPr>
            </w:pPr>
            <w:r w:rsidRPr="00553A7C">
              <w:rPr>
                <w:rFonts w:eastAsiaTheme="minorEastAsia"/>
                <w:b/>
                <w:bCs/>
                <w:color w:val="000000"/>
                <w:spacing w:val="30"/>
                <w:kern w:val="36"/>
                <w:sz w:val="24"/>
                <w:u w:val="single"/>
              </w:rPr>
              <w:t xml:space="preserve">A3  </w:t>
            </w:r>
            <w:r w:rsidRPr="00553A7C">
              <w:rPr>
                <w:rFonts w:eastAsiaTheme="minorEastAsia"/>
                <w:b/>
                <w:bCs/>
                <w:color w:val="000000"/>
                <w:spacing w:val="30"/>
                <w:kern w:val="36"/>
                <w:sz w:val="24"/>
                <w:u w:val="single"/>
              </w:rPr>
              <w:t>钢结构用高强度环槽螺栓（铆钉）连接</w:t>
            </w:r>
          </w:p>
        </w:tc>
      </w:tr>
      <w:tr w:rsidR="00AE47F2" w:rsidRPr="00F2464A" w14:paraId="2252044F" w14:textId="77777777" w:rsidTr="004133B5">
        <w:trPr>
          <w:trHeight w:val="833"/>
          <w:jc w:val="center"/>
        </w:trPr>
        <w:tc>
          <w:tcPr>
            <w:tcW w:w="2538" w:type="pct"/>
          </w:tcPr>
          <w:p w14:paraId="541154ED" w14:textId="77777777" w:rsidR="00AE47F2" w:rsidRPr="00F2464A" w:rsidRDefault="00AE47F2" w:rsidP="00E713EF">
            <w:pPr>
              <w:spacing w:line="360" w:lineRule="auto"/>
              <w:rPr>
                <w:b/>
                <w:bCs/>
                <w:color w:val="000000"/>
                <w:sz w:val="24"/>
              </w:rPr>
            </w:pPr>
          </w:p>
        </w:tc>
        <w:tc>
          <w:tcPr>
            <w:tcW w:w="2462" w:type="pct"/>
          </w:tcPr>
          <w:p w14:paraId="37F3E2D6" w14:textId="7C14A4B7" w:rsidR="00AE47F2" w:rsidRPr="00553A7C" w:rsidRDefault="00AE47F2" w:rsidP="005355FB">
            <w:pPr>
              <w:spacing w:line="360" w:lineRule="auto"/>
              <w:textAlignment w:val="center"/>
              <w:rPr>
                <w:sz w:val="24"/>
                <w:u w:val="single"/>
              </w:rPr>
            </w:pPr>
            <w:r w:rsidRPr="00553A7C">
              <w:rPr>
                <w:b/>
                <w:bCs/>
                <w:color w:val="000000"/>
                <w:sz w:val="24"/>
                <w:u w:val="single"/>
              </w:rPr>
              <w:t xml:space="preserve">A3.0.1  </w:t>
            </w:r>
            <w:r w:rsidRPr="00553A7C">
              <w:rPr>
                <w:color w:val="000000"/>
                <w:sz w:val="24"/>
                <w:u w:val="single"/>
              </w:rPr>
              <w:t>环槽铆钉连接副的材质性能等级应符合现行国家标准《环槽铆钉连接副</w:t>
            </w:r>
            <w:r w:rsidRPr="00553A7C">
              <w:rPr>
                <w:color w:val="000000"/>
                <w:sz w:val="24"/>
                <w:u w:val="single"/>
              </w:rPr>
              <w:t xml:space="preserve"> </w:t>
            </w:r>
            <w:r w:rsidRPr="00553A7C">
              <w:rPr>
                <w:color w:val="000000"/>
                <w:sz w:val="24"/>
                <w:u w:val="single"/>
              </w:rPr>
              <w:t>技术条件》</w:t>
            </w:r>
            <w:r w:rsidRPr="00553A7C">
              <w:rPr>
                <w:color w:val="000000"/>
                <w:sz w:val="24"/>
                <w:u w:val="single"/>
              </w:rPr>
              <w:t>GB/T36993</w:t>
            </w:r>
            <w:r w:rsidRPr="00553A7C">
              <w:rPr>
                <w:color w:val="000000"/>
                <w:sz w:val="24"/>
                <w:u w:val="single"/>
              </w:rPr>
              <w:t>的规定。</w:t>
            </w:r>
          </w:p>
        </w:tc>
      </w:tr>
      <w:tr w:rsidR="00AE47F2" w:rsidRPr="00F2464A" w14:paraId="23D0F3D1" w14:textId="77777777" w:rsidTr="004133B5">
        <w:trPr>
          <w:trHeight w:val="833"/>
          <w:jc w:val="center"/>
        </w:trPr>
        <w:tc>
          <w:tcPr>
            <w:tcW w:w="2538" w:type="pct"/>
          </w:tcPr>
          <w:p w14:paraId="006611F4" w14:textId="77777777" w:rsidR="00AE47F2" w:rsidRPr="00F2464A" w:rsidRDefault="00AE47F2" w:rsidP="00E713EF">
            <w:pPr>
              <w:spacing w:line="360" w:lineRule="auto"/>
              <w:rPr>
                <w:b/>
                <w:bCs/>
                <w:color w:val="000000"/>
                <w:sz w:val="24"/>
              </w:rPr>
            </w:pPr>
          </w:p>
        </w:tc>
        <w:tc>
          <w:tcPr>
            <w:tcW w:w="2462" w:type="pct"/>
          </w:tcPr>
          <w:p w14:paraId="4A1D3DDF" w14:textId="77777777" w:rsidR="00AE47F2" w:rsidRPr="00553A7C" w:rsidRDefault="00AE47F2" w:rsidP="00AE47F2">
            <w:pPr>
              <w:rPr>
                <w:color w:val="000000"/>
                <w:sz w:val="24"/>
                <w:szCs w:val="36"/>
                <w:u w:val="single"/>
              </w:rPr>
            </w:pPr>
            <w:r w:rsidRPr="00553A7C">
              <w:rPr>
                <w:b/>
                <w:bCs/>
                <w:color w:val="000000"/>
                <w:sz w:val="24"/>
                <w:szCs w:val="36"/>
                <w:u w:val="single"/>
              </w:rPr>
              <w:t xml:space="preserve">A3.0.2  </w:t>
            </w:r>
            <w:r w:rsidRPr="00553A7C">
              <w:rPr>
                <w:color w:val="000000"/>
                <w:sz w:val="24"/>
                <w:szCs w:val="36"/>
                <w:u w:val="single"/>
              </w:rPr>
              <w:t>每一个高强度环槽铆钉的预拉力设计取值应按表</w:t>
            </w:r>
            <w:r w:rsidRPr="00553A7C">
              <w:rPr>
                <w:color w:val="000000"/>
                <w:sz w:val="24"/>
                <w:szCs w:val="36"/>
                <w:u w:val="single"/>
              </w:rPr>
              <w:t xml:space="preserve">A3.0.2 </w:t>
            </w:r>
            <w:r w:rsidRPr="00553A7C">
              <w:rPr>
                <w:color w:val="000000"/>
                <w:sz w:val="24"/>
                <w:szCs w:val="36"/>
                <w:u w:val="single"/>
              </w:rPr>
              <w:t>采用。</w:t>
            </w:r>
          </w:p>
          <w:p w14:paraId="5EDB7471" w14:textId="77777777" w:rsidR="00AE47F2" w:rsidRPr="00553A7C" w:rsidRDefault="00AE47F2" w:rsidP="00AE47F2">
            <w:pPr>
              <w:pStyle w:val="af7"/>
              <w:ind w:firstLine="410"/>
              <w:rPr>
                <w:u w:val="single"/>
              </w:rPr>
            </w:pPr>
            <w:r w:rsidRPr="00553A7C">
              <w:rPr>
                <w:u w:val="single"/>
              </w:rPr>
              <w:t>表</w:t>
            </w:r>
            <w:r w:rsidRPr="00553A7C">
              <w:rPr>
                <w:u w:val="single"/>
              </w:rPr>
              <w:t xml:space="preserve">A3.0.2  </w:t>
            </w:r>
            <w:r w:rsidRPr="00553A7C">
              <w:rPr>
                <w:u w:val="single"/>
              </w:rPr>
              <w:t>一个环槽铆钉预拉力</w:t>
            </w:r>
            <w:r w:rsidRPr="00553A7C">
              <w:rPr>
                <w:i/>
                <w:u w:val="single"/>
              </w:rPr>
              <w:t>P</w:t>
            </w:r>
            <w:r w:rsidRPr="00553A7C">
              <w:rPr>
                <w:u w:val="single"/>
              </w:rPr>
              <w:t>（</w:t>
            </w:r>
            <w:r w:rsidRPr="00553A7C">
              <w:rPr>
                <w:u w:val="single"/>
              </w:rPr>
              <w:t>kN</w:t>
            </w:r>
            <w:r w:rsidRPr="00553A7C">
              <w:rPr>
                <w:u w:val="singl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
              <w:gridCol w:w="889"/>
              <w:gridCol w:w="889"/>
              <w:gridCol w:w="889"/>
              <w:gridCol w:w="890"/>
              <w:gridCol w:w="890"/>
              <w:gridCol w:w="890"/>
              <w:gridCol w:w="890"/>
            </w:tblGrid>
            <w:tr w:rsidR="00AE47F2" w:rsidRPr="00553A7C" w14:paraId="033242B5" w14:textId="77777777" w:rsidTr="00F46ECC">
              <w:trPr>
                <w:jc w:val="center"/>
              </w:trPr>
              <w:tc>
                <w:tcPr>
                  <w:tcW w:w="625" w:type="pct"/>
                  <w:vMerge w:val="restart"/>
                </w:tcPr>
                <w:p w14:paraId="240F0A7D" w14:textId="77777777" w:rsidR="00AE47F2" w:rsidRPr="00553A7C" w:rsidRDefault="00AE47F2" w:rsidP="00AE47F2">
                  <w:pPr>
                    <w:pStyle w:val="af9"/>
                    <w:rPr>
                      <w:b/>
                      <w:u w:val="single"/>
                    </w:rPr>
                  </w:pPr>
                  <w:r w:rsidRPr="00553A7C">
                    <w:rPr>
                      <w:u w:val="single"/>
                    </w:rPr>
                    <w:lastRenderedPageBreak/>
                    <w:t>环槽铆钉性能等级</w:t>
                  </w:r>
                </w:p>
              </w:tc>
              <w:tc>
                <w:tcPr>
                  <w:tcW w:w="4375" w:type="pct"/>
                  <w:gridSpan w:val="7"/>
                </w:tcPr>
                <w:p w14:paraId="7012256A" w14:textId="77777777" w:rsidR="00AE47F2" w:rsidRPr="00553A7C" w:rsidRDefault="00AE47F2" w:rsidP="00AE47F2">
                  <w:pPr>
                    <w:pStyle w:val="af9"/>
                    <w:rPr>
                      <w:b/>
                      <w:u w:val="single"/>
                    </w:rPr>
                  </w:pPr>
                  <w:r w:rsidRPr="00553A7C">
                    <w:rPr>
                      <w:u w:val="single"/>
                    </w:rPr>
                    <w:t>公称直径</w:t>
                  </w:r>
                  <w:r w:rsidRPr="00553A7C">
                    <w:rPr>
                      <w:i/>
                      <w:u w:val="single"/>
                    </w:rPr>
                    <w:t xml:space="preserve">d </w:t>
                  </w:r>
                  <w:r w:rsidRPr="00553A7C">
                    <w:rPr>
                      <w:u w:val="single"/>
                    </w:rPr>
                    <w:t>（</w:t>
                  </w:r>
                  <w:r w:rsidRPr="00553A7C">
                    <w:rPr>
                      <w:u w:val="single"/>
                    </w:rPr>
                    <w:t>mm</w:t>
                  </w:r>
                  <w:r w:rsidRPr="00553A7C">
                    <w:rPr>
                      <w:u w:val="single"/>
                    </w:rPr>
                    <w:t>）</w:t>
                  </w:r>
                </w:p>
              </w:tc>
            </w:tr>
            <w:tr w:rsidR="00AE47F2" w:rsidRPr="00553A7C" w14:paraId="19558119" w14:textId="77777777" w:rsidTr="00F46ECC">
              <w:trPr>
                <w:jc w:val="center"/>
              </w:trPr>
              <w:tc>
                <w:tcPr>
                  <w:tcW w:w="625" w:type="pct"/>
                  <w:vMerge/>
                </w:tcPr>
                <w:p w14:paraId="3A35BC26" w14:textId="77777777" w:rsidR="00AE47F2" w:rsidRPr="00553A7C" w:rsidRDefault="00AE47F2" w:rsidP="00AE47F2">
                  <w:pPr>
                    <w:pStyle w:val="af9"/>
                    <w:rPr>
                      <w:b/>
                      <w:u w:val="single"/>
                    </w:rPr>
                  </w:pPr>
                </w:p>
              </w:tc>
              <w:tc>
                <w:tcPr>
                  <w:tcW w:w="625" w:type="pct"/>
                </w:tcPr>
                <w:p w14:paraId="3A7FBF98" w14:textId="77777777" w:rsidR="00AE47F2" w:rsidRPr="00553A7C" w:rsidRDefault="00AE47F2" w:rsidP="00AE47F2">
                  <w:pPr>
                    <w:pStyle w:val="af9"/>
                    <w:rPr>
                      <w:b/>
                      <w:u w:val="single"/>
                    </w:rPr>
                  </w:pPr>
                  <w:r w:rsidRPr="00553A7C">
                    <w:rPr>
                      <w:u w:val="single"/>
                    </w:rPr>
                    <w:t>12</w:t>
                  </w:r>
                </w:p>
              </w:tc>
              <w:tc>
                <w:tcPr>
                  <w:tcW w:w="625" w:type="pct"/>
                </w:tcPr>
                <w:p w14:paraId="51E60721" w14:textId="77777777" w:rsidR="00AE47F2" w:rsidRPr="00553A7C" w:rsidRDefault="00AE47F2" w:rsidP="00AE47F2">
                  <w:pPr>
                    <w:pStyle w:val="af9"/>
                    <w:rPr>
                      <w:b/>
                      <w:u w:val="single"/>
                    </w:rPr>
                  </w:pPr>
                  <w:r w:rsidRPr="00553A7C">
                    <w:rPr>
                      <w:u w:val="single"/>
                    </w:rPr>
                    <w:t>16</w:t>
                  </w:r>
                </w:p>
              </w:tc>
              <w:tc>
                <w:tcPr>
                  <w:tcW w:w="625" w:type="pct"/>
                  <w:vAlign w:val="center"/>
                </w:tcPr>
                <w:p w14:paraId="00AC5FD3" w14:textId="77777777" w:rsidR="00AE47F2" w:rsidRPr="00553A7C" w:rsidRDefault="00AE47F2" w:rsidP="00AE47F2">
                  <w:pPr>
                    <w:pStyle w:val="af9"/>
                    <w:rPr>
                      <w:u w:val="single"/>
                    </w:rPr>
                  </w:pPr>
                  <w:r w:rsidRPr="00553A7C">
                    <w:rPr>
                      <w:u w:val="single"/>
                    </w:rPr>
                    <w:t>20</w:t>
                  </w:r>
                </w:p>
              </w:tc>
              <w:tc>
                <w:tcPr>
                  <w:tcW w:w="625" w:type="pct"/>
                  <w:vAlign w:val="center"/>
                </w:tcPr>
                <w:p w14:paraId="6FE4C52A" w14:textId="77777777" w:rsidR="00AE47F2" w:rsidRPr="00553A7C" w:rsidRDefault="00AE47F2" w:rsidP="00AE47F2">
                  <w:pPr>
                    <w:pStyle w:val="af9"/>
                    <w:rPr>
                      <w:u w:val="single"/>
                    </w:rPr>
                  </w:pPr>
                  <w:r w:rsidRPr="00553A7C">
                    <w:rPr>
                      <w:u w:val="single"/>
                    </w:rPr>
                    <w:t>22</w:t>
                  </w:r>
                </w:p>
              </w:tc>
              <w:tc>
                <w:tcPr>
                  <w:tcW w:w="625" w:type="pct"/>
                  <w:vAlign w:val="center"/>
                </w:tcPr>
                <w:p w14:paraId="366CE035" w14:textId="77777777" w:rsidR="00AE47F2" w:rsidRPr="00553A7C" w:rsidRDefault="00AE47F2" w:rsidP="00AE47F2">
                  <w:pPr>
                    <w:pStyle w:val="af9"/>
                    <w:rPr>
                      <w:u w:val="single"/>
                    </w:rPr>
                  </w:pPr>
                  <w:r w:rsidRPr="00553A7C">
                    <w:rPr>
                      <w:u w:val="single"/>
                    </w:rPr>
                    <w:t>24</w:t>
                  </w:r>
                </w:p>
              </w:tc>
              <w:tc>
                <w:tcPr>
                  <w:tcW w:w="625" w:type="pct"/>
                  <w:vAlign w:val="center"/>
                </w:tcPr>
                <w:p w14:paraId="09E231B1" w14:textId="77777777" w:rsidR="00AE47F2" w:rsidRPr="00553A7C" w:rsidRDefault="00AE47F2" w:rsidP="00AE47F2">
                  <w:pPr>
                    <w:pStyle w:val="af9"/>
                    <w:rPr>
                      <w:u w:val="single"/>
                    </w:rPr>
                  </w:pPr>
                  <w:r w:rsidRPr="00553A7C">
                    <w:rPr>
                      <w:u w:val="single"/>
                    </w:rPr>
                    <w:t>27</w:t>
                  </w:r>
                </w:p>
              </w:tc>
              <w:tc>
                <w:tcPr>
                  <w:tcW w:w="625" w:type="pct"/>
                </w:tcPr>
                <w:p w14:paraId="4598FE03" w14:textId="77777777" w:rsidR="00AE47F2" w:rsidRPr="00553A7C" w:rsidRDefault="00AE47F2" w:rsidP="00AE47F2">
                  <w:pPr>
                    <w:pStyle w:val="af9"/>
                    <w:rPr>
                      <w:u w:val="single"/>
                    </w:rPr>
                  </w:pPr>
                  <w:r w:rsidRPr="00553A7C">
                    <w:rPr>
                      <w:u w:val="single"/>
                    </w:rPr>
                    <w:t>30</w:t>
                  </w:r>
                </w:p>
              </w:tc>
            </w:tr>
            <w:tr w:rsidR="00AE47F2" w:rsidRPr="00553A7C" w14:paraId="533E3784" w14:textId="77777777" w:rsidTr="00F46ECC">
              <w:trPr>
                <w:jc w:val="center"/>
              </w:trPr>
              <w:tc>
                <w:tcPr>
                  <w:tcW w:w="625" w:type="pct"/>
                  <w:vAlign w:val="center"/>
                </w:tcPr>
                <w:p w14:paraId="004664EB" w14:textId="77777777" w:rsidR="00AE47F2" w:rsidRPr="00553A7C" w:rsidRDefault="00AE47F2" w:rsidP="00AE47F2">
                  <w:pPr>
                    <w:pStyle w:val="af9"/>
                    <w:rPr>
                      <w:u w:val="single"/>
                    </w:rPr>
                  </w:pPr>
                  <w:r w:rsidRPr="00553A7C">
                    <w:rPr>
                      <w:u w:val="single"/>
                    </w:rPr>
                    <w:t>8.8R</w:t>
                  </w:r>
                </w:p>
              </w:tc>
              <w:tc>
                <w:tcPr>
                  <w:tcW w:w="625" w:type="pct"/>
                  <w:vAlign w:val="center"/>
                </w:tcPr>
                <w:p w14:paraId="279A2DC4" w14:textId="77777777" w:rsidR="00AE47F2" w:rsidRPr="00553A7C" w:rsidRDefault="00AE47F2" w:rsidP="00AE47F2">
                  <w:pPr>
                    <w:pStyle w:val="af9"/>
                    <w:rPr>
                      <w:u w:val="single"/>
                    </w:rPr>
                  </w:pPr>
                  <w:r w:rsidRPr="00553A7C">
                    <w:rPr>
                      <w:u w:val="single"/>
                    </w:rPr>
                    <w:t>53.6</w:t>
                  </w:r>
                </w:p>
              </w:tc>
              <w:tc>
                <w:tcPr>
                  <w:tcW w:w="625" w:type="pct"/>
                  <w:vAlign w:val="center"/>
                </w:tcPr>
                <w:p w14:paraId="60DA79FD" w14:textId="77777777" w:rsidR="00AE47F2" w:rsidRPr="00553A7C" w:rsidRDefault="00AE47F2" w:rsidP="00AE47F2">
                  <w:pPr>
                    <w:pStyle w:val="af9"/>
                    <w:rPr>
                      <w:u w:val="single"/>
                    </w:rPr>
                  </w:pPr>
                  <w:r w:rsidRPr="00553A7C">
                    <w:rPr>
                      <w:u w:val="single"/>
                    </w:rPr>
                    <w:t>85.4</w:t>
                  </w:r>
                </w:p>
              </w:tc>
              <w:tc>
                <w:tcPr>
                  <w:tcW w:w="625" w:type="pct"/>
                  <w:vAlign w:val="center"/>
                </w:tcPr>
                <w:p w14:paraId="3886D992" w14:textId="77777777" w:rsidR="00AE47F2" w:rsidRPr="00553A7C" w:rsidRDefault="00AE47F2" w:rsidP="00AE47F2">
                  <w:pPr>
                    <w:pStyle w:val="af9"/>
                    <w:rPr>
                      <w:u w:val="single"/>
                    </w:rPr>
                  </w:pPr>
                  <w:r w:rsidRPr="00553A7C">
                    <w:rPr>
                      <w:u w:val="single"/>
                    </w:rPr>
                    <w:t>126.3</w:t>
                  </w:r>
                </w:p>
              </w:tc>
              <w:tc>
                <w:tcPr>
                  <w:tcW w:w="625" w:type="pct"/>
                  <w:vAlign w:val="center"/>
                </w:tcPr>
                <w:p w14:paraId="285576C7" w14:textId="77777777" w:rsidR="00AE47F2" w:rsidRPr="00553A7C" w:rsidRDefault="00AE47F2" w:rsidP="00AE47F2">
                  <w:pPr>
                    <w:pStyle w:val="af9"/>
                    <w:rPr>
                      <w:u w:val="single"/>
                    </w:rPr>
                  </w:pPr>
                  <w:r w:rsidRPr="00553A7C">
                    <w:rPr>
                      <w:u w:val="single"/>
                    </w:rPr>
                    <w:t>174.6</w:t>
                  </w:r>
                </w:p>
              </w:tc>
              <w:tc>
                <w:tcPr>
                  <w:tcW w:w="625" w:type="pct"/>
                  <w:vAlign w:val="center"/>
                </w:tcPr>
                <w:p w14:paraId="71BA87BB" w14:textId="77777777" w:rsidR="00AE47F2" w:rsidRPr="00553A7C" w:rsidRDefault="00AE47F2" w:rsidP="00AE47F2">
                  <w:pPr>
                    <w:pStyle w:val="af9"/>
                    <w:rPr>
                      <w:u w:val="single"/>
                    </w:rPr>
                  </w:pPr>
                  <w:r w:rsidRPr="00553A7C">
                    <w:rPr>
                      <w:u w:val="single"/>
                    </w:rPr>
                    <w:t>—</w:t>
                  </w:r>
                </w:p>
              </w:tc>
              <w:tc>
                <w:tcPr>
                  <w:tcW w:w="625" w:type="pct"/>
                  <w:vAlign w:val="center"/>
                </w:tcPr>
                <w:p w14:paraId="1BF6102A" w14:textId="77777777" w:rsidR="00AE47F2" w:rsidRPr="00553A7C" w:rsidRDefault="00AE47F2" w:rsidP="00AE47F2">
                  <w:pPr>
                    <w:pStyle w:val="af9"/>
                    <w:rPr>
                      <w:u w:val="single"/>
                    </w:rPr>
                  </w:pPr>
                  <w:r w:rsidRPr="00553A7C">
                    <w:rPr>
                      <w:u w:val="single"/>
                    </w:rPr>
                    <w:t>—</w:t>
                  </w:r>
                </w:p>
              </w:tc>
              <w:tc>
                <w:tcPr>
                  <w:tcW w:w="625" w:type="pct"/>
                </w:tcPr>
                <w:p w14:paraId="49D6DF38" w14:textId="77777777" w:rsidR="00AE47F2" w:rsidRPr="00553A7C" w:rsidRDefault="00AE47F2" w:rsidP="00AE47F2">
                  <w:pPr>
                    <w:pStyle w:val="af9"/>
                    <w:rPr>
                      <w:u w:val="single"/>
                    </w:rPr>
                  </w:pPr>
                  <w:r w:rsidRPr="00553A7C">
                    <w:rPr>
                      <w:u w:val="single"/>
                    </w:rPr>
                    <w:t>—</w:t>
                  </w:r>
                </w:p>
              </w:tc>
            </w:tr>
            <w:tr w:rsidR="00AE47F2" w:rsidRPr="00553A7C" w14:paraId="6307577F" w14:textId="77777777" w:rsidTr="00F46ECC">
              <w:trPr>
                <w:jc w:val="center"/>
              </w:trPr>
              <w:tc>
                <w:tcPr>
                  <w:tcW w:w="625" w:type="pct"/>
                  <w:vAlign w:val="center"/>
                </w:tcPr>
                <w:p w14:paraId="14E4AA6F" w14:textId="77777777" w:rsidR="00AE47F2" w:rsidRPr="00553A7C" w:rsidRDefault="00AE47F2" w:rsidP="00AE47F2">
                  <w:pPr>
                    <w:pStyle w:val="af9"/>
                    <w:rPr>
                      <w:u w:val="single"/>
                    </w:rPr>
                  </w:pPr>
                  <w:r w:rsidRPr="00553A7C">
                    <w:rPr>
                      <w:u w:val="single"/>
                    </w:rPr>
                    <w:t>10.9R</w:t>
                  </w:r>
                </w:p>
              </w:tc>
              <w:tc>
                <w:tcPr>
                  <w:tcW w:w="625" w:type="pct"/>
                  <w:vAlign w:val="center"/>
                </w:tcPr>
                <w:p w14:paraId="236B11E2" w14:textId="77777777" w:rsidR="00AE47F2" w:rsidRPr="00553A7C" w:rsidRDefault="00AE47F2" w:rsidP="00AE47F2">
                  <w:pPr>
                    <w:pStyle w:val="af9"/>
                    <w:rPr>
                      <w:u w:val="single"/>
                    </w:rPr>
                  </w:pPr>
                  <w:r w:rsidRPr="00553A7C">
                    <w:rPr>
                      <w:u w:val="single"/>
                    </w:rPr>
                    <w:t>65.4</w:t>
                  </w:r>
                </w:p>
              </w:tc>
              <w:tc>
                <w:tcPr>
                  <w:tcW w:w="625" w:type="pct"/>
                  <w:vAlign w:val="center"/>
                </w:tcPr>
                <w:p w14:paraId="5D99CF5C" w14:textId="77777777" w:rsidR="00AE47F2" w:rsidRPr="00553A7C" w:rsidRDefault="00AE47F2" w:rsidP="00AE47F2">
                  <w:pPr>
                    <w:pStyle w:val="af9"/>
                    <w:rPr>
                      <w:u w:val="single"/>
                    </w:rPr>
                  </w:pPr>
                  <w:r w:rsidRPr="00553A7C">
                    <w:rPr>
                      <w:u w:val="single"/>
                    </w:rPr>
                    <w:t>116</w:t>
                  </w:r>
                </w:p>
              </w:tc>
              <w:tc>
                <w:tcPr>
                  <w:tcW w:w="625" w:type="pct"/>
                  <w:vAlign w:val="center"/>
                </w:tcPr>
                <w:p w14:paraId="70B4E877" w14:textId="77777777" w:rsidR="00AE47F2" w:rsidRPr="00553A7C" w:rsidRDefault="00AE47F2" w:rsidP="00AE47F2">
                  <w:pPr>
                    <w:pStyle w:val="af9"/>
                    <w:rPr>
                      <w:u w:val="single"/>
                    </w:rPr>
                  </w:pPr>
                  <w:r w:rsidRPr="00553A7C">
                    <w:rPr>
                      <w:u w:val="single"/>
                    </w:rPr>
                    <w:t>181</w:t>
                  </w:r>
                </w:p>
              </w:tc>
              <w:tc>
                <w:tcPr>
                  <w:tcW w:w="625" w:type="pct"/>
                  <w:vAlign w:val="center"/>
                </w:tcPr>
                <w:p w14:paraId="67471A95" w14:textId="77777777" w:rsidR="00AE47F2" w:rsidRPr="00553A7C" w:rsidRDefault="00AE47F2" w:rsidP="00AE47F2">
                  <w:pPr>
                    <w:pStyle w:val="af9"/>
                    <w:rPr>
                      <w:u w:val="single"/>
                    </w:rPr>
                  </w:pPr>
                  <w:r w:rsidRPr="00553A7C">
                    <w:rPr>
                      <w:u w:val="single"/>
                    </w:rPr>
                    <w:t>220.5</w:t>
                  </w:r>
                </w:p>
              </w:tc>
              <w:tc>
                <w:tcPr>
                  <w:tcW w:w="625" w:type="pct"/>
                  <w:vAlign w:val="center"/>
                </w:tcPr>
                <w:p w14:paraId="2DD3C1FD" w14:textId="77777777" w:rsidR="00AE47F2" w:rsidRPr="00553A7C" w:rsidRDefault="00AE47F2" w:rsidP="00AE47F2">
                  <w:pPr>
                    <w:pStyle w:val="af9"/>
                    <w:rPr>
                      <w:u w:val="single"/>
                    </w:rPr>
                  </w:pPr>
                  <w:r w:rsidRPr="00553A7C">
                    <w:rPr>
                      <w:u w:val="single"/>
                    </w:rPr>
                    <w:t>256.9</w:t>
                  </w:r>
                </w:p>
              </w:tc>
              <w:tc>
                <w:tcPr>
                  <w:tcW w:w="625" w:type="pct"/>
                  <w:vAlign w:val="center"/>
                </w:tcPr>
                <w:p w14:paraId="2FC5C40E" w14:textId="77777777" w:rsidR="00AE47F2" w:rsidRPr="00553A7C" w:rsidRDefault="00AE47F2" w:rsidP="00AE47F2">
                  <w:pPr>
                    <w:pStyle w:val="af9"/>
                    <w:rPr>
                      <w:u w:val="single"/>
                    </w:rPr>
                  </w:pPr>
                  <w:r w:rsidRPr="00553A7C">
                    <w:rPr>
                      <w:u w:val="single"/>
                    </w:rPr>
                    <w:t>333.9</w:t>
                  </w:r>
                </w:p>
              </w:tc>
              <w:tc>
                <w:tcPr>
                  <w:tcW w:w="625" w:type="pct"/>
                </w:tcPr>
                <w:p w14:paraId="50FF08F4" w14:textId="77777777" w:rsidR="00AE47F2" w:rsidRPr="00553A7C" w:rsidRDefault="00AE47F2" w:rsidP="00AE47F2">
                  <w:pPr>
                    <w:pStyle w:val="af9"/>
                    <w:rPr>
                      <w:u w:val="single"/>
                    </w:rPr>
                  </w:pPr>
                  <w:r w:rsidRPr="00553A7C">
                    <w:rPr>
                      <w:u w:val="single"/>
                    </w:rPr>
                    <w:t>408.1</w:t>
                  </w:r>
                </w:p>
              </w:tc>
            </w:tr>
          </w:tbl>
          <w:p w14:paraId="66CB643A" w14:textId="77777777" w:rsidR="00AE47F2" w:rsidRPr="00553A7C" w:rsidRDefault="00AE47F2" w:rsidP="00AE47F2">
            <w:pPr>
              <w:spacing w:line="560" w:lineRule="exact"/>
              <w:textAlignment w:val="center"/>
              <w:rPr>
                <w:b/>
                <w:bCs/>
                <w:color w:val="000000"/>
                <w:szCs w:val="28"/>
                <w:u w:val="single"/>
              </w:rPr>
            </w:pPr>
          </w:p>
        </w:tc>
      </w:tr>
      <w:tr w:rsidR="00AE47F2" w:rsidRPr="00F2464A" w14:paraId="1CC1D501" w14:textId="77777777" w:rsidTr="004133B5">
        <w:trPr>
          <w:trHeight w:val="833"/>
          <w:jc w:val="center"/>
        </w:trPr>
        <w:tc>
          <w:tcPr>
            <w:tcW w:w="2538" w:type="pct"/>
          </w:tcPr>
          <w:p w14:paraId="3D55789B" w14:textId="77777777" w:rsidR="00AE47F2" w:rsidRPr="00F2464A" w:rsidRDefault="00AE47F2" w:rsidP="00E713EF">
            <w:pPr>
              <w:spacing w:line="360" w:lineRule="auto"/>
              <w:rPr>
                <w:b/>
                <w:bCs/>
                <w:color w:val="000000"/>
                <w:sz w:val="24"/>
              </w:rPr>
            </w:pPr>
          </w:p>
        </w:tc>
        <w:tc>
          <w:tcPr>
            <w:tcW w:w="2462" w:type="pct"/>
          </w:tcPr>
          <w:p w14:paraId="1300B238" w14:textId="3C118478" w:rsidR="00AE47F2" w:rsidRPr="00553A7C" w:rsidRDefault="00AE47F2" w:rsidP="00AE47F2">
            <w:pPr>
              <w:spacing w:line="560" w:lineRule="exact"/>
              <w:textAlignment w:val="center"/>
              <w:rPr>
                <w:b/>
                <w:bCs/>
                <w:color w:val="000000"/>
                <w:sz w:val="24"/>
                <w:szCs w:val="36"/>
                <w:u w:val="single"/>
              </w:rPr>
            </w:pPr>
            <w:r w:rsidRPr="00553A7C">
              <w:rPr>
                <w:b/>
                <w:bCs/>
                <w:color w:val="000000"/>
                <w:sz w:val="24"/>
                <w:szCs w:val="36"/>
                <w:u w:val="single"/>
              </w:rPr>
              <w:t xml:space="preserve">A3.0.3  </w:t>
            </w:r>
            <w:r w:rsidRPr="00553A7C">
              <w:rPr>
                <w:color w:val="000000"/>
                <w:sz w:val="24"/>
                <w:szCs w:val="36"/>
                <w:u w:val="single"/>
              </w:rPr>
              <w:t>摩擦型和承压型高强度环槽铆钉连接的设计方法参照本标准第</w:t>
            </w:r>
            <w:r w:rsidRPr="00553A7C">
              <w:rPr>
                <w:color w:val="000000"/>
                <w:sz w:val="24"/>
                <w:szCs w:val="36"/>
                <w:u w:val="single"/>
              </w:rPr>
              <w:t>4</w:t>
            </w:r>
            <w:r w:rsidRPr="00553A7C">
              <w:rPr>
                <w:color w:val="000000"/>
                <w:sz w:val="24"/>
                <w:szCs w:val="36"/>
                <w:u w:val="single"/>
              </w:rPr>
              <w:t>章、第</w:t>
            </w:r>
            <w:r w:rsidRPr="00553A7C">
              <w:rPr>
                <w:color w:val="000000"/>
                <w:sz w:val="24"/>
                <w:szCs w:val="36"/>
                <w:u w:val="single"/>
              </w:rPr>
              <w:t>5</w:t>
            </w:r>
            <w:r w:rsidRPr="00553A7C">
              <w:rPr>
                <w:color w:val="000000"/>
                <w:sz w:val="24"/>
                <w:szCs w:val="36"/>
                <w:u w:val="single"/>
              </w:rPr>
              <w:t>章的规定执行。</w:t>
            </w:r>
          </w:p>
        </w:tc>
      </w:tr>
      <w:tr w:rsidR="00AE47F2" w:rsidRPr="00F2464A" w14:paraId="791F218A" w14:textId="77777777" w:rsidTr="004133B5">
        <w:trPr>
          <w:trHeight w:val="833"/>
          <w:jc w:val="center"/>
        </w:trPr>
        <w:tc>
          <w:tcPr>
            <w:tcW w:w="2538" w:type="pct"/>
          </w:tcPr>
          <w:p w14:paraId="2C56A5BE" w14:textId="77777777" w:rsidR="00AE47F2" w:rsidRPr="00F2464A" w:rsidRDefault="00AE47F2" w:rsidP="00E713EF">
            <w:pPr>
              <w:spacing w:line="360" w:lineRule="auto"/>
              <w:rPr>
                <w:b/>
                <w:bCs/>
                <w:color w:val="000000"/>
                <w:sz w:val="24"/>
              </w:rPr>
            </w:pPr>
          </w:p>
        </w:tc>
        <w:tc>
          <w:tcPr>
            <w:tcW w:w="2462" w:type="pct"/>
          </w:tcPr>
          <w:p w14:paraId="132121EC" w14:textId="234F32DC" w:rsidR="00AE47F2" w:rsidRPr="00553A7C" w:rsidRDefault="00AE47F2" w:rsidP="00AE47F2">
            <w:pPr>
              <w:spacing w:line="560" w:lineRule="exact"/>
              <w:textAlignment w:val="center"/>
              <w:rPr>
                <w:b/>
                <w:bCs/>
                <w:color w:val="000000"/>
                <w:sz w:val="24"/>
                <w:szCs w:val="36"/>
                <w:u w:val="single"/>
              </w:rPr>
            </w:pPr>
            <w:r w:rsidRPr="00553A7C">
              <w:rPr>
                <w:b/>
                <w:bCs/>
                <w:color w:val="000000"/>
                <w:sz w:val="24"/>
                <w:szCs w:val="36"/>
                <w:u w:val="single"/>
              </w:rPr>
              <w:t xml:space="preserve">A3.0.4  </w:t>
            </w:r>
            <w:r w:rsidRPr="00553A7C">
              <w:rPr>
                <w:color w:val="000000"/>
                <w:sz w:val="24"/>
                <w:szCs w:val="36"/>
                <w:u w:val="single"/>
              </w:rPr>
              <w:t>高强度环槽铆钉连接副应采用专用铆接工具进行施拧。</w:t>
            </w:r>
          </w:p>
        </w:tc>
      </w:tr>
      <w:tr w:rsidR="00AE47F2" w:rsidRPr="00F2464A" w14:paraId="10AD1493" w14:textId="77777777" w:rsidTr="004133B5">
        <w:trPr>
          <w:trHeight w:val="833"/>
          <w:jc w:val="center"/>
        </w:trPr>
        <w:tc>
          <w:tcPr>
            <w:tcW w:w="2538" w:type="pct"/>
          </w:tcPr>
          <w:p w14:paraId="56F5DC39" w14:textId="77777777" w:rsidR="00AE47F2" w:rsidRPr="00F2464A" w:rsidRDefault="00AE47F2" w:rsidP="00E713EF">
            <w:pPr>
              <w:spacing w:line="360" w:lineRule="auto"/>
              <w:rPr>
                <w:b/>
                <w:bCs/>
                <w:color w:val="000000"/>
                <w:sz w:val="24"/>
              </w:rPr>
            </w:pPr>
          </w:p>
        </w:tc>
        <w:tc>
          <w:tcPr>
            <w:tcW w:w="2462" w:type="pct"/>
          </w:tcPr>
          <w:p w14:paraId="310E67B3" w14:textId="1F7E917A" w:rsidR="00AE47F2" w:rsidRPr="00553A7C" w:rsidRDefault="0055771F" w:rsidP="005355FB">
            <w:pPr>
              <w:widowControl/>
              <w:shd w:val="clear" w:color="auto" w:fill="FFFFFF"/>
              <w:spacing w:before="300" w:after="150"/>
              <w:jc w:val="center"/>
              <w:outlineLvl w:val="0"/>
              <w:rPr>
                <w:b/>
                <w:bCs/>
                <w:color w:val="000000"/>
                <w:u w:val="single"/>
              </w:rPr>
            </w:pPr>
            <w:r w:rsidRPr="00553A7C">
              <w:rPr>
                <w:rFonts w:eastAsiaTheme="minorEastAsia"/>
                <w:b/>
                <w:bCs/>
                <w:color w:val="000000"/>
                <w:spacing w:val="30"/>
                <w:kern w:val="36"/>
                <w:sz w:val="24"/>
                <w:u w:val="single"/>
              </w:rPr>
              <w:t xml:space="preserve">A4  </w:t>
            </w:r>
            <w:r w:rsidRPr="00553A7C">
              <w:rPr>
                <w:rFonts w:eastAsiaTheme="minorEastAsia"/>
                <w:b/>
                <w:bCs/>
                <w:color w:val="000000"/>
                <w:spacing w:val="30"/>
                <w:kern w:val="36"/>
                <w:sz w:val="24"/>
                <w:u w:val="single"/>
              </w:rPr>
              <w:t>钢结构用</w:t>
            </w:r>
            <w:r w:rsidRPr="00553A7C">
              <w:rPr>
                <w:rFonts w:eastAsiaTheme="minorEastAsia"/>
                <w:b/>
                <w:bCs/>
                <w:color w:val="000000"/>
                <w:spacing w:val="30"/>
                <w:kern w:val="36"/>
                <w:sz w:val="24"/>
                <w:u w:val="single"/>
              </w:rPr>
              <w:t>12.9</w:t>
            </w:r>
            <w:r w:rsidRPr="00553A7C">
              <w:rPr>
                <w:rFonts w:eastAsiaTheme="minorEastAsia"/>
                <w:b/>
                <w:bCs/>
                <w:color w:val="000000"/>
                <w:spacing w:val="30"/>
                <w:kern w:val="36"/>
                <w:sz w:val="24"/>
                <w:u w:val="single"/>
              </w:rPr>
              <w:t>级高强度螺栓连接</w:t>
            </w:r>
          </w:p>
        </w:tc>
      </w:tr>
      <w:tr w:rsidR="0055771F" w:rsidRPr="00F2464A" w14:paraId="5E153A69" w14:textId="77777777" w:rsidTr="004133B5">
        <w:trPr>
          <w:trHeight w:val="833"/>
          <w:jc w:val="center"/>
        </w:trPr>
        <w:tc>
          <w:tcPr>
            <w:tcW w:w="2538" w:type="pct"/>
          </w:tcPr>
          <w:p w14:paraId="2C842EA4" w14:textId="77777777" w:rsidR="0055771F" w:rsidRPr="00F2464A" w:rsidRDefault="0055771F" w:rsidP="00E713EF">
            <w:pPr>
              <w:spacing w:line="360" w:lineRule="auto"/>
              <w:rPr>
                <w:b/>
                <w:bCs/>
                <w:color w:val="000000"/>
                <w:sz w:val="24"/>
              </w:rPr>
            </w:pPr>
          </w:p>
        </w:tc>
        <w:tc>
          <w:tcPr>
            <w:tcW w:w="2462" w:type="pct"/>
          </w:tcPr>
          <w:p w14:paraId="67E8862A" w14:textId="77777777" w:rsidR="0055771F" w:rsidRPr="00553A7C" w:rsidRDefault="0055771F" w:rsidP="0055771F">
            <w:pPr>
              <w:spacing w:line="360" w:lineRule="auto"/>
              <w:rPr>
                <w:sz w:val="24"/>
                <w:szCs w:val="32"/>
                <w:u w:val="single"/>
              </w:rPr>
            </w:pPr>
            <w:r w:rsidRPr="00553A7C">
              <w:rPr>
                <w:b/>
                <w:bCs/>
                <w:sz w:val="24"/>
                <w:szCs w:val="32"/>
                <w:u w:val="single"/>
              </w:rPr>
              <w:t>A4.0.1</w:t>
            </w:r>
            <w:r w:rsidRPr="00553A7C">
              <w:rPr>
                <w:b/>
                <w:bCs/>
                <w:sz w:val="24"/>
                <w:szCs w:val="32"/>
                <w:u w:val="single"/>
              </w:rPr>
              <w:t xml:space="preserve">　</w:t>
            </w:r>
            <w:r w:rsidRPr="00553A7C">
              <w:rPr>
                <w:sz w:val="24"/>
                <w:szCs w:val="32"/>
                <w:u w:val="single"/>
              </w:rPr>
              <w:t>性能等级</w:t>
            </w:r>
            <w:r w:rsidRPr="00553A7C">
              <w:rPr>
                <w:sz w:val="24"/>
                <w:szCs w:val="32"/>
                <w:u w:val="single"/>
              </w:rPr>
              <w:t>12.9s</w:t>
            </w:r>
            <w:r w:rsidRPr="00553A7C">
              <w:rPr>
                <w:sz w:val="24"/>
                <w:szCs w:val="32"/>
                <w:u w:val="single"/>
              </w:rPr>
              <w:t>高强度螺栓的材料应符合现行国家标准《紧固件机械性能</w:t>
            </w:r>
            <w:r w:rsidRPr="00553A7C">
              <w:rPr>
                <w:sz w:val="24"/>
                <w:szCs w:val="32"/>
                <w:u w:val="single"/>
              </w:rPr>
              <w:t xml:space="preserve"> </w:t>
            </w:r>
            <w:r w:rsidRPr="00553A7C">
              <w:rPr>
                <w:sz w:val="24"/>
                <w:szCs w:val="32"/>
                <w:u w:val="single"/>
              </w:rPr>
              <w:t>螺栓、螺钉和螺柱》</w:t>
            </w:r>
            <w:r w:rsidRPr="00553A7C">
              <w:rPr>
                <w:sz w:val="24"/>
                <w:szCs w:val="32"/>
                <w:u w:val="single"/>
              </w:rPr>
              <w:t>GB/T 3098.1</w:t>
            </w:r>
            <w:r w:rsidRPr="00553A7C">
              <w:rPr>
                <w:sz w:val="24"/>
                <w:szCs w:val="32"/>
                <w:u w:val="single"/>
              </w:rPr>
              <w:t>的规定，钢材化学成分极限和最低回火温度宜按表</w:t>
            </w:r>
            <w:r w:rsidRPr="00553A7C">
              <w:rPr>
                <w:sz w:val="24"/>
                <w:szCs w:val="32"/>
                <w:u w:val="single"/>
              </w:rPr>
              <w:t>A4.0.1</w:t>
            </w:r>
            <w:r w:rsidRPr="00553A7C">
              <w:rPr>
                <w:sz w:val="24"/>
                <w:szCs w:val="32"/>
                <w:u w:val="single"/>
              </w:rPr>
              <w:t>采用。</w:t>
            </w:r>
          </w:p>
          <w:p w14:paraId="5E6FD6EB" w14:textId="77777777" w:rsidR="0055771F" w:rsidRPr="00553A7C" w:rsidRDefault="0055771F" w:rsidP="0055771F">
            <w:pPr>
              <w:pStyle w:val="af7"/>
              <w:ind w:firstLine="410"/>
              <w:rPr>
                <w:u w:val="single"/>
              </w:rPr>
            </w:pPr>
            <w:r w:rsidRPr="00553A7C">
              <w:rPr>
                <w:u w:val="single"/>
              </w:rPr>
              <w:t>表</w:t>
            </w:r>
            <w:r w:rsidRPr="00553A7C">
              <w:rPr>
                <w:u w:val="single"/>
              </w:rPr>
              <w:t>A4.0.1  12.9s</w:t>
            </w:r>
            <w:r w:rsidRPr="00553A7C">
              <w:rPr>
                <w:u w:val="single"/>
              </w:rPr>
              <w:t>高强度螺栓材料化学成分极限和最低回火温度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817"/>
              <w:gridCol w:w="817"/>
              <w:gridCol w:w="689"/>
              <w:gridCol w:w="689"/>
              <w:gridCol w:w="689"/>
              <w:gridCol w:w="918"/>
            </w:tblGrid>
            <w:tr w:rsidR="0055771F" w:rsidRPr="00553A7C" w14:paraId="4BA8A774" w14:textId="77777777" w:rsidTr="00F46ECC">
              <w:trPr>
                <w:trHeight w:val="407"/>
                <w:jc w:val="center"/>
              </w:trPr>
              <w:tc>
                <w:tcPr>
                  <w:tcW w:w="3953" w:type="dxa"/>
                  <w:vMerge w:val="restart"/>
                  <w:vAlign w:val="center"/>
                </w:tcPr>
                <w:p w14:paraId="0394D12A" w14:textId="77777777" w:rsidR="0055771F" w:rsidRPr="00553A7C" w:rsidRDefault="0055771F" w:rsidP="0055771F">
                  <w:pPr>
                    <w:pStyle w:val="af9"/>
                    <w:rPr>
                      <w:u w:val="single"/>
                    </w:rPr>
                  </w:pPr>
                  <w:r w:rsidRPr="00553A7C">
                    <w:rPr>
                      <w:u w:val="single"/>
                    </w:rPr>
                    <w:t>材料和热处理</w:t>
                  </w:r>
                </w:p>
              </w:tc>
              <w:tc>
                <w:tcPr>
                  <w:tcW w:w="4067" w:type="dxa"/>
                  <w:gridSpan w:val="5"/>
                  <w:vAlign w:val="center"/>
                </w:tcPr>
                <w:p w14:paraId="7F28D8EC" w14:textId="77777777" w:rsidR="0055771F" w:rsidRPr="00553A7C" w:rsidRDefault="0055771F" w:rsidP="0055771F">
                  <w:pPr>
                    <w:pStyle w:val="af9"/>
                    <w:rPr>
                      <w:u w:val="single"/>
                    </w:rPr>
                  </w:pPr>
                  <w:r w:rsidRPr="00553A7C">
                    <w:rPr>
                      <w:u w:val="single"/>
                    </w:rPr>
                    <w:t>化学成分极限（熔炼分析）</w:t>
                  </w:r>
                </w:p>
              </w:tc>
              <w:tc>
                <w:tcPr>
                  <w:tcW w:w="1211" w:type="dxa"/>
                  <w:vMerge w:val="restart"/>
                  <w:vAlign w:val="center"/>
                </w:tcPr>
                <w:p w14:paraId="5D16DD6E" w14:textId="77777777" w:rsidR="0055771F" w:rsidRPr="00553A7C" w:rsidRDefault="0055771F" w:rsidP="0055771F">
                  <w:pPr>
                    <w:pStyle w:val="af9"/>
                    <w:rPr>
                      <w:u w:val="single"/>
                    </w:rPr>
                  </w:pPr>
                  <w:r w:rsidRPr="00553A7C">
                    <w:rPr>
                      <w:u w:val="single"/>
                    </w:rPr>
                    <w:t>回火温度</w:t>
                  </w:r>
                </w:p>
                <w:p w14:paraId="51399D00" w14:textId="77777777" w:rsidR="0055771F" w:rsidRPr="00553A7C" w:rsidRDefault="0055771F" w:rsidP="0055771F">
                  <w:pPr>
                    <w:pStyle w:val="af9"/>
                    <w:rPr>
                      <w:u w:val="single"/>
                    </w:rPr>
                  </w:pPr>
                  <w:r w:rsidRPr="00553A7C">
                    <w:rPr>
                      <w:u w:val="single"/>
                    </w:rPr>
                    <w:t>℃</w:t>
                  </w:r>
                </w:p>
                <w:p w14:paraId="2A48F340" w14:textId="77777777" w:rsidR="0055771F" w:rsidRPr="00553A7C" w:rsidRDefault="0055771F" w:rsidP="0055771F">
                  <w:pPr>
                    <w:pStyle w:val="af9"/>
                    <w:rPr>
                      <w:u w:val="single"/>
                    </w:rPr>
                  </w:pPr>
                  <w:r w:rsidRPr="00553A7C">
                    <w:rPr>
                      <w:u w:val="single"/>
                    </w:rPr>
                    <w:t>min</w:t>
                  </w:r>
                </w:p>
              </w:tc>
            </w:tr>
            <w:tr w:rsidR="0055771F" w:rsidRPr="00553A7C" w14:paraId="49170BD8" w14:textId="77777777" w:rsidTr="00F46ECC">
              <w:trPr>
                <w:trHeight w:val="407"/>
                <w:jc w:val="center"/>
              </w:trPr>
              <w:tc>
                <w:tcPr>
                  <w:tcW w:w="3953" w:type="dxa"/>
                  <w:vMerge/>
                  <w:vAlign w:val="center"/>
                </w:tcPr>
                <w:p w14:paraId="202CF8BD" w14:textId="77777777" w:rsidR="0055771F" w:rsidRPr="00553A7C" w:rsidRDefault="0055771F" w:rsidP="0055771F">
                  <w:pPr>
                    <w:pStyle w:val="af9"/>
                    <w:rPr>
                      <w:u w:val="single"/>
                    </w:rPr>
                  </w:pPr>
                </w:p>
              </w:tc>
              <w:tc>
                <w:tcPr>
                  <w:tcW w:w="2000" w:type="dxa"/>
                  <w:gridSpan w:val="2"/>
                  <w:vAlign w:val="center"/>
                </w:tcPr>
                <w:p w14:paraId="784F3E34" w14:textId="77777777" w:rsidR="0055771F" w:rsidRPr="00553A7C" w:rsidRDefault="0055771F" w:rsidP="0055771F">
                  <w:pPr>
                    <w:pStyle w:val="af9"/>
                    <w:rPr>
                      <w:u w:val="single"/>
                    </w:rPr>
                  </w:pPr>
                  <w:r w:rsidRPr="00553A7C">
                    <w:rPr>
                      <w:u w:val="single"/>
                    </w:rPr>
                    <w:t>C</w:t>
                  </w:r>
                </w:p>
              </w:tc>
              <w:tc>
                <w:tcPr>
                  <w:tcW w:w="0" w:type="auto"/>
                  <w:vAlign w:val="center"/>
                </w:tcPr>
                <w:p w14:paraId="13123F0A" w14:textId="77777777" w:rsidR="0055771F" w:rsidRPr="00553A7C" w:rsidRDefault="0055771F" w:rsidP="0055771F">
                  <w:pPr>
                    <w:pStyle w:val="af9"/>
                    <w:rPr>
                      <w:u w:val="single"/>
                    </w:rPr>
                  </w:pPr>
                  <w:r w:rsidRPr="00553A7C">
                    <w:rPr>
                      <w:u w:val="single"/>
                    </w:rPr>
                    <w:t>P</w:t>
                  </w:r>
                </w:p>
              </w:tc>
              <w:tc>
                <w:tcPr>
                  <w:tcW w:w="0" w:type="auto"/>
                  <w:vAlign w:val="center"/>
                </w:tcPr>
                <w:p w14:paraId="3E0916B5" w14:textId="77777777" w:rsidR="0055771F" w:rsidRPr="00553A7C" w:rsidRDefault="0055771F" w:rsidP="0055771F">
                  <w:pPr>
                    <w:pStyle w:val="af9"/>
                    <w:rPr>
                      <w:u w:val="single"/>
                    </w:rPr>
                  </w:pPr>
                  <w:r w:rsidRPr="00553A7C">
                    <w:rPr>
                      <w:u w:val="single"/>
                    </w:rPr>
                    <w:t>S</w:t>
                  </w:r>
                </w:p>
              </w:tc>
              <w:tc>
                <w:tcPr>
                  <w:tcW w:w="689" w:type="dxa"/>
                  <w:vAlign w:val="center"/>
                </w:tcPr>
                <w:p w14:paraId="7DB900CE" w14:textId="77777777" w:rsidR="0055771F" w:rsidRPr="00553A7C" w:rsidRDefault="0055771F" w:rsidP="0055771F">
                  <w:pPr>
                    <w:pStyle w:val="af9"/>
                    <w:rPr>
                      <w:u w:val="single"/>
                    </w:rPr>
                  </w:pPr>
                  <w:r w:rsidRPr="00553A7C">
                    <w:rPr>
                      <w:u w:val="single"/>
                    </w:rPr>
                    <w:t>B</w:t>
                  </w:r>
                </w:p>
              </w:tc>
              <w:tc>
                <w:tcPr>
                  <w:tcW w:w="1211" w:type="dxa"/>
                  <w:vMerge/>
                  <w:vAlign w:val="center"/>
                </w:tcPr>
                <w:p w14:paraId="3D60E3FC" w14:textId="77777777" w:rsidR="0055771F" w:rsidRPr="00553A7C" w:rsidRDefault="0055771F" w:rsidP="0055771F">
                  <w:pPr>
                    <w:pStyle w:val="af9"/>
                    <w:rPr>
                      <w:u w:val="single"/>
                    </w:rPr>
                  </w:pPr>
                </w:p>
              </w:tc>
            </w:tr>
            <w:tr w:rsidR="0055771F" w:rsidRPr="00553A7C" w14:paraId="18CEC9BC" w14:textId="77777777" w:rsidTr="00F46ECC">
              <w:trPr>
                <w:trHeight w:val="407"/>
                <w:jc w:val="center"/>
              </w:trPr>
              <w:tc>
                <w:tcPr>
                  <w:tcW w:w="3953" w:type="dxa"/>
                  <w:vMerge/>
                  <w:vAlign w:val="center"/>
                </w:tcPr>
                <w:p w14:paraId="142E3A62" w14:textId="77777777" w:rsidR="0055771F" w:rsidRPr="00553A7C" w:rsidRDefault="0055771F" w:rsidP="0055771F">
                  <w:pPr>
                    <w:pStyle w:val="af9"/>
                    <w:rPr>
                      <w:highlight w:val="yellow"/>
                      <w:u w:val="single"/>
                    </w:rPr>
                  </w:pPr>
                </w:p>
              </w:tc>
              <w:tc>
                <w:tcPr>
                  <w:tcW w:w="1000" w:type="dxa"/>
                  <w:vAlign w:val="center"/>
                </w:tcPr>
                <w:p w14:paraId="4C827E11" w14:textId="77777777" w:rsidR="0055771F" w:rsidRPr="00553A7C" w:rsidRDefault="0055771F" w:rsidP="0055771F">
                  <w:pPr>
                    <w:pStyle w:val="af9"/>
                    <w:rPr>
                      <w:u w:val="single"/>
                    </w:rPr>
                  </w:pPr>
                  <w:r w:rsidRPr="00553A7C">
                    <w:rPr>
                      <w:u w:val="single"/>
                    </w:rPr>
                    <w:t>min</w:t>
                  </w:r>
                </w:p>
              </w:tc>
              <w:tc>
                <w:tcPr>
                  <w:tcW w:w="1000" w:type="dxa"/>
                  <w:vAlign w:val="center"/>
                </w:tcPr>
                <w:p w14:paraId="452B426B" w14:textId="77777777" w:rsidR="0055771F" w:rsidRPr="00553A7C" w:rsidRDefault="0055771F" w:rsidP="0055771F">
                  <w:pPr>
                    <w:pStyle w:val="af9"/>
                    <w:rPr>
                      <w:u w:val="single"/>
                    </w:rPr>
                  </w:pPr>
                  <w:r w:rsidRPr="00553A7C">
                    <w:rPr>
                      <w:u w:val="single"/>
                    </w:rPr>
                    <w:t>max</w:t>
                  </w:r>
                </w:p>
              </w:tc>
              <w:tc>
                <w:tcPr>
                  <w:tcW w:w="0" w:type="auto"/>
                  <w:vAlign w:val="center"/>
                </w:tcPr>
                <w:p w14:paraId="279FE075" w14:textId="77777777" w:rsidR="0055771F" w:rsidRPr="00553A7C" w:rsidRDefault="0055771F" w:rsidP="0055771F">
                  <w:pPr>
                    <w:pStyle w:val="af9"/>
                    <w:rPr>
                      <w:u w:val="single"/>
                    </w:rPr>
                  </w:pPr>
                  <w:r w:rsidRPr="00553A7C">
                    <w:rPr>
                      <w:u w:val="single"/>
                    </w:rPr>
                    <w:t>max</w:t>
                  </w:r>
                </w:p>
              </w:tc>
              <w:tc>
                <w:tcPr>
                  <w:tcW w:w="0" w:type="auto"/>
                  <w:vAlign w:val="center"/>
                </w:tcPr>
                <w:p w14:paraId="3B72BD53" w14:textId="77777777" w:rsidR="0055771F" w:rsidRPr="00553A7C" w:rsidRDefault="0055771F" w:rsidP="0055771F">
                  <w:pPr>
                    <w:pStyle w:val="af9"/>
                    <w:rPr>
                      <w:u w:val="single"/>
                    </w:rPr>
                  </w:pPr>
                  <w:r w:rsidRPr="00553A7C">
                    <w:rPr>
                      <w:u w:val="single"/>
                    </w:rPr>
                    <w:t>max</w:t>
                  </w:r>
                </w:p>
              </w:tc>
              <w:tc>
                <w:tcPr>
                  <w:tcW w:w="689" w:type="dxa"/>
                  <w:vAlign w:val="center"/>
                </w:tcPr>
                <w:p w14:paraId="3BD5E44E" w14:textId="77777777" w:rsidR="0055771F" w:rsidRPr="00553A7C" w:rsidRDefault="0055771F" w:rsidP="0055771F">
                  <w:pPr>
                    <w:pStyle w:val="af9"/>
                    <w:rPr>
                      <w:u w:val="single"/>
                    </w:rPr>
                  </w:pPr>
                  <w:r w:rsidRPr="00553A7C">
                    <w:rPr>
                      <w:u w:val="single"/>
                    </w:rPr>
                    <w:t>max</w:t>
                  </w:r>
                </w:p>
              </w:tc>
              <w:tc>
                <w:tcPr>
                  <w:tcW w:w="1211" w:type="dxa"/>
                  <w:vMerge/>
                  <w:vAlign w:val="center"/>
                </w:tcPr>
                <w:p w14:paraId="17A4654C" w14:textId="77777777" w:rsidR="0055771F" w:rsidRPr="00553A7C" w:rsidRDefault="0055771F" w:rsidP="0055771F">
                  <w:pPr>
                    <w:pStyle w:val="af9"/>
                    <w:rPr>
                      <w:highlight w:val="yellow"/>
                      <w:u w:val="single"/>
                    </w:rPr>
                  </w:pPr>
                </w:p>
              </w:tc>
            </w:tr>
            <w:tr w:rsidR="0055771F" w:rsidRPr="00553A7C" w14:paraId="528DC9AF" w14:textId="77777777" w:rsidTr="00F46ECC">
              <w:trPr>
                <w:trHeight w:val="407"/>
                <w:jc w:val="center"/>
              </w:trPr>
              <w:tc>
                <w:tcPr>
                  <w:tcW w:w="3953" w:type="dxa"/>
                  <w:vAlign w:val="center"/>
                </w:tcPr>
                <w:p w14:paraId="501E02D1" w14:textId="77777777" w:rsidR="0055771F" w:rsidRPr="00553A7C" w:rsidRDefault="0055771F" w:rsidP="0055771F">
                  <w:pPr>
                    <w:pStyle w:val="af9"/>
                    <w:rPr>
                      <w:u w:val="single"/>
                    </w:rPr>
                  </w:pPr>
                  <w:r w:rsidRPr="00553A7C">
                    <w:rPr>
                      <w:u w:val="single"/>
                    </w:rPr>
                    <w:lastRenderedPageBreak/>
                    <w:t>合金钢淬火并回火</w:t>
                  </w:r>
                </w:p>
              </w:tc>
              <w:tc>
                <w:tcPr>
                  <w:tcW w:w="1000" w:type="dxa"/>
                  <w:vAlign w:val="center"/>
                </w:tcPr>
                <w:p w14:paraId="2A5EFDBE" w14:textId="77777777" w:rsidR="0055771F" w:rsidRPr="00553A7C" w:rsidRDefault="0055771F" w:rsidP="0055771F">
                  <w:pPr>
                    <w:pStyle w:val="af9"/>
                    <w:rPr>
                      <w:u w:val="single"/>
                    </w:rPr>
                  </w:pPr>
                  <w:r w:rsidRPr="00553A7C">
                    <w:rPr>
                      <w:u w:val="single"/>
                    </w:rPr>
                    <w:t>0.30</w:t>
                  </w:r>
                </w:p>
              </w:tc>
              <w:tc>
                <w:tcPr>
                  <w:tcW w:w="1000" w:type="dxa"/>
                  <w:vAlign w:val="center"/>
                </w:tcPr>
                <w:p w14:paraId="1939387E" w14:textId="77777777" w:rsidR="0055771F" w:rsidRPr="00553A7C" w:rsidRDefault="0055771F" w:rsidP="0055771F">
                  <w:pPr>
                    <w:pStyle w:val="af9"/>
                    <w:rPr>
                      <w:u w:val="single"/>
                    </w:rPr>
                  </w:pPr>
                  <w:r w:rsidRPr="00553A7C">
                    <w:rPr>
                      <w:u w:val="single"/>
                    </w:rPr>
                    <w:t>0.50</w:t>
                  </w:r>
                </w:p>
              </w:tc>
              <w:tc>
                <w:tcPr>
                  <w:tcW w:w="0" w:type="auto"/>
                  <w:vAlign w:val="center"/>
                </w:tcPr>
                <w:p w14:paraId="433904C7" w14:textId="77777777" w:rsidR="0055771F" w:rsidRPr="00553A7C" w:rsidRDefault="0055771F" w:rsidP="0055771F">
                  <w:pPr>
                    <w:pStyle w:val="af9"/>
                    <w:rPr>
                      <w:u w:val="single"/>
                    </w:rPr>
                  </w:pPr>
                  <w:r w:rsidRPr="00553A7C">
                    <w:rPr>
                      <w:u w:val="single"/>
                    </w:rPr>
                    <w:t>0.025</w:t>
                  </w:r>
                </w:p>
              </w:tc>
              <w:tc>
                <w:tcPr>
                  <w:tcW w:w="0" w:type="auto"/>
                  <w:vAlign w:val="center"/>
                </w:tcPr>
                <w:p w14:paraId="7D79194F" w14:textId="77777777" w:rsidR="0055771F" w:rsidRPr="00553A7C" w:rsidRDefault="0055771F" w:rsidP="0055771F">
                  <w:pPr>
                    <w:pStyle w:val="af9"/>
                    <w:rPr>
                      <w:u w:val="single"/>
                    </w:rPr>
                  </w:pPr>
                  <w:r w:rsidRPr="00553A7C">
                    <w:rPr>
                      <w:u w:val="single"/>
                    </w:rPr>
                    <w:t>0.025</w:t>
                  </w:r>
                </w:p>
              </w:tc>
              <w:tc>
                <w:tcPr>
                  <w:tcW w:w="689" w:type="dxa"/>
                  <w:vAlign w:val="center"/>
                </w:tcPr>
                <w:p w14:paraId="29CCF5CB" w14:textId="77777777" w:rsidR="0055771F" w:rsidRPr="00553A7C" w:rsidRDefault="0055771F" w:rsidP="0055771F">
                  <w:pPr>
                    <w:pStyle w:val="af9"/>
                    <w:rPr>
                      <w:u w:val="single"/>
                    </w:rPr>
                  </w:pPr>
                  <w:r w:rsidRPr="00553A7C">
                    <w:rPr>
                      <w:u w:val="single"/>
                    </w:rPr>
                    <w:t>0.003</w:t>
                  </w:r>
                </w:p>
              </w:tc>
              <w:tc>
                <w:tcPr>
                  <w:tcW w:w="1211" w:type="dxa"/>
                  <w:vAlign w:val="center"/>
                </w:tcPr>
                <w:p w14:paraId="36FE3D98" w14:textId="77777777" w:rsidR="0055771F" w:rsidRPr="00553A7C" w:rsidRDefault="0055771F" w:rsidP="0055771F">
                  <w:pPr>
                    <w:pStyle w:val="af9"/>
                    <w:rPr>
                      <w:u w:val="single"/>
                    </w:rPr>
                  </w:pPr>
                  <w:r w:rsidRPr="00553A7C">
                    <w:rPr>
                      <w:u w:val="single"/>
                    </w:rPr>
                    <w:t>425</w:t>
                  </w:r>
                </w:p>
              </w:tc>
            </w:tr>
            <w:tr w:rsidR="0055771F" w:rsidRPr="00553A7C" w14:paraId="121A02F2" w14:textId="77777777" w:rsidTr="00F46ECC">
              <w:trPr>
                <w:trHeight w:val="407"/>
                <w:jc w:val="center"/>
              </w:trPr>
              <w:tc>
                <w:tcPr>
                  <w:tcW w:w="3953" w:type="dxa"/>
                  <w:vAlign w:val="center"/>
                </w:tcPr>
                <w:p w14:paraId="247F13C5" w14:textId="77777777" w:rsidR="0055771F" w:rsidRPr="00553A7C" w:rsidRDefault="0055771F" w:rsidP="0055771F">
                  <w:pPr>
                    <w:pStyle w:val="af9"/>
                    <w:rPr>
                      <w:u w:val="single"/>
                    </w:rPr>
                  </w:pPr>
                  <w:r w:rsidRPr="00553A7C">
                    <w:rPr>
                      <w:u w:val="single"/>
                    </w:rPr>
                    <w:t>添加元素的碳钢（如硼或锰或铬或钼）淬火并回火</w:t>
                  </w:r>
                </w:p>
              </w:tc>
              <w:tc>
                <w:tcPr>
                  <w:tcW w:w="1000" w:type="dxa"/>
                  <w:vAlign w:val="center"/>
                </w:tcPr>
                <w:p w14:paraId="3A263433" w14:textId="77777777" w:rsidR="0055771F" w:rsidRPr="00553A7C" w:rsidRDefault="0055771F" w:rsidP="0055771F">
                  <w:pPr>
                    <w:pStyle w:val="af9"/>
                    <w:rPr>
                      <w:u w:val="single"/>
                    </w:rPr>
                  </w:pPr>
                  <w:r w:rsidRPr="00553A7C">
                    <w:rPr>
                      <w:u w:val="single"/>
                    </w:rPr>
                    <w:t>0.28</w:t>
                  </w:r>
                </w:p>
              </w:tc>
              <w:tc>
                <w:tcPr>
                  <w:tcW w:w="1000" w:type="dxa"/>
                  <w:vAlign w:val="center"/>
                </w:tcPr>
                <w:p w14:paraId="66AD54E1" w14:textId="77777777" w:rsidR="0055771F" w:rsidRPr="00553A7C" w:rsidRDefault="0055771F" w:rsidP="0055771F">
                  <w:pPr>
                    <w:pStyle w:val="af9"/>
                    <w:rPr>
                      <w:u w:val="single"/>
                    </w:rPr>
                  </w:pPr>
                  <w:r w:rsidRPr="00553A7C">
                    <w:rPr>
                      <w:u w:val="single"/>
                    </w:rPr>
                    <w:t>0.50</w:t>
                  </w:r>
                </w:p>
              </w:tc>
              <w:tc>
                <w:tcPr>
                  <w:tcW w:w="0" w:type="auto"/>
                  <w:vAlign w:val="center"/>
                </w:tcPr>
                <w:p w14:paraId="229E191A" w14:textId="77777777" w:rsidR="0055771F" w:rsidRPr="00553A7C" w:rsidRDefault="0055771F" w:rsidP="0055771F">
                  <w:pPr>
                    <w:pStyle w:val="af9"/>
                    <w:rPr>
                      <w:u w:val="single"/>
                    </w:rPr>
                  </w:pPr>
                  <w:r w:rsidRPr="00553A7C">
                    <w:rPr>
                      <w:u w:val="single"/>
                    </w:rPr>
                    <w:t>0.025</w:t>
                  </w:r>
                </w:p>
              </w:tc>
              <w:tc>
                <w:tcPr>
                  <w:tcW w:w="0" w:type="auto"/>
                  <w:vAlign w:val="center"/>
                </w:tcPr>
                <w:p w14:paraId="2635BA5C" w14:textId="77777777" w:rsidR="0055771F" w:rsidRPr="00553A7C" w:rsidRDefault="0055771F" w:rsidP="0055771F">
                  <w:pPr>
                    <w:pStyle w:val="af9"/>
                    <w:rPr>
                      <w:u w:val="single"/>
                    </w:rPr>
                  </w:pPr>
                  <w:r w:rsidRPr="00553A7C">
                    <w:rPr>
                      <w:u w:val="single"/>
                    </w:rPr>
                    <w:t>0.025</w:t>
                  </w:r>
                </w:p>
              </w:tc>
              <w:tc>
                <w:tcPr>
                  <w:tcW w:w="689" w:type="dxa"/>
                  <w:vAlign w:val="center"/>
                </w:tcPr>
                <w:p w14:paraId="763B32EF" w14:textId="77777777" w:rsidR="0055771F" w:rsidRPr="00553A7C" w:rsidRDefault="0055771F" w:rsidP="0055771F">
                  <w:pPr>
                    <w:pStyle w:val="af9"/>
                    <w:rPr>
                      <w:u w:val="single"/>
                    </w:rPr>
                  </w:pPr>
                  <w:r w:rsidRPr="00553A7C">
                    <w:rPr>
                      <w:u w:val="single"/>
                    </w:rPr>
                    <w:t>0.003</w:t>
                  </w:r>
                </w:p>
              </w:tc>
              <w:tc>
                <w:tcPr>
                  <w:tcW w:w="1211" w:type="dxa"/>
                  <w:vAlign w:val="center"/>
                </w:tcPr>
                <w:p w14:paraId="581E0105" w14:textId="77777777" w:rsidR="0055771F" w:rsidRPr="00553A7C" w:rsidRDefault="0055771F" w:rsidP="0055771F">
                  <w:pPr>
                    <w:pStyle w:val="af9"/>
                    <w:rPr>
                      <w:u w:val="single"/>
                    </w:rPr>
                  </w:pPr>
                  <w:r w:rsidRPr="00553A7C">
                    <w:rPr>
                      <w:u w:val="single"/>
                    </w:rPr>
                    <w:t>380</w:t>
                  </w:r>
                </w:p>
              </w:tc>
            </w:tr>
          </w:tbl>
          <w:p w14:paraId="65FE0BBD" w14:textId="77777777" w:rsidR="0055771F" w:rsidRPr="00553A7C" w:rsidRDefault="0055771F" w:rsidP="0055771F">
            <w:pPr>
              <w:pStyle w:val="2"/>
              <w:spacing w:before="120" w:after="120"/>
              <w:jc w:val="center"/>
              <w:outlineLvl w:val="1"/>
              <w:rPr>
                <w:rFonts w:ascii="Times New Roman" w:hAnsi="Times New Roman"/>
                <w:u w:val="single"/>
              </w:rPr>
            </w:pPr>
          </w:p>
        </w:tc>
      </w:tr>
      <w:tr w:rsidR="0055771F" w:rsidRPr="00F2464A" w14:paraId="04CF1230" w14:textId="77777777" w:rsidTr="004133B5">
        <w:trPr>
          <w:trHeight w:val="833"/>
          <w:jc w:val="center"/>
        </w:trPr>
        <w:tc>
          <w:tcPr>
            <w:tcW w:w="2538" w:type="pct"/>
          </w:tcPr>
          <w:p w14:paraId="52D338F1" w14:textId="77777777" w:rsidR="0055771F" w:rsidRPr="00F2464A" w:rsidRDefault="0055771F" w:rsidP="00E713EF">
            <w:pPr>
              <w:spacing w:line="360" w:lineRule="auto"/>
              <w:rPr>
                <w:b/>
                <w:bCs/>
                <w:color w:val="000000"/>
                <w:sz w:val="24"/>
              </w:rPr>
            </w:pPr>
          </w:p>
        </w:tc>
        <w:tc>
          <w:tcPr>
            <w:tcW w:w="2462" w:type="pct"/>
          </w:tcPr>
          <w:p w14:paraId="68032CCF" w14:textId="77777777" w:rsidR="0055771F" w:rsidRPr="00553A7C" w:rsidRDefault="0055771F" w:rsidP="0055771F">
            <w:pPr>
              <w:spacing w:line="360" w:lineRule="auto"/>
              <w:rPr>
                <w:sz w:val="24"/>
                <w:szCs w:val="32"/>
                <w:u w:val="single"/>
              </w:rPr>
            </w:pPr>
            <w:r w:rsidRPr="00553A7C">
              <w:rPr>
                <w:b/>
                <w:bCs/>
                <w:sz w:val="24"/>
                <w:szCs w:val="32"/>
                <w:u w:val="single"/>
              </w:rPr>
              <w:t xml:space="preserve">A4.0.2  </w:t>
            </w:r>
            <w:r w:rsidRPr="00553A7C">
              <w:rPr>
                <w:sz w:val="24"/>
                <w:szCs w:val="32"/>
                <w:u w:val="single"/>
              </w:rPr>
              <w:t>螺栓、螺母、垫圈的型式尺寸应符合现行国家标准《紧固件机械性能</w:t>
            </w:r>
            <w:r w:rsidRPr="00553A7C">
              <w:rPr>
                <w:sz w:val="24"/>
                <w:szCs w:val="32"/>
                <w:u w:val="single"/>
              </w:rPr>
              <w:t xml:space="preserve"> </w:t>
            </w:r>
            <w:r w:rsidRPr="00553A7C">
              <w:rPr>
                <w:sz w:val="24"/>
                <w:szCs w:val="32"/>
                <w:u w:val="single"/>
              </w:rPr>
              <w:t>螺栓、螺钉和螺柱》</w:t>
            </w:r>
            <w:r w:rsidRPr="00553A7C">
              <w:rPr>
                <w:sz w:val="24"/>
                <w:szCs w:val="32"/>
                <w:u w:val="single"/>
              </w:rPr>
              <w:t>GB/T 3098.1</w:t>
            </w:r>
            <w:r w:rsidRPr="00553A7C">
              <w:rPr>
                <w:sz w:val="24"/>
                <w:szCs w:val="32"/>
                <w:u w:val="single"/>
              </w:rPr>
              <w:t>、《紧固件机械性能</w:t>
            </w:r>
            <w:r w:rsidRPr="00553A7C">
              <w:rPr>
                <w:sz w:val="24"/>
                <w:szCs w:val="32"/>
                <w:u w:val="single"/>
              </w:rPr>
              <w:t xml:space="preserve"> </w:t>
            </w:r>
            <w:r w:rsidRPr="00553A7C">
              <w:rPr>
                <w:sz w:val="24"/>
                <w:szCs w:val="32"/>
                <w:u w:val="single"/>
              </w:rPr>
              <w:t>螺母》</w:t>
            </w:r>
            <w:r w:rsidRPr="00553A7C">
              <w:rPr>
                <w:sz w:val="24"/>
                <w:szCs w:val="32"/>
                <w:u w:val="single"/>
              </w:rPr>
              <w:t>GB/T 3098.2</w:t>
            </w:r>
            <w:r w:rsidRPr="00553A7C">
              <w:rPr>
                <w:sz w:val="24"/>
                <w:szCs w:val="32"/>
                <w:u w:val="single"/>
              </w:rPr>
              <w:t>和《钢结构用高强度垫圈》</w:t>
            </w:r>
            <w:r w:rsidRPr="00553A7C">
              <w:rPr>
                <w:sz w:val="24"/>
                <w:szCs w:val="32"/>
                <w:u w:val="single"/>
              </w:rPr>
              <w:t>GB/T 1230</w:t>
            </w:r>
            <w:r w:rsidRPr="00553A7C">
              <w:rPr>
                <w:sz w:val="24"/>
                <w:szCs w:val="32"/>
                <w:u w:val="single"/>
              </w:rPr>
              <w:t>的规定。螺栓、螺母、垫圈的使用配合应按表</w:t>
            </w:r>
            <w:r w:rsidRPr="00553A7C">
              <w:rPr>
                <w:sz w:val="24"/>
                <w:szCs w:val="32"/>
                <w:u w:val="single"/>
              </w:rPr>
              <w:t>A4.0.2</w:t>
            </w:r>
            <w:r w:rsidRPr="00553A7C">
              <w:rPr>
                <w:sz w:val="24"/>
                <w:szCs w:val="32"/>
                <w:u w:val="single"/>
              </w:rPr>
              <w:t>采用。使用</w:t>
            </w:r>
            <w:r w:rsidRPr="00553A7C">
              <w:rPr>
                <w:sz w:val="24"/>
                <w:szCs w:val="32"/>
                <w:u w:val="single"/>
              </w:rPr>
              <w:t>12.9</w:t>
            </w:r>
            <w:r w:rsidRPr="00553A7C">
              <w:rPr>
                <w:sz w:val="24"/>
                <w:szCs w:val="32"/>
                <w:u w:val="single"/>
              </w:rPr>
              <w:t>级高强度螺栓时，应仔细考虑紧固件制造能力、表面处理、服役条件和扳拧方法对紧固件应力腐蚀开裂的影响。</w:t>
            </w:r>
          </w:p>
          <w:p w14:paraId="5CDB0107" w14:textId="77777777" w:rsidR="0055771F" w:rsidRPr="00553A7C" w:rsidRDefault="0055771F" w:rsidP="0055771F">
            <w:pPr>
              <w:pStyle w:val="af7"/>
              <w:ind w:firstLine="410"/>
              <w:rPr>
                <w:u w:val="single"/>
              </w:rPr>
            </w:pPr>
            <w:r w:rsidRPr="00553A7C">
              <w:rPr>
                <w:u w:val="single"/>
              </w:rPr>
              <w:t>表</w:t>
            </w:r>
            <w:r w:rsidRPr="00553A7C">
              <w:rPr>
                <w:u w:val="single"/>
              </w:rPr>
              <w:t>A4.0.2</w:t>
            </w:r>
            <w:r w:rsidRPr="00553A7C">
              <w:rPr>
                <w:u w:val="single"/>
              </w:rPr>
              <w:t xml:space="preserve">　螺栓、螺母、垫圈的使用配合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
              <w:gridCol w:w="2075"/>
              <w:gridCol w:w="2075"/>
              <w:gridCol w:w="1913"/>
            </w:tblGrid>
            <w:tr w:rsidR="0055771F" w:rsidRPr="00553A7C" w14:paraId="5A2696D4" w14:textId="77777777" w:rsidTr="00F46ECC">
              <w:trPr>
                <w:trHeight w:val="436"/>
                <w:jc w:val="center"/>
              </w:trPr>
              <w:tc>
                <w:tcPr>
                  <w:tcW w:w="740" w:type="pct"/>
                  <w:vAlign w:val="center"/>
                </w:tcPr>
                <w:p w14:paraId="58C33EBC" w14:textId="77777777" w:rsidR="0055771F" w:rsidRPr="00553A7C" w:rsidRDefault="0055771F" w:rsidP="0055771F">
                  <w:pPr>
                    <w:pStyle w:val="af9"/>
                    <w:rPr>
                      <w:u w:val="single"/>
                    </w:rPr>
                  </w:pPr>
                  <w:r w:rsidRPr="00553A7C">
                    <w:rPr>
                      <w:u w:val="single"/>
                    </w:rPr>
                    <w:t>类别</w:t>
                  </w:r>
                </w:p>
              </w:tc>
              <w:tc>
                <w:tcPr>
                  <w:tcW w:w="1458" w:type="pct"/>
                  <w:vAlign w:val="center"/>
                </w:tcPr>
                <w:p w14:paraId="554AA04A" w14:textId="77777777" w:rsidR="0055771F" w:rsidRPr="00553A7C" w:rsidRDefault="0055771F" w:rsidP="0055771F">
                  <w:pPr>
                    <w:pStyle w:val="af9"/>
                    <w:rPr>
                      <w:u w:val="single"/>
                    </w:rPr>
                  </w:pPr>
                  <w:r w:rsidRPr="00553A7C">
                    <w:rPr>
                      <w:u w:val="single"/>
                    </w:rPr>
                    <w:t>螺栓</w:t>
                  </w:r>
                </w:p>
              </w:tc>
              <w:tc>
                <w:tcPr>
                  <w:tcW w:w="1458" w:type="pct"/>
                  <w:vAlign w:val="center"/>
                </w:tcPr>
                <w:p w14:paraId="2AF4299A" w14:textId="77777777" w:rsidR="0055771F" w:rsidRPr="00553A7C" w:rsidRDefault="0055771F" w:rsidP="0055771F">
                  <w:pPr>
                    <w:pStyle w:val="af9"/>
                    <w:rPr>
                      <w:u w:val="single"/>
                    </w:rPr>
                  </w:pPr>
                  <w:r w:rsidRPr="00553A7C">
                    <w:rPr>
                      <w:u w:val="single"/>
                    </w:rPr>
                    <w:t>螺母</w:t>
                  </w:r>
                </w:p>
              </w:tc>
              <w:tc>
                <w:tcPr>
                  <w:tcW w:w="1345" w:type="pct"/>
                  <w:vAlign w:val="center"/>
                </w:tcPr>
                <w:p w14:paraId="73ECAFF1" w14:textId="77777777" w:rsidR="0055771F" w:rsidRPr="00553A7C" w:rsidRDefault="0055771F" w:rsidP="0055771F">
                  <w:pPr>
                    <w:pStyle w:val="af9"/>
                    <w:rPr>
                      <w:u w:val="single"/>
                    </w:rPr>
                  </w:pPr>
                  <w:r w:rsidRPr="00553A7C">
                    <w:rPr>
                      <w:u w:val="single"/>
                    </w:rPr>
                    <w:t>垫圈</w:t>
                  </w:r>
                </w:p>
              </w:tc>
            </w:tr>
            <w:tr w:rsidR="0055771F" w:rsidRPr="00553A7C" w14:paraId="0D93BD6D" w14:textId="77777777" w:rsidTr="00F46ECC">
              <w:trPr>
                <w:trHeight w:val="436"/>
                <w:jc w:val="center"/>
              </w:trPr>
              <w:tc>
                <w:tcPr>
                  <w:tcW w:w="740" w:type="pct"/>
                  <w:vAlign w:val="center"/>
                </w:tcPr>
                <w:p w14:paraId="15751A9C" w14:textId="77777777" w:rsidR="0055771F" w:rsidRPr="00553A7C" w:rsidRDefault="0055771F" w:rsidP="0055771F">
                  <w:pPr>
                    <w:pStyle w:val="af9"/>
                    <w:rPr>
                      <w:u w:val="single"/>
                    </w:rPr>
                  </w:pPr>
                  <w:r w:rsidRPr="00553A7C">
                    <w:rPr>
                      <w:u w:val="single"/>
                    </w:rPr>
                    <w:t>型式尺寸</w:t>
                  </w:r>
                </w:p>
              </w:tc>
              <w:tc>
                <w:tcPr>
                  <w:tcW w:w="1458" w:type="pct"/>
                  <w:vAlign w:val="center"/>
                </w:tcPr>
                <w:p w14:paraId="488A931C" w14:textId="77777777" w:rsidR="0055771F" w:rsidRPr="00553A7C" w:rsidRDefault="0055771F" w:rsidP="0055771F">
                  <w:pPr>
                    <w:pStyle w:val="af9"/>
                    <w:rPr>
                      <w:u w:val="single"/>
                    </w:rPr>
                  </w:pPr>
                  <w:r w:rsidRPr="00553A7C">
                    <w:rPr>
                      <w:u w:val="single"/>
                    </w:rPr>
                    <w:t>按</w:t>
                  </w:r>
                  <w:r w:rsidRPr="00553A7C">
                    <w:rPr>
                      <w:u w:val="single"/>
                    </w:rPr>
                    <w:t>GB/T 3098.1</w:t>
                  </w:r>
                  <w:r w:rsidRPr="00553A7C">
                    <w:rPr>
                      <w:u w:val="single"/>
                    </w:rPr>
                    <w:t>规定</w:t>
                  </w:r>
                </w:p>
              </w:tc>
              <w:tc>
                <w:tcPr>
                  <w:tcW w:w="1458" w:type="pct"/>
                  <w:vAlign w:val="center"/>
                </w:tcPr>
                <w:p w14:paraId="073A7B1B" w14:textId="77777777" w:rsidR="0055771F" w:rsidRPr="00553A7C" w:rsidRDefault="0055771F" w:rsidP="0055771F">
                  <w:pPr>
                    <w:pStyle w:val="af9"/>
                    <w:rPr>
                      <w:u w:val="single"/>
                    </w:rPr>
                  </w:pPr>
                  <w:r w:rsidRPr="00553A7C">
                    <w:rPr>
                      <w:u w:val="single"/>
                    </w:rPr>
                    <w:t>按</w:t>
                  </w:r>
                  <w:r w:rsidRPr="00553A7C">
                    <w:rPr>
                      <w:u w:val="single"/>
                    </w:rPr>
                    <w:t>GB/T 3098.2</w:t>
                  </w:r>
                  <w:r w:rsidRPr="00553A7C">
                    <w:rPr>
                      <w:u w:val="single"/>
                    </w:rPr>
                    <w:t>规定</w:t>
                  </w:r>
                </w:p>
              </w:tc>
              <w:tc>
                <w:tcPr>
                  <w:tcW w:w="1345" w:type="pct"/>
                  <w:vAlign w:val="center"/>
                </w:tcPr>
                <w:p w14:paraId="69917DCB" w14:textId="77777777" w:rsidR="0055771F" w:rsidRPr="00553A7C" w:rsidRDefault="0055771F" w:rsidP="0055771F">
                  <w:pPr>
                    <w:pStyle w:val="af9"/>
                    <w:rPr>
                      <w:u w:val="single"/>
                    </w:rPr>
                  </w:pPr>
                  <w:r w:rsidRPr="00553A7C">
                    <w:rPr>
                      <w:u w:val="single"/>
                    </w:rPr>
                    <w:t>按</w:t>
                  </w:r>
                  <w:r w:rsidRPr="00553A7C">
                    <w:rPr>
                      <w:u w:val="single"/>
                    </w:rPr>
                    <w:t>GB/T 1230</w:t>
                  </w:r>
                  <w:r w:rsidRPr="00553A7C">
                    <w:rPr>
                      <w:u w:val="single"/>
                    </w:rPr>
                    <w:t>规定</w:t>
                  </w:r>
                </w:p>
              </w:tc>
            </w:tr>
            <w:tr w:rsidR="0055771F" w:rsidRPr="00553A7C" w14:paraId="109CF2C8" w14:textId="77777777" w:rsidTr="00F46ECC">
              <w:trPr>
                <w:trHeight w:val="436"/>
                <w:jc w:val="center"/>
              </w:trPr>
              <w:tc>
                <w:tcPr>
                  <w:tcW w:w="740" w:type="pct"/>
                  <w:vAlign w:val="center"/>
                </w:tcPr>
                <w:p w14:paraId="77D6A88E" w14:textId="77777777" w:rsidR="0055771F" w:rsidRPr="00553A7C" w:rsidRDefault="0055771F" w:rsidP="0055771F">
                  <w:pPr>
                    <w:pStyle w:val="af9"/>
                    <w:rPr>
                      <w:u w:val="single"/>
                    </w:rPr>
                  </w:pPr>
                  <w:r w:rsidRPr="00553A7C">
                    <w:rPr>
                      <w:u w:val="single"/>
                    </w:rPr>
                    <w:t>性能等级</w:t>
                  </w:r>
                </w:p>
              </w:tc>
              <w:tc>
                <w:tcPr>
                  <w:tcW w:w="1458" w:type="pct"/>
                  <w:vAlign w:val="center"/>
                </w:tcPr>
                <w:p w14:paraId="010D4501" w14:textId="77777777" w:rsidR="0055771F" w:rsidRPr="00553A7C" w:rsidRDefault="0055771F" w:rsidP="0055771F">
                  <w:pPr>
                    <w:pStyle w:val="af9"/>
                    <w:rPr>
                      <w:u w:val="single"/>
                    </w:rPr>
                  </w:pPr>
                  <w:r w:rsidRPr="00553A7C">
                    <w:rPr>
                      <w:u w:val="single"/>
                    </w:rPr>
                    <w:t>12.9s</w:t>
                  </w:r>
                </w:p>
              </w:tc>
              <w:tc>
                <w:tcPr>
                  <w:tcW w:w="1458" w:type="pct"/>
                  <w:vAlign w:val="center"/>
                </w:tcPr>
                <w:p w14:paraId="751CDCC0" w14:textId="77777777" w:rsidR="0055771F" w:rsidRPr="00553A7C" w:rsidRDefault="0055771F" w:rsidP="0055771F">
                  <w:pPr>
                    <w:pStyle w:val="af9"/>
                    <w:rPr>
                      <w:u w:val="single"/>
                    </w:rPr>
                  </w:pPr>
                  <w:r w:rsidRPr="00553A7C">
                    <w:rPr>
                      <w:u w:val="single"/>
                    </w:rPr>
                    <w:t>12H</w:t>
                  </w:r>
                </w:p>
              </w:tc>
              <w:tc>
                <w:tcPr>
                  <w:tcW w:w="1345" w:type="pct"/>
                  <w:vAlign w:val="center"/>
                </w:tcPr>
                <w:p w14:paraId="6F4DA417" w14:textId="77777777" w:rsidR="0055771F" w:rsidRPr="00553A7C" w:rsidRDefault="0055771F" w:rsidP="0055771F">
                  <w:pPr>
                    <w:pStyle w:val="af9"/>
                    <w:rPr>
                      <w:u w:val="single"/>
                    </w:rPr>
                  </w:pPr>
                  <w:r w:rsidRPr="00553A7C">
                    <w:rPr>
                      <w:u w:val="single"/>
                    </w:rPr>
                    <w:t>35HRC~45HRC</w:t>
                  </w:r>
                </w:p>
              </w:tc>
            </w:tr>
          </w:tbl>
          <w:p w14:paraId="0C3C6A84" w14:textId="77777777" w:rsidR="0055771F" w:rsidRPr="00553A7C" w:rsidRDefault="0055771F" w:rsidP="0055771F">
            <w:pPr>
              <w:spacing w:line="360" w:lineRule="auto"/>
              <w:rPr>
                <w:b/>
                <w:bCs/>
                <w:u w:val="single"/>
              </w:rPr>
            </w:pPr>
          </w:p>
        </w:tc>
      </w:tr>
      <w:tr w:rsidR="0055771F" w:rsidRPr="00F2464A" w14:paraId="2854346E" w14:textId="77777777" w:rsidTr="004133B5">
        <w:trPr>
          <w:trHeight w:val="833"/>
          <w:jc w:val="center"/>
        </w:trPr>
        <w:tc>
          <w:tcPr>
            <w:tcW w:w="2538" w:type="pct"/>
          </w:tcPr>
          <w:p w14:paraId="353A1079" w14:textId="77777777" w:rsidR="0055771F" w:rsidRPr="00F2464A" w:rsidRDefault="0055771F" w:rsidP="00E713EF">
            <w:pPr>
              <w:spacing w:line="360" w:lineRule="auto"/>
              <w:rPr>
                <w:b/>
                <w:bCs/>
                <w:color w:val="000000"/>
                <w:sz w:val="24"/>
              </w:rPr>
            </w:pPr>
          </w:p>
        </w:tc>
        <w:tc>
          <w:tcPr>
            <w:tcW w:w="2462" w:type="pct"/>
          </w:tcPr>
          <w:p w14:paraId="57F4670A" w14:textId="77777777" w:rsidR="0055771F" w:rsidRPr="00553A7C" w:rsidRDefault="0055771F" w:rsidP="0055771F">
            <w:pPr>
              <w:spacing w:line="360" w:lineRule="auto"/>
              <w:rPr>
                <w:sz w:val="24"/>
                <w:szCs w:val="32"/>
                <w:u w:val="single"/>
              </w:rPr>
            </w:pPr>
            <w:r w:rsidRPr="00553A7C">
              <w:rPr>
                <w:b/>
                <w:bCs/>
                <w:sz w:val="24"/>
                <w:szCs w:val="32"/>
                <w:u w:val="single"/>
              </w:rPr>
              <w:t xml:space="preserve">A4.0.3 </w:t>
            </w:r>
            <w:r w:rsidRPr="00553A7C">
              <w:rPr>
                <w:sz w:val="24"/>
                <w:szCs w:val="32"/>
                <w:u w:val="single"/>
              </w:rPr>
              <w:t xml:space="preserve"> </w:t>
            </w:r>
            <w:r w:rsidRPr="00553A7C">
              <w:rPr>
                <w:sz w:val="24"/>
                <w:szCs w:val="32"/>
                <w:u w:val="single"/>
              </w:rPr>
              <w:t>螺栓的机械和物理性能应符合现行国家标准《紧固件机械性能</w:t>
            </w:r>
            <w:r w:rsidRPr="00553A7C">
              <w:rPr>
                <w:sz w:val="24"/>
                <w:szCs w:val="32"/>
                <w:u w:val="single"/>
              </w:rPr>
              <w:t xml:space="preserve"> </w:t>
            </w:r>
            <w:r w:rsidRPr="00553A7C">
              <w:rPr>
                <w:sz w:val="24"/>
                <w:szCs w:val="32"/>
                <w:u w:val="single"/>
              </w:rPr>
              <w:t>螺栓、螺钉和螺柱》</w:t>
            </w:r>
            <w:r w:rsidRPr="00553A7C">
              <w:rPr>
                <w:sz w:val="24"/>
                <w:szCs w:val="32"/>
                <w:u w:val="single"/>
              </w:rPr>
              <w:t>GB/T 3098.1</w:t>
            </w:r>
            <w:r w:rsidRPr="00553A7C">
              <w:rPr>
                <w:sz w:val="24"/>
                <w:szCs w:val="32"/>
                <w:u w:val="single"/>
              </w:rPr>
              <w:t>的规定，主要机械性能参数应按表</w:t>
            </w:r>
            <w:r w:rsidRPr="00553A7C">
              <w:rPr>
                <w:sz w:val="24"/>
                <w:szCs w:val="32"/>
                <w:u w:val="single"/>
              </w:rPr>
              <w:t>A4.0.3</w:t>
            </w:r>
            <w:r w:rsidRPr="00553A7C">
              <w:rPr>
                <w:sz w:val="24"/>
                <w:szCs w:val="32"/>
                <w:u w:val="single"/>
              </w:rPr>
              <w:t>采用。</w:t>
            </w:r>
          </w:p>
          <w:p w14:paraId="5621C7FE" w14:textId="77777777" w:rsidR="0055771F" w:rsidRPr="00553A7C" w:rsidRDefault="0055771F" w:rsidP="0055771F">
            <w:pPr>
              <w:pStyle w:val="af7"/>
              <w:ind w:firstLine="410"/>
              <w:rPr>
                <w:u w:val="single"/>
              </w:rPr>
            </w:pPr>
            <w:r w:rsidRPr="00553A7C">
              <w:rPr>
                <w:u w:val="single"/>
              </w:rPr>
              <w:lastRenderedPageBreak/>
              <w:t>表</w:t>
            </w:r>
            <w:r w:rsidRPr="00553A7C">
              <w:rPr>
                <w:u w:val="single"/>
              </w:rPr>
              <w:t>A4.0.3</w:t>
            </w:r>
            <w:r w:rsidRPr="00553A7C">
              <w:rPr>
                <w:u w:val="single"/>
              </w:rPr>
              <w:t xml:space="preserve">　螺栓的机械性能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
              <w:gridCol w:w="1324"/>
              <w:gridCol w:w="1716"/>
              <w:gridCol w:w="1581"/>
              <w:gridCol w:w="1527"/>
            </w:tblGrid>
            <w:tr w:rsidR="0055771F" w:rsidRPr="00553A7C" w14:paraId="1C6DCF53" w14:textId="77777777" w:rsidTr="00F46ECC">
              <w:trPr>
                <w:trHeight w:val="312"/>
                <w:jc w:val="center"/>
              </w:trPr>
              <w:tc>
                <w:tcPr>
                  <w:tcW w:w="680" w:type="pct"/>
                  <w:vMerge w:val="restart"/>
                  <w:vAlign w:val="center"/>
                </w:tcPr>
                <w:p w14:paraId="6902418C" w14:textId="77777777" w:rsidR="0055771F" w:rsidRPr="00553A7C" w:rsidRDefault="0055771F" w:rsidP="0055771F">
                  <w:pPr>
                    <w:pStyle w:val="af9"/>
                    <w:rPr>
                      <w:u w:val="single"/>
                    </w:rPr>
                  </w:pPr>
                  <w:r w:rsidRPr="00553A7C">
                    <w:rPr>
                      <w:u w:val="single"/>
                    </w:rPr>
                    <w:t>性能等级</w:t>
                  </w:r>
                </w:p>
              </w:tc>
              <w:tc>
                <w:tcPr>
                  <w:tcW w:w="930" w:type="pct"/>
                  <w:vMerge w:val="restart"/>
                  <w:vAlign w:val="center"/>
                </w:tcPr>
                <w:p w14:paraId="169995BE" w14:textId="77777777" w:rsidR="0055771F" w:rsidRPr="00553A7C" w:rsidRDefault="0055771F" w:rsidP="0055771F">
                  <w:pPr>
                    <w:pStyle w:val="af9"/>
                    <w:rPr>
                      <w:u w:val="single"/>
                    </w:rPr>
                  </w:pPr>
                  <w:r w:rsidRPr="00553A7C">
                    <w:rPr>
                      <w:u w:val="single"/>
                    </w:rPr>
                    <w:t>抗拉强度</w:t>
                  </w:r>
                  <w:r w:rsidRPr="00553A7C">
                    <w:rPr>
                      <w:u w:val="single"/>
                    </w:rPr>
                    <w:t xml:space="preserve"> </w:t>
                  </w:r>
                  <w:r w:rsidRPr="00553A7C">
                    <w:rPr>
                      <w:i/>
                      <w:iCs/>
                      <w:u w:val="single"/>
                    </w:rPr>
                    <w:t>R</w:t>
                  </w:r>
                  <w:r w:rsidRPr="00553A7C">
                    <w:rPr>
                      <w:u w:val="single"/>
                      <w:vertAlign w:val="subscript"/>
                    </w:rPr>
                    <w:t>m</w:t>
                  </w:r>
                  <w:r w:rsidRPr="00553A7C">
                    <w:rPr>
                      <w:u w:val="single"/>
                    </w:rPr>
                    <w:t xml:space="preserve"> / MPa</w:t>
                  </w:r>
                </w:p>
              </w:tc>
              <w:tc>
                <w:tcPr>
                  <w:tcW w:w="1206" w:type="pct"/>
                  <w:vAlign w:val="center"/>
                </w:tcPr>
                <w:p w14:paraId="1D12537F" w14:textId="77777777" w:rsidR="0055771F" w:rsidRPr="00553A7C" w:rsidRDefault="0055771F" w:rsidP="0055771F">
                  <w:pPr>
                    <w:pStyle w:val="af9"/>
                    <w:rPr>
                      <w:u w:val="single"/>
                    </w:rPr>
                  </w:pPr>
                  <w:r w:rsidRPr="00553A7C">
                    <w:rPr>
                      <w:u w:val="single"/>
                    </w:rPr>
                    <w:t>规定非比例延伸强度</w:t>
                  </w:r>
                  <w:r w:rsidRPr="00553A7C">
                    <w:rPr>
                      <w:i/>
                      <w:iCs/>
                      <w:u w:val="single"/>
                    </w:rPr>
                    <w:t>R</w:t>
                  </w:r>
                  <w:r w:rsidRPr="00553A7C">
                    <w:rPr>
                      <w:u w:val="single"/>
                      <w:vertAlign w:val="subscript"/>
                    </w:rPr>
                    <w:t>p0.2</w:t>
                  </w:r>
                  <w:r w:rsidRPr="00553A7C">
                    <w:rPr>
                      <w:u w:val="single"/>
                    </w:rPr>
                    <w:t xml:space="preserve"> / MPa</w:t>
                  </w:r>
                </w:p>
              </w:tc>
              <w:tc>
                <w:tcPr>
                  <w:tcW w:w="1111" w:type="pct"/>
                  <w:vAlign w:val="center"/>
                </w:tcPr>
                <w:p w14:paraId="6319EED3" w14:textId="77777777" w:rsidR="0055771F" w:rsidRPr="00553A7C" w:rsidRDefault="0055771F" w:rsidP="0055771F">
                  <w:pPr>
                    <w:pStyle w:val="af9"/>
                    <w:rPr>
                      <w:u w:val="single"/>
                    </w:rPr>
                  </w:pPr>
                  <w:r w:rsidRPr="00553A7C">
                    <w:rPr>
                      <w:u w:val="single"/>
                    </w:rPr>
                    <w:t>断后伸长率</w:t>
                  </w:r>
                  <w:r w:rsidRPr="00553A7C">
                    <w:rPr>
                      <w:u w:val="single"/>
                    </w:rPr>
                    <w:t xml:space="preserve"> </w:t>
                  </w:r>
                  <w:r w:rsidRPr="00553A7C">
                    <w:rPr>
                      <w:i/>
                      <w:iCs/>
                      <w:u w:val="single"/>
                    </w:rPr>
                    <w:t>A</w:t>
                  </w:r>
                  <w:r w:rsidRPr="00553A7C">
                    <w:rPr>
                      <w:u w:val="single"/>
                    </w:rPr>
                    <w:t>/%</w:t>
                  </w:r>
                </w:p>
              </w:tc>
              <w:tc>
                <w:tcPr>
                  <w:tcW w:w="1073" w:type="pct"/>
                  <w:vAlign w:val="center"/>
                </w:tcPr>
                <w:p w14:paraId="74EBFDA0" w14:textId="77777777" w:rsidR="0055771F" w:rsidRPr="00553A7C" w:rsidRDefault="0055771F" w:rsidP="0055771F">
                  <w:pPr>
                    <w:pStyle w:val="af9"/>
                    <w:rPr>
                      <w:u w:val="single"/>
                    </w:rPr>
                  </w:pPr>
                  <w:r w:rsidRPr="00553A7C">
                    <w:rPr>
                      <w:u w:val="single"/>
                    </w:rPr>
                    <w:t>断后收缩率</w:t>
                  </w:r>
                  <w:r w:rsidRPr="00553A7C">
                    <w:rPr>
                      <w:u w:val="single"/>
                    </w:rPr>
                    <w:t xml:space="preserve"> </w:t>
                  </w:r>
                  <w:r w:rsidRPr="00553A7C">
                    <w:rPr>
                      <w:i/>
                      <w:iCs/>
                      <w:u w:val="single"/>
                    </w:rPr>
                    <w:t>Z</w:t>
                  </w:r>
                  <w:r w:rsidRPr="00553A7C">
                    <w:rPr>
                      <w:u w:val="single"/>
                    </w:rPr>
                    <w:t>/%</w:t>
                  </w:r>
                </w:p>
              </w:tc>
            </w:tr>
            <w:tr w:rsidR="0055771F" w:rsidRPr="00553A7C" w14:paraId="174112C2" w14:textId="77777777" w:rsidTr="00F46ECC">
              <w:trPr>
                <w:trHeight w:val="312"/>
                <w:jc w:val="center"/>
              </w:trPr>
              <w:tc>
                <w:tcPr>
                  <w:tcW w:w="680" w:type="pct"/>
                  <w:vMerge/>
                  <w:vAlign w:val="center"/>
                </w:tcPr>
                <w:p w14:paraId="3BB761B8" w14:textId="77777777" w:rsidR="0055771F" w:rsidRPr="00553A7C" w:rsidRDefault="0055771F" w:rsidP="0055771F">
                  <w:pPr>
                    <w:pStyle w:val="af9"/>
                    <w:rPr>
                      <w:u w:val="single"/>
                    </w:rPr>
                  </w:pPr>
                </w:p>
              </w:tc>
              <w:tc>
                <w:tcPr>
                  <w:tcW w:w="930" w:type="pct"/>
                  <w:vMerge/>
                  <w:vAlign w:val="center"/>
                </w:tcPr>
                <w:p w14:paraId="052C9D06" w14:textId="77777777" w:rsidR="0055771F" w:rsidRPr="00553A7C" w:rsidRDefault="0055771F" w:rsidP="0055771F">
                  <w:pPr>
                    <w:pStyle w:val="af9"/>
                    <w:rPr>
                      <w:u w:val="single"/>
                    </w:rPr>
                  </w:pPr>
                </w:p>
              </w:tc>
              <w:tc>
                <w:tcPr>
                  <w:tcW w:w="3390" w:type="pct"/>
                  <w:gridSpan w:val="3"/>
                  <w:vAlign w:val="center"/>
                </w:tcPr>
                <w:p w14:paraId="1B90A61B" w14:textId="77777777" w:rsidR="0055771F" w:rsidRPr="00553A7C" w:rsidRDefault="0055771F" w:rsidP="0055771F">
                  <w:pPr>
                    <w:pStyle w:val="af9"/>
                    <w:rPr>
                      <w:u w:val="single"/>
                    </w:rPr>
                  </w:pPr>
                  <w:r w:rsidRPr="00553A7C">
                    <w:rPr>
                      <w:u w:val="single"/>
                    </w:rPr>
                    <w:t>不小于</w:t>
                  </w:r>
                </w:p>
              </w:tc>
            </w:tr>
            <w:tr w:rsidR="0055771F" w:rsidRPr="00553A7C" w14:paraId="77D06FA6" w14:textId="77777777" w:rsidTr="00F46ECC">
              <w:trPr>
                <w:trHeight w:val="409"/>
                <w:jc w:val="center"/>
              </w:trPr>
              <w:tc>
                <w:tcPr>
                  <w:tcW w:w="680" w:type="pct"/>
                  <w:vAlign w:val="center"/>
                </w:tcPr>
                <w:p w14:paraId="367951C0" w14:textId="77777777" w:rsidR="0055771F" w:rsidRPr="00553A7C" w:rsidRDefault="0055771F" w:rsidP="0055771F">
                  <w:pPr>
                    <w:pStyle w:val="af9"/>
                    <w:rPr>
                      <w:u w:val="single"/>
                    </w:rPr>
                  </w:pPr>
                  <w:r w:rsidRPr="00553A7C">
                    <w:rPr>
                      <w:u w:val="single"/>
                    </w:rPr>
                    <w:t>12.9s</w:t>
                  </w:r>
                </w:p>
              </w:tc>
              <w:tc>
                <w:tcPr>
                  <w:tcW w:w="930" w:type="pct"/>
                  <w:vAlign w:val="center"/>
                </w:tcPr>
                <w:p w14:paraId="67421235" w14:textId="77777777" w:rsidR="0055771F" w:rsidRPr="00553A7C" w:rsidRDefault="0055771F" w:rsidP="0055771F">
                  <w:pPr>
                    <w:pStyle w:val="af9"/>
                    <w:rPr>
                      <w:u w:val="single"/>
                    </w:rPr>
                  </w:pPr>
                  <w:r w:rsidRPr="00553A7C">
                    <w:rPr>
                      <w:u w:val="single"/>
                    </w:rPr>
                    <w:t>1220</w:t>
                  </w:r>
                </w:p>
              </w:tc>
              <w:tc>
                <w:tcPr>
                  <w:tcW w:w="1206" w:type="pct"/>
                  <w:vAlign w:val="center"/>
                </w:tcPr>
                <w:p w14:paraId="6CC164D3" w14:textId="77777777" w:rsidR="0055771F" w:rsidRPr="00553A7C" w:rsidRDefault="0055771F" w:rsidP="0055771F">
                  <w:pPr>
                    <w:pStyle w:val="af9"/>
                    <w:rPr>
                      <w:u w:val="single"/>
                    </w:rPr>
                  </w:pPr>
                  <w:r w:rsidRPr="00553A7C">
                    <w:rPr>
                      <w:u w:val="single"/>
                    </w:rPr>
                    <w:t>1100</w:t>
                  </w:r>
                </w:p>
              </w:tc>
              <w:tc>
                <w:tcPr>
                  <w:tcW w:w="1111" w:type="pct"/>
                  <w:vAlign w:val="center"/>
                </w:tcPr>
                <w:p w14:paraId="5245F03B" w14:textId="77777777" w:rsidR="0055771F" w:rsidRPr="00553A7C" w:rsidRDefault="0055771F" w:rsidP="0055771F">
                  <w:pPr>
                    <w:pStyle w:val="af9"/>
                    <w:rPr>
                      <w:u w:val="single"/>
                    </w:rPr>
                  </w:pPr>
                  <w:r w:rsidRPr="00553A7C">
                    <w:rPr>
                      <w:u w:val="single"/>
                    </w:rPr>
                    <w:t>8</w:t>
                  </w:r>
                </w:p>
              </w:tc>
              <w:tc>
                <w:tcPr>
                  <w:tcW w:w="1073" w:type="pct"/>
                  <w:vAlign w:val="center"/>
                </w:tcPr>
                <w:p w14:paraId="601DF1C1" w14:textId="77777777" w:rsidR="0055771F" w:rsidRPr="00553A7C" w:rsidRDefault="0055771F" w:rsidP="0055771F">
                  <w:pPr>
                    <w:pStyle w:val="af9"/>
                    <w:rPr>
                      <w:u w:val="single"/>
                    </w:rPr>
                  </w:pPr>
                  <w:r w:rsidRPr="00553A7C">
                    <w:rPr>
                      <w:u w:val="single"/>
                    </w:rPr>
                    <w:t>44</w:t>
                  </w:r>
                </w:p>
              </w:tc>
            </w:tr>
          </w:tbl>
          <w:p w14:paraId="0F96D41E" w14:textId="77777777" w:rsidR="0055771F" w:rsidRPr="00553A7C" w:rsidRDefault="0055771F" w:rsidP="0055771F">
            <w:pPr>
              <w:spacing w:line="360" w:lineRule="auto"/>
              <w:rPr>
                <w:b/>
                <w:bCs/>
                <w:u w:val="single"/>
              </w:rPr>
            </w:pPr>
          </w:p>
        </w:tc>
      </w:tr>
      <w:tr w:rsidR="0055771F" w:rsidRPr="00F2464A" w14:paraId="697D27F3" w14:textId="77777777" w:rsidTr="004133B5">
        <w:trPr>
          <w:trHeight w:val="833"/>
          <w:jc w:val="center"/>
        </w:trPr>
        <w:tc>
          <w:tcPr>
            <w:tcW w:w="2538" w:type="pct"/>
          </w:tcPr>
          <w:p w14:paraId="605AB01D" w14:textId="77777777" w:rsidR="0055771F" w:rsidRPr="00F2464A" w:rsidRDefault="0055771F" w:rsidP="00E713EF">
            <w:pPr>
              <w:spacing w:line="360" w:lineRule="auto"/>
              <w:rPr>
                <w:b/>
                <w:bCs/>
                <w:color w:val="000000"/>
                <w:sz w:val="24"/>
              </w:rPr>
            </w:pPr>
          </w:p>
        </w:tc>
        <w:tc>
          <w:tcPr>
            <w:tcW w:w="2462" w:type="pct"/>
          </w:tcPr>
          <w:p w14:paraId="75F727A3" w14:textId="77777777" w:rsidR="0055771F" w:rsidRPr="00553A7C" w:rsidRDefault="0055771F" w:rsidP="0055771F">
            <w:pPr>
              <w:spacing w:line="360" w:lineRule="auto"/>
              <w:rPr>
                <w:sz w:val="24"/>
                <w:szCs w:val="32"/>
                <w:u w:val="single"/>
              </w:rPr>
            </w:pPr>
            <w:r w:rsidRPr="00553A7C">
              <w:rPr>
                <w:b/>
                <w:bCs/>
                <w:sz w:val="24"/>
                <w:szCs w:val="32"/>
                <w:u w:val="single"/>
              </w:rPr>
              <w:t xml:space="preserve">A4.0.4  </w:t>
            </w:r>
            <w:r w:rsidRPr="00553A7C">
              <w:rPr>
                <w:sz w:val="24"/>
                <w:szCs w:val="32"/>
                <w:u w:val="single"/>
              </w:rPr>
              <w:t>螺母的机械性能应符合现行国家标准《紧固件机械性能</w:t>
            </w:r>
            <w:r w:rsidRPr="00553A7C">
              <w:rPr>
                <w:sz w:val="24"/>
                <w:szCs w:val="32"/>
                <w:u w:val="single"/>
              </w:rPr>
              <w:t xml:space="preserve"> </w:t>
            </w:r>
            <w:r w:rsidRPr="00553A7C">
              <w:rPr>
                <w:sz w:val="24"/>
                <w:szCs w:val="32"/>
                <w:u w:val="single"/>
              </w:rPr>
              <w:t>螺母》</w:t>
            </w:r>
            <w:r w:rsidRPr="00553A7C">
              <w:rPr>
                <w:sz w:val="24"/>
                <w:szCs w:val="32"/>
                <w:u w:val="single"/>
              </w:rPr>
              <w:t>GB/T 3098.2</w:t>
            </w:r>
            <w:r w:rsidRPr="00553A7C">
              <w:rPr>
                <w:sz w:val="24"/>
                <w:szCs w:val="32"/>
                <w:u w:val="single"/>
              </w:rPr>
              <w:t>的规定，螺母的保证荷载应按表</w:t>
            </w:r>
            <w:r w:rsidRPr="00553A7C">
              <w:rPr>
                <w:sz w:val="24"/>
                <w:szCs w:val="32"/>
                <w:u w:val="single"/>
              </w:rPr>
              <w:t>A4.0.4-1</w:t>
            </w:r>
            <w:r w:rsidRPr="00553A7C">
              <w:rPr>
                <w:sz w:val="24"/>
                <w:szCs w:val="32"/>
                <w:u w:val="single"/>
              </w:rPr>
              <w:t>采用，螺母的硬度应按表</w:t>
            </w:r>
            <w:r w:rsidRPr="00553A7C">
              <w:rPr>
                <w:sz w:val="24"/>
                <w:szCs w:val="32"/>
                <w:u w:val="single"/>
              </w:rPr>
              <w:t>A4.0.4-2</w:t>
            </w:r>
            <w:r w:rsidRPr="00553A7C">
              <w:rPr>
                <w:sz w:val="24"/>
                <w:szCs w:val="32"/>
                <w:u w:val="single"/>
              </w:rPr>
              <w:t>采用。</w:t>
            </w:r>
          </w:p>
          <w:p w14:paraId="25B87C2C" w14:textId="77777777" w:rsidR="0055771F" w:rsidRPr="00553A7C" w:rsidRDefault="0055771F" w:rsidP="0055771F">
            <w:pPr>
              <w:pStyle w:val="af7"/>
              <w:ind w:firstLine="410"/>
              <w:rPr>
                <w:u w:val="single"/>
              </w:rPr>
            </w:pPr>
            <w:r w:rsidRPr="00553A7C">
              <w:rPr>
                <w:u w:val="single"/>
              </w:rPr>
              <w:t>表</w:t>
            </w:r>
            <w:r w:rsidRPr="00553A7C">
              <w:rPr>
                <w:u w:val="single"/>
              </w:rPr>
              <w:t>A4.0.4-1</w:t>
            </w:r>
            <w:r w:rsidRPr="00553A7C">
              <w:rPr>
                <w:u w:val="single"/>
              </w:rPr>
              <w:t xml:space="preserve">　螺母的保证荷载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6"/>
              <w:gridCol w:w="511"/>
              <w:gridCol w:w="387"/>
              <w:gridCol w:w="729"/>
              <w:gridCol w:w="729"/>
              <w:gridCol w:w="729"/>
              <w:gridCol w:w="729"/>
              <w:gridCol w:w="729"/>
              <w:gridCol w:w="729"/>
              <w:gridCol w:w="729"/>
              <w:gridCol w:w="729"/>
            </w:tblGrid>
            <w:tr w:rsidR="0055771F" w:rsidRPr="00553A7C" w14:paraId="17A8E55D" w14:textId="77777777" w:rsidTr="00F46ECC">
              <w:trPr>
                <w:trHeight w:val="614"/>
                <w:jc w:val="center"/>
              </w:trPr>
              <w:tc>
                <w:tcPr>
                  <w:tcW w:w="866" w:type="pct"/>
                  <w:gridSpan w:val="3"/>
                  <w:vAlign w:val="center"/>
                </w:tcPr>
                <w:p w14:paraId="31806373" w14:textId="77777777" w:rsidR="0055771F" w:rsidRPr="00553A7C" w:rsidRDefault="0055771F" w:rsidP="0055771F">
                  <w:pPr>
                    <w:pStyle w:val="af9"/>
                    <w:rPr>
                      <w:u w:val="single"/>
                    </w:rPr>
                  </w:pPr>
                  <w:r w:rsidRPr="00553A7C">
                    <w:rPr>
                      <w:u w:val="single"/>
                    </w:rPr>
                    <w:t>螺纹规格</w:t>
                  </w:r>
                </w:p>
              </w:tc>
              <w:tc>
                <w:tcPr>
                  <w:tcW w:w="517" w:type="pct"/>
                  <w:vAlign w:val="center"/>
                </w:tcPr>
                <w:p w14:paraId="257406D9" w14:textId="77777777" w:rsidR="0055771F" w:rsidRPr="00553A7C" w:rsidRDefault="0055771F" w:rsidP="0055771F">
                  <w:pPr>
                    <w:pStyle w:val="af9"/>
                    <w:rPr>
                      <w:u w:val="single"/>
                    </w:rPr>
                  </w:pPr>
                  <w:r w:rsidRPr="00553A7C">
                    <w:rPr>
                      <w:u w:val="single"/>
                    </w:rPr>
                    <w:t>M12</w:t>
                  </w:r>
                </w:p>
              </w:tc>
              <w:tc>
                <w:tcPr>
                  <w:tcW w:w="517" w:type="pct"/>
                  <w:vAlign w:val="center"/>
                </w:tcPr>
                <w:p w14:paraId="6F378507" w14:textId="77777777" w:rsidR="0055771F" w:rsidRPr="00553A7C" w:rsidRDefault="0055771F" w:rsidP="0055771F">
                  <w:pPr>
                    <w:pStyle w:val="af9"/>
                    <w:rPr>
                      <w:u w:val="single"/>
                    </w:rPr>
                  </w:pPr>
                  <w:r w:rsidRPr="00553A7C">
                    <w:rPr>
                      <w:u w:val="single"/>
                    </w:rPr>
                    <w:t>M16</w:t>
                  </w:r>
                </w:p>
              </w:tc>
              <w:tc>
                <w:tcPr>
                  <w:tcW w:w="517" w:type="pct"/>
                  <w:vAlign w:val="center"/>
                </w:tcPr>
                <w:p w14:paraId="3FF74159" w14:textId="77777777" w:rsidR="0055771F" w:rsidRPr="00553A7C" w:rsidRDefault="0055771F" w:rsidP="0055771F">
                  <w:pPr>
                    <w:pStyle w:val="af9"/>
                    <w:rPr>
                      <w:u w:val="single"/>
                    </w:rPr>
                  </w:pPr>
                  <w:r w:rsidRPr="00553A7C">
                    <w:rPr>
                      <w:u w:val="single"/>
                    </w:rPr>
                    <w:t>M20</w:t>
                  </w:r>
                </w:p>
              </w:tc>
              <w:tc>
                <w:tcPr>
                  <w:tcW w:w="517" w:type="pct"/>
                  <w:vAlign w:val="center"/>
                </w:tcPr>
                <w:p w14:paraId="0B92CB14" w14:textId="77777777" w:rsidR="0055771F" w:rsidRPr="00553A7C" w:rsidRDefault="0055771F" w:rsidP="0055771F">
                  <w:pPr>
                    <w:pStyle w:val="af9"/>
                    <w:rPr>
                      <w:u w:val="single"/>
                    </w:rPr>
                  </w:pPr>
                  <w:r w:rsidRPr="00553A7C">
                    <w:rPr>
                      <w:u w:val="single"/>
                    </w:rPr>
                    <w:t>M22</w:t>
                  </w:r>
                </w:p>
              </w:tc>
              <w:tc>
                <w:tcPr>
                  <w:tcW w:w="517" w:type="pct"/>
                  <w:vAlign w:val="center"/>
                </w:tcPr>
                <w:p w14:paraId="19856648" w14:textId="77777777" w:rsidR="0055771F" w:rsidRPr="00553A7C" w:rsidRDefault="0055771F" w:rsidP="0055771F">
                  <w:pPr>
                    <w:pStyle w:val="af9"/>
                    <w:rPr>
                      <w:u w:val="single"/>
                    </w:rPr>
                  </w:pPr>
                  <w:r w:rsidRPr="00553A7C">
                    <w:rPr>
                      <w:u w:val="single"/>
                    </w:rPr>
                    <w:t>M24</w:t>
                  </w:r>
                </w:p>
              </w:tc>
              <w:tc>
                <w:tcPr>
                  <w:tcW w:w="517" w:type="pct"/>
                  <w:vAlign w:val="center"/>
                </w:tcPr>
                <w:p w14:paraId="2DB18B7C" w14:textId="77777777" w:rsidR="0055771F" w:rsidRPr="00553A7C" w:rsidRDefault="0055771F" w:rsidP="0055771F">
                  <w:pPr>
                    <w:pStyle w:val="af9"/>
                    <w:rPr>
                      <w:u w:val="single"/>
                    </w:rPr>
                  </w:pPr>
                  <w:r w:rsidRPr="00553A7C">
                    <w:rPr>
                      <w:u w:val="single"/>
                    </w:rPr>
                    <w:t>M27</w:t>
                  </w:r>
                </w:p>
              </w:tc>
              <w:tc>
                <w:tcPr>
                  <w:tcW w:w="517" w:type="pct"/>
                  <w:vAlign w:val="center"/>
                </w:tcPr>
                <w:p w14:paraId="0F40D7C9" w14:textId="77777777" w:rsidR="0055771F" w:rsidRPr="00553A7C" w:rsidRDefault="0055771F" w:rsidP="0055771F">
                  <w:pPr>
                    <w:pStyle w:val="af9"/>
                    <w:rPr>
                      <w:u w:val="single"/>
                    </w:rPr>
                  </w:pPr>
                  <w:r w:rsidRPr="00553A7C">
                    <w:rPr>
                      <w:u w:val="single"/>
                    </w:rPr>
                    <w:t>M30</w:t>
                  </w:r>
                </w:p>
              </w:tc>
              <w:tc>
                <w:tcPr>
                  <w:tcW w:w="516" w:type="pct"/>
                  <w:vAlign w:val="center"/>
                </w:tcPr>
                <w:p w14:paraId="45A2F54A" w14:textId="77777777" w:rsidR="0055771F" w:rsidRPr="00553A7C" w:rsidRDefault="0055771F" w:rsidP="0055771F">
                  <w:pPr>
                    <w:pStyle w:val="af9"/>
                    <w:rPr>
                      <w:u w:val="single"/>
                    </w:rPr>
                  </w:pPr>
                  <w:r w:rsidRPr="00553A7C">
                    <w:rPr>
                      <w:u w:val="single"/>
                    </w:rPr>
                    <w:t>M36</w:t>
                  </w:r>
                </w:p>
              </w:tc>
            </w:tr>
            <w:tr w:rsidR="0055771F" w:rsidRPr="00553A7C" w14:paraId="1A90C595" w14:textId="77777777" w:rsidTr="00F46ECC">
              <w:trPr>
                <w:trHeight w:val="208"/>
                <w:jc w:val="center"/>
              </w:trPr>
              <w:tc>
                <w:tcPr>
                  <w:tcW w:w="257" w:type="pct"/>
                  <w:vAlign w:val="center"/>
                </w:tcPr>
                <w:p w14:paraId="4573CD38" w14:textId="77777777" w:rsidR="0055771F" w:rsidRPr="00553A7C" w:rsidRDefault="0055771F" w:rsidP="0055771F">
                  <w:pPr>
                    <w:pStyle w:val="af9"/>
                    <w:rPr>
                      <w:u w:val="single"/>
                    </w:rPr>
                  </w:pPr>
                  <w:r w:rsidRPr="00553A7C">
                    <w:rPr>
                      <w:u w:val="single"/>
                    </w:rPr>
                    <w:t>性能等级</w:t>
                  </w:r>
                </w:p>
              </w:tc>
              <w:tc>
                <w:tcPr>
                  <w:tcW w:w="352" w:type="pct"/>
                  <w:vAlign w:val="center"/>
                </w:tcPr>
                <w:p w14:paraId="0694AC2C" w14:textId="77777777" w:rsidR="0055771F" w:rsidRPr="00553A7C" w:rsidRDefault="0055771F" w:rsidP="0055771F">
                  <w:pPr>
                    <w:pStyle w:val="af9"/>
                    <w:rPr>
                      <w:u w:val="single"/>
                    </w:rPr>
                  </w:pPr>
                  <w:r w:rsidRPr="00553A7C">
                    <w:rPr>
                      <w:u w:val="single"/>
                    </w:rPr>
                    <w:t>12H</w:t>
                  </w:r>
                </w:p>
              </w:tc>
              <w:tc>
                <w:tcPr>
                  <w:tcW w:w="257" w:type="pct"/>
                  <w:vAlign w:val="center"/>
                </w:tcPr>
                <w:p w14:paraId="109DCAC3" w14:textId="77777777" w:rsidR="0055771F" w:rsidRPr="00553A7C" w:rsidRDefault="0055771F" w:rsidP="0055771F">
                  <w:pPr>
                    <w:pStyle w:val="af9"/>
                    <w:rPr>
                      <w:u w:val="single"/>
                    </w:rPr>
                  </w:pPr>
                  <w:r w:rsidRPr="00553A7C">
                    <w:rPr>
                      <w:u w:val="single"/>
                    </w:rPr>
                    <w:t>保证荷载</w:t>
                  </w:r>
                  <w:r w:rsidRPr="00553A7C">
                    <w:rPr>
                      <w:u w:val="single"/>
                    </w:rPr>
                    <w:t xml:space="preserve"> /N</w:t>
                  </w:r>
                </w:p>
              </w:tc>
              <w:tc>
                <w:tcPr>
                  <w:tcW w:w="517" w:type="pct"/>
                  <w:vAlign w:val="center"/>
                </w:tcPr>
                <w:p w14:paraId="107845DA" w14:textId="77777777" w:rsidR="0055771F" w:rsidRPr="00553A7C" w:rsidRDefault="0055771F" w:rsidP="0055771F">
                  <w:pPr>
                    <w:pStyle w:val="af9"/>
                    <w:rPr>
                      <w:u w:val="single"/>
                    </w:rPr>
                  </w:pPr>
                  <w:r w:rsidRPr="00553A7C">
                    <w:rPr>
                      <w:u w:val="single"/>
                    </w:rPr>
                    <w:t>100300</w:t>
                  </w:r>
                </w:p>
              </w:tc>
              <w:tc>
                <w:tcPr>
                  <w:tcW w:w="517" w:type="pct"/>
                  <w:vAlign w:val="center"/>
                </w:tcPr>
                <w:p w14:paraId="711C79B5" w14:textId="77777777" w:rsidR="0055771F" w:rsidRPr="00553A7C" w:rsidRDefault="0055771F" w:rsidP="0055771F">
                  <w:pPr>
                    <w:pStyle w:val="af9"/>
                    <w:rPr>
                      <w:u w:val="single"/>
                    </w:rPr>
                  </w:pPr>
                  <w:r w:rsidRPr="00553A7C">
                    <w:rPr>
                      <w:u w:val="single"/>
                    </w:rPr>
                    <w:t>186800</w:t>
                  </w:r>
                </w:p>
              </w:tc>
              <w:tc>
                <w:tcPr>
                  <w:tcW w:w="517" w:type="pct"/>
                  <w:vAlign w:val="center"/>
                </w:tcPr>
                <w:p w14:paraId="6C7619D3" w14:textId="77777777" w:rsidR="0055771F" w:rsidRPr="00553A7C" w:rsidRDefault="0055771F" w:rsidP="0055771F">
                  <w:pPr>
                    <w:pStyle w:val="af9"/>
                    <w:rPr>
                      <w:u w:val="single"/>
                    </w:rPr>
                  </w:pPr>
                  <w:r w:rsidRPr="00553A7C">
                    <w:rPr>
                      <w:u w:val="single"/>
                    </w:rPr>
                    <w:t>294000</w:t>
                  </w:r>
                </w:p>
              </w:tc>
              <w:tc>
                <w:tcPr>
                  <w:tcW w:w="517" w:type="pct"/>
                  <w:vAlign w:val="center"/>
                </w:tcPr>
                <w:p w14:paraId="09C9A446" w14:textId="77777777" w:rsidR="0055771F" w:rsidRPr="00553A7C" w:rsidRDefault="0055771F" w:rsidP="0055771F">
                  <w:pPr>
                    <w:pStyle w:val="af9"/>
                    <w:rPr>
                      <w:u w:val="single"/>
                    </w:rPr>
                  </w:pPr>
                  <w:r w:rsidRPr="00553A7C">
                    <w:rPr>
                      <w:u w:val="single"/>
                    </w:rPr>
                    <w:t>363600</w:t>
                  </w:r>
                </w:p>
              </w:tc>
              <w:tc>
                <w:tcPr>
                  <w:tcW w:w="517" w:type="pct"/>
                  <w:vAlign w:val="center"/>
                </w:tcPr>
                <w:p w14:paraId="17AFC535" w14:textId="77777777" w:rsidR="0055771F" w:rsidRPr="00553A7C" w:rsidRDefault="0055771F" w:rsidP="0055771F">
                  <w:pPr>
                    <w:pStyle w:val="af9"/>
                    <w:rPr>
                      <w:u w:val="single"/>
                    </w:rPr>
                  </w:pPr>
                  <w:r w:rsidRPr="00553A7C">
                    <w:rPr>
                      <w:u w:val="single"/>
                    </w:rPr>
                    <w:t>423600</w:t>
                  </w:r>
                </w:p>
              </w:tc>
              <w:tc>
                <w:tcPr>
                  <w:tcW w:w="517" w:type="pct"/>
                  <w:vAlign w:val="center"/>
                </w:tcPr>
                <w:p w14:paraId="4D2D496F" w14:textId="77777777" w:rsidR="0055771F" w:rsidRPr="00553A7C" w:rsidRDefault="0055771F" w:rsidP="0055771F">
                  <w:pPr>
                    <w:pStyle w:val="af9"/>
                    <w:rPr>
                      <w:u w:val="single"/>
                    </w:rPr>
                  </w:pPr>
                  <w:r w:rsidRPr="00553A7C">
                    <w:rPr>
                      <w:u w:val="single"/>
                    </w:rPr>
                    <w:t>550800</w:t>
                  </w:r>
                </w:p>
              </w:tc>
              <w:tc>
                <w:tcPr>
                  <w:tcW w:w="517" w:type="pct"/>
                  <w:vAlign w:val="center"/>
                </w:tcPr>
                <w:p w14:paraId="5D671697" w14:textId="77777777" w:rsidR="0055771F" w:rsidRPr="00553A7C" w:rsidRDefault="0055771F" w:rsidP="0055771F">
                  <w:pPr>
                    <w:pStyle w:val="af9"/>
                    <w:rPr>
                      <w:u w:val="single"/>
                    </w:rPr>
                  </w:pPr>
                  <w:r w:rsidRPr="00553A7C">
                    <w:rPr>
                      <w:u w:val="single"/>
                    </w:rPr>
                    <w:t>673200</w:t>
                  </w:r>
                </w:p>
              </w:tc>
              <w:tc>
                <w:tcPr>
                  <w:tcW w:w="516" w:type="pct"/>
                  <w:vAlign w:val="center"/>
                </w:tcPr>
                <w:p w14:paraId="56DA94F1" w14:textId="77777777" w:rsidR="0055771F" w:rsidRPr="00553A7C" w:rsidRDefault="0055771F" w:rsidP="0055771F">
                  <w:pPr>
                    <w:pStyle w:val="af9"/>
                    <w:rPr>
                      <w:u w:val="single"/>
                    </w:rPr>
                  </w:pPr>
                  <w:r w:rsidRPr="00553A7C">
                    <w:rPr>
                      <w:u w:val="single"/>
                    </w:rPr>
                    <w:t>980400</w:t>
                  </w:r>
                </w:p>
              </w:tc>
            </w:tr>
          </w:tbl>
          <w:p w14:paraId="3EF8AB69" w14:textId="77777777" w:rsidR="0055771F" w:rsidRPr="00553A7C" w:rsidRDefault="0055771F" w:rsidP="0055771F">
            <w:pPr>
              <w:pStyle w:val="af7"/>
              <w:ind w:firstLine="410"/>
              <w:rPr>
                <w:u w:val="single"/>
              </w:rPr>
            </w:pPr>
            <w:r w:rsidRPr="00553A7C">
              <w:rPr>
                <w:u w:val="single"/>
              </w:rPr>
              <w:t>表</w:t>
            </w:r>
            <w:r w:rsidRPr="00553A7C">
              <w:rPr>
                <w:u w:val="single"/>
              </w:rPr>
              <w:t>A4.0.4-2</w:t>
            </w:r>
            <w:r w:rsidRPr="00553A7C">
              <w:rPr>
                <w:u w:val="single"/>
              </w:rPr>
              <w:t xml:space="preserve">　螺母的硬度</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6"/>
              <w:gridCol w:w="1795"/>
              <w:gridCol w:w="993"/>
              <w:gridCol w:w="1056"/>
              <w:gridCol w:w="995"/>
              <w:gridCol w:w="891"/>
            </w:tblGrid>
            <w:tr w:rsidR="0055771F" w:rsidRPr="00553A7C" w14:paraId="744DF2B0" w14:textId="77777777" w:rsidTr="00F46ECC">
              <w:trPr>
                <w:trHeight w:val="723"/>
                <w:jc w:val="center"/>
              </w:trPr>
              <w:tc>
                <w:tcPr>
                  <w:tcW w:w="974" w:type="pct"/>
                  <w:vMerge w:val="restart"/>
                  <w:vAlign w:val="center"/>
                </w:tcPr>
                <w:p w14:paraId="64D4C385" w14:textId="77777777" w:rsidR="0055771F" w:rsidRPr="00553A7C" w:rsidRDefault="0055771F" w:rsidP="0055771F">
                  <w:pPr>
                    <w:pStyle w:val="af9"/>
                    <w:rPr>
                      <w:u w:val="single"/>
                    </w:rPr>
                  </w:pPr>
                  <w:r w:rsidRPr="00553A7C">
                    <w:rPr>
                      <w:u w:val="single"/>
                    </w:rPr>
                    <w:t>性能等级</w:t>
                  </w:r>
                </w:p>
              </w:tc>
              <w:tc>
                <w:tcPr>
                  <w:tcW w:w="1261" w:type="pct"/>
                  <w:vMerge w:val="restart"/>
                  <w:vAlign w:val="center"/>
                </w:tcPr>
                <w:p w14:paraId="515DA021" w14:textId="77777777" w:rsidR="0055771F" w:rsidRPr="00553A7C" w:rsidRDefault="0055771F" w:rsidP="0055771F">
                  <w:pPr>
                    <w:pStyle w:val="af9"/>
                    <w:rPr>
                      <w:u w:val="single"/>
                    </w:rPr>
                  </w:pPr>
                  <w:r w:rsidRPr="00553A7C">
                    <w:rPr>
                      <w:u w:val="single"/>
                    </w:rPr>
                    <w:t>螺纹规格</w:t>
                  </w:r>
                </w:p>
                <w:p w14:paraId="0FD4F186" w14:textId="77777777" w:rsidR="0055771F" w:rsidRPr="00553A7C" w:rsidRDefault="0055771F" w:rsidP="0055771F">
                  <w:pPr>
                    <w:pStyle w:val="af9"/>
                    <w:rPr>
                      <w:u w:val="single"/>
                    </w:rPr>
                  </w:pPr>
                  <w:r w:rsidRPr="00553A7C">
                    <w:rPr>
                      <w:u w:val="single"/>
                    </w:rPr>
                    <w:t>D</w:t>
                  </w:r>
                </w:p>
                <w:p w14:paraId="77426BDB" w14:textId="77777777" w:rsidR="0055771F" w:rsidRPr="00553A7C" w:rsidRDefault="0055771F" w:rsidP="0055771F">
                  <w:pPr>
                    <w:pStyle w:val="af9"/>
                    <w:rPr>
                      <w:u w:val="single"/>
                    </w:rPr>
                  </w:pPr>
                  <w:r w:rsidRPr="00553A7C">
                    <w:rPr>
                      <w:u w:val="single"/>
                    </w:rPr>
                    <w:lastRenderedPageBreak/>
                    <w:t>mm</w:t>
                  </w:r>
                </w:p>
              </w:tc>
              <w:tc>
                <w:tcPr>
                  <w:tcW w:w="1440" w:type="pct"/>
                  <w:gridSpan w:val="2"/>
                  <w:vAlign w:val="center"/>
                </w:tcPr>
                <w:p w14:paraId="4A30AA04" w14:textId="77777777" w:rsidR="0055771F" w:rsidRPr="00553A7C" w:rsidRDefault="0055771F" w:rsidP="0055771F">
                  <w:pPr>
                    <w:pStyle w:val="af9"/>
                    <w:rPr>
                      <w:u w:val="single"/>
                    </w:rPr>
                  </w:pPr>
                  <w:r w:rsidRPr="00553A7C">
                    <w:rPr>
                      <w:u w:val="single"/>
                    </w:rPr>
                    <w:lastRenderedPageBreak/>
                    <w:t>洛氏硬度</w:t>
                  </w:r>
                  <w:r w:rsidRPr="00553A7C">
                    <w:rPr>
                      <w:u w:val="single"/>
                    </w:rPr>
                    <w:t xml:space="preserve"> HRC</w:t>
                  </w:r>
                </w:p>
              </w:tc>
              <w:tc>
                <w:tcPr>
                  <w:tcW w:w="1324" w:type="pct"/>
                  <w:gridSpan w:val="2"/>
                  <w:vAlign w:val="center"/>
                </w:tcPr>
                <w:p w14:paraId="47F7463A" w14:textId="77777777" w:rsidR="0055771F" w:rsidRPr="00553A7C" w:rsidRDefault="0055771F" w:rsidP="0055771F">
                  <w:pPr>
                    <w:pStyle w:val="af9"/>
                    <w:rPr>
                      <w:u w:val="single"/>
                    </w:rPr>
                  </w:pPr>
                  <w:r w:rsidRPr="00553A7C">
                    <w:rPr>
                      <w:u w:val="single"/>
                    </w:rPr>
                    <w:t>维氏硬度</w:t>
                  </w:r>
                  <w:r w:rsidRPr="00553A7C">
                    <w:rPr>
                      <w:u w:val="single"/>
                    </w:rPr>
                    <w:t xml:space="preserve"> HV</w:t>
                  </w:r>
                </w:p>
              </w:tc>
            </w:tr>
            <w:tr w:rsidR="0055771F" w:rsidRPr="00553A7C" w14:paraId="3297892E" w14:textId="77777777" w:rsidTr="00F46ECC">
              <w:trPr>
                <w:trHeight w:val="723"/>
                <w:jc w:val="center"/>
              </w:trPr>
              <w:tc>
                <w:tcPr>
                  <w:tcW w:w="974" w:type="pct"/>
                  <w:vMerge/>
                  <w:vAlign w:val="center"/>
                </w:tcPr>
                <w:p w14:paraId="6D643F0C" w14:textId="77777777" w:rsidR="0055771F" w:rsidRPr="00553A7C" w:rsidRDefault="0055771F" w:rsidP="0055771F">
                  <w:pPr>
                    <w:pStyle w:val="af9"/>
                    <w:rPr>
                      <w:u w:val="single"/>
                    </w:rPr>
                  </w:pPr>
                </w:p>
              </w:tc>
              <w:tc>
                <w:tcPr>
                  <w:tcW w:w="1261" w:type="pct"/>
                  <w:vMerge/>
                  <w:vAlign w:val="center"/>
                </w:tcPr>
                <w:p w14:paraId="39D3ABF7" w14:textId="77777777" w:rsidR="0055771F" w:rsidRPr="00553A7C" w:rsidRDefault="0055771F" w:rsidP="0055771F">
                  <w:pPr>
                    <w:pStyle w:val="af9"/>
                    <w:rPr>
                      <w:u w:val="single"/>
                    </w:rPr>
                  </w:pPr>
                </w:p>
              </w:tc>
              <w:tc>
                <w:tcPr>
                  <w:tcW w:w="698" w:type="pct"/>
                  <w:vAlign w:val="center"/>
                </w:tcPr>
                <w:p w14:paraId="0878FF45" w14:textId="77777777" w:rsidR="0055771F" w:rsidRPr="00553A7C" w:rsidRDefault="0055771F" w:rsidP="0055771F">
                  <w:pPr>
                    <w:pStyle w:val="af9"/>
                    <w:rPr>
                      <w:u w:val="single"/>
                    </w:rPr>
                  </w:pPr>
                  <w:r w:rsidRPr="00553A7C">
                    <w:rPr>
                      <w:u w:val="single"/>
                    </w:rPr>
                    <w:t>min</w:t>
                  </w:r>
                </w:p>
              </w:tc>
              <w:tc>
                <w:tcPr>
                  <w:tcW w:w="742" w:type="pct"/>
                  <w:vAlign w:val="center"/>
                </w:tcPr>
                <w:p w14:paraId="24E5BA0F" w14:textId="77777777" w:rsidR="0055771F" w:rsidRPr="00553A7C" w:rsidRDefault="0055771F" w:rsidP="0055771F">
                  <w:pPr>
                    <w:pStyle w:val="af9"/>
                    <w:rPr>
                      <w:u w:val="single"/>
                    </w:rPr>
                  </w:pPr>
                  <w:r w:rsidRPr="00553A7C">
                    <w:rPr>
                      <w:u w:val="single"/>
                    </w:rPr>
                    <w:t>max</w:t>
                  </w:r>
                </w:p>
              </w:tc>
              <w:tc>
                <w:tcPr>
                  <w:tcW w:w="699" w:type="pct"/>
                  <w:vAlign w:val="center"/>
                </w:tcPr>
                <w:p w14:paraId="1C1F8993" w14:textId="77777777" w:rsidR="0055771F" w:rsidRPr="00553A7C" w:rsidRDefault="0055771F" w:rsidP="0055771F">
                  <w:pPr>
                    <w:pStyle w:val="af9"/>
                    <w:rPr>
                      <w:u w:val="single"/>
                    </w:rPr>
                  </w:pPr>
                  <w:r w:rsidRPr="00553A7C">
                    <w:rPr>
                      <w:u w:val="single"/>
                    </w:rPr>
                    <w:t>min</w:t>
                  </w:r>
                </w:p>
              </w:tc>
              <w:tc>
                <w:tcPr>
                  <w:tcW w:w="626" w:type="pct"/>
                  <w:vAlign w:val="center"/>
                </w:tcPr>
                <w:p w14:paraId="00ED81C1" w14:textId="77777777" w:rsidR="0055771F" w:rsidRPr="00553A7C" w:rsidRDefault="0055771F" w:rsidP="0055771F">
                  <w:pPr>
                    <w:pStyle w:val="af9"/>
                    <w:rPr>
                      <w:u w:val="single"/>
                    </w:rPr>
                  </w:pPr>
                  <w:r w:rsidRPr="00553A7C">
                    <w:rPr>
                      <w:u w:val="single"/>
                    </w:rPr>
                    <w:t>max</w:t>
                  </w:r>
                </w:p>
              </w:tc>
            </w:tr>
            <w:tr w:rsidR="0055771F" w:rsidRPr="00553A7C" w14:paraId="6FDBDB10" w14:textId="77777777" w:rsidTr="00F46ECC">
              <w:trPr>
                <w:trHeight w:val="240"/>
                <w:jc w:val="center"/>
              </w:trPr>
              <w:tc>
                <w:tcPr>
                  <w:tcW w:w="974" w:type="pct"/>
                  <w:vMerge w:val="restart"/>
                  <w:vAlign w:val="center"/>
                </w:tcPr>
                <w:p w14:paraId="7A7668CC" w14:textId="77777777" w:rsidR="0055771F" w:rsidRPr="00553A7C" w:rsidRDefault="0055771F" w:rsidP="0055771F">
                  <w:pPr>
                    <w:pStyle w:val="af9"/>
                    <w:rPr>
                      <w:u w:val="single"/>
                    </w:rPr>
                  </w:pPr>
                  <w:r w:rsidRPr="00553A7C">
                    <w:rPr>
                      <w:u w:val="single"/>
                    </w:rPr>
                    <w:lastRenderedPageBreak/>
                    <w:t>12H</w:t>
                  </w:r>
                </w:p>
              </w:tc>
              <w:tc>
                <w:tcPr>
                  <w:tcW w:w="1261" w:type="pct"/>
                  <w:vAlign w:val="center"/>
                </w:tcPr>
                <w:p w14:paraId="2B9F6391" w14:textId="77777777" w:rsidR="0055771F" w:rsidRPr="00553A7C" w:rsidRDefault="0055771F" w:rsidP="0055771F">
                  <w:pPr>
                    <w:pStyle w:val="af9"/>
                    <w:rPr>
                      <w:u w:val="single"/>
                    </w:rPr>
                  </w:pPr>
                  <w:r w:rsidRPr="00553A7C">
                    <w:rPr>
                      <w:u w:val="single"/>
                    </w:rPr>
                    <w:t>M12≤</w:t>
                  </w:r>
                  <w:r w:rsidRPr="00553A7C">
                    <w:rPr>
                      <w:i/>
                      <w:iCs/>
                      <w:u w:val="single"/>
                    </w:rPr>
                    <w:t>D</w:t>
                  </w:r>
                  <w:r w:rsidRPr="00553A7C">
                    <w:rPr>
                      <w:u w:val="single"/>
                    </w:rPr>
                    <w:t>≤M16</w:t>
                  </w:r>
                </w:p>
              </w:tc>
              <w:tc>
                <w:tcPr>
                  <w:tcW w:w="698" w:type="pct"/>
                  <w:vAlign w:val="center"/>
                </w:tcPr>
                <w:p w14:paraId="1CBB80E1" w14:textId="77777777" w:rsidR="0055771F" w:rsidRPr="00553A7C" w:rsidRDefault="0055771F" w:rsidP="0055771F">
                  <w:pPr>
                    <w:pStyle w:val="af9"/>
                    <w:rPr>
                      <w:u w:val="single"/>
                    </w:rPr>
                  </w:pPr>
                  <w:r w:rsidRPr="00553A7C">
                    <w:rPr>
                      <w:u w:val="single"/>
                    </w:rPr>
                    <w:t xml:space="preserve">29 </w:t>
                  </w:r>
                  <w:r w:rsidRPr="00553A7C">
                    <w:rPr>
                      <w:u w:val="single"/>
                      <w:vertAlign w:val="superscript"/>
                    </w:rPr>
                    <w:t>a</w:t>
                  </w:r>
                </w:p>
              </w:tc>
              <w:tc>
                <w:tcPr>
                  <w:tcW w:w="742" w:type="pct"/>
                  <w:vMerge w:val="restart"/>
                  <w:vAlign w:val="center"/>
                </w:tcPr>
                <w:p w14:paraId="604BEAFD" w14:textId="77777777" w:rsidR="0055771F" w:rsidRPr="00553A7C" w:rsidRDefault="0055771F" w:rsidP="0055771F">
                  <w:pPr>
                    <w:pStyle w:val="af9"/>
                    <w:rPr>
                      <w:u w:val="single"/>
                    </w:rPr>
                  </w:pPr>
                  <w:r w:rsidRPr="00553A7C">
                    <w:rPr>
                      <w:u w:val="single"/>
                    </w:rPr>
                    <w:t>36</w:t>
                  </w:r>
                </w:p>
              </w:tc>
              <w:tc>
                <w:tcPr>
                  <w:tcW w:w="699" w:type="pct"/>
                  <w:vAlign w:val="center"/>
                </w:tcPr>
                <w:p w14:paraId="5B82CF0A" w14:textId="77777777" w:rsidR="0055771F" w:rsidRPr="00553A7C" w:rsidRDefault="0055771F" w:rsidP="0055771F">
                  <w:pPr>
                    <w:pStyle w:val="af9"/>
                    <w:rPr>
                      <w:u w:val="single"/>
                    </w:rPr>
                  </w:pPr>
                  <w:r w:rsidRPr="00553A7C">
                    <w:rPr>
                      <w:u w:val="single"/>
                    </w:rPr>
                    <w:t xml:space="preserve">295 </w:t>
                  </w:r>
                  <w:r w:rsidRPr="00553A7C">
                    <w:rPr>
                      <w:u w:val="single"/>
                      <w:vertAlign w:val="superscript"/>
                    </w:rPr>
                    <w:t>a</w:t>
                  </w:r>
                </w:p>
              </w:tc>
              <w:tc>
                <w:tcPr>
                  <w:tcW w:w="626" w:type="pct"/>
                  <w:vMerge w:val="restart"/>
                  <w:vAlign w:val="center"/>
                </w:tcPr>
                <w:p w14:paraId="444D9863" w14:textId="77777777" w:rsidR="0055771F" w:rsidRPr="00553A7C" w:rsidRDefault="0055771F" w:rsidP="0055771F">
                  <w:pPr>
                    <w:pStyle w:val="af9"/>
                    <w:rPr>
                      <w:u w:val="single"/>
                    </w:rPr>
                  </w:pPr>
                  <w:r w:rsidRPr="00553A7C">
                    <w:rPr>
                      <w:u w:val="single"/>
                    </w:rPr>
                    <w:t>353</w:t>
                  </w:r>
                </w:p>
              </w:tc>
            </w:tr>
            <w:tr w:rsidR="0055771F" w:rsidRPr="00553A7C" w14:paraId="7019EE60" w14:textId="77777777" w:rsidTr="00F46ECC">
              <w:trPr>
                <w:trHeight w:val="240"/>
                <w:jc w:val="center"/>
              </w:trPr>
              <w:tc>
                <w:tcPr>
                  <w:tcW w:w="974" w:type="pct"/>
                  <w:vMerge/>
                  <w:vAlign w:val="center"/>
                </w:tcPr>
                <w:p w14:paraId="606FF17E" w14:textId="77777777" w:rsidR="0055771F" w:rsidRPr="00553A7C" w:rsidRDefault="0055771F" w:rsidP="0055771F">
                  <w:pPr>
                    <w:pStyle w:val="af9"/>
                    <w:rPr>
                      <w:u w:val="single"/>
                    </w:rPr>
                  </w:pPr>
                </w:p>
              </w:tc>
              <w:tc>
                <w:tcPr>
                  <w:tcW w:w="1261" w:type="pct"/>
                  <w:vAlign w:val="center"/>
                </w:tcPr>
                <w:p w14:paraId="41905234" w14:textId="77777777" w:rsidR="0055771F" w:rsidRPr="00553A7C" w:rsidRDefault="0055771F" w:rsidP="0055771F">
                  <w:pPr>
                    <w:pStyle w:val="af9"/>
                    <w:rPr>
                      <w:u w:val="single"/>
                    </w:rPr>
                  </w:pPr>
                  <w:r w:rsidRPr="00553A7C">
                    <w:rPr>
                      <w:u w:val="single"/>
                    </w:rPr>
                    <w:t>M16&lt;</w:t>
                  </w:r>
                  <w:r w:rsidRPr="00553A7C">
                    <w:rPr>
                      <w:i/>
                      <w:iCs/>
                      <w:u w:val="single"/>
                    </w:rPr>
                    <w:t>D</w:t>
                  </w:r>
                  <w:r w:rsidRPr="00553A7C">
                    <w:rPr>
                      <w:u w:val="single"/>
                    </w:rPr>
                    <w:t>≤M36</w:t>
                  </w:r>
                </w:p>
              </w:tc>
              <w:tc>
                <w:tcPr>
                  <w:tcW w:w="698" w:type="pct"/>
                  <w:vAlign w:val="center"/>
                </w:tcPr>
                <w:p w14:paraId="58AE7027" w14:textId="77777777" w:rsidR="0055771F" w:rsidRPr="00553A7C" w:rsidRDefault="0055771F" w:rsidP="0055771F">
                  <w:pPr>
                    <w:pStyle w:val="af9"/>
                    <w:rPr>
                      <w:u w:val="single"/>
                    </w:rPr>
                  </w:pPr>
                  <w:r w:rsidRPr="00553A7C">
                    <w:rPr>
                      <w:u w:val="single"/>
                    </w:rPr>
                    <w:t>26</w:t>
                  </w:r>
                </w:p>
              </w:tc>
              <w:tc>
                <w:tcPr>
                  <w:tcW w:w="742" w:type="pct"/>
                  <w:vMerge/>
                  <w:vAlign w:val="center"/>
                </w:tcPr>
                <w:p w14:paraId="37116B26" w14:textId="77777777" w:rsidR="0055771F" w:rsidRPr="00553A7C" w:rsidRDefault="0055771F" w:rsidP="0055771F">
                  <w:pPr>
                    <w:pStyle w:val="af9"/>
                    <w:rPr>
                      <w:u w:val="single"/>
                    </w:rPr>
                  </w:pPr>
                </w:p>
              </w:tc>
              <w:tc>
                <w:tcPr>
                  <w:tcW w:w="699" w:type="pct"/>
                  <w:vAlign w:val="center"/>
                </w:tcPr>
                <w:p w14:paraId="3248689F" w14:textId="77777777" w:rsidR="0055771F" w:rsidRPr="00553A7C" w:rsidRDefault="0055771F" w:rsidP="0055771F">
                  <w:pPr>
                    <w:pStyle w:val="af9"/>
                    <w:rPr>
                      <w:u w:val="single"/>
                    </w:rPr>
                  </w:pPr>
                  <w:r w:rsidRPr="00553A7C">
                    <w:rPr>
                      <w:u w:val="single"/>
                    </w:rPr>
                    <w:t>272</w:t>
                  </w:r>
                </w:p>
              </w:tc>
              <w:tc>
                <w:tcPr>
                  <w:tcW w:w="626" w:type="pct"/>
                  <w:vMerge/>
                  <w:vAlign w:val="center"/>
                </w:tcPr>
                <w:p w14:paraId="1EE2711B" w14:textId="77777777" w:rsidR="0055771F" w:rsidRPr="00553A7C" w:rsidRDefault="0055771F" w:rsidP="0055771F">
                  <w:pPr>
                    <w:pStyle w:val="af9"/>
                    <w:rPr>
                      <w:u w:val="single"/>
                    </w:rPr>
                  </w:pPr>
                </w:p>
              </w:tc>
            </w:tr>
            <w:tr w:rsidR="0055771F" w:rsidRPr="00553A7C" w14:paraId="3C850B84" w14:textId="77777777" w:rsidTr="00F46ECC">
              <w:trPr>
                <w:trHeight w:val="240"/>
                <w:jc w:val="center"/>
              </w:trPr>
              <w:tc>
                <w:tcPr>
                  <w:tcW w:w="5000" w:type="pct"/>
                  <w:gridSpan w:val="6"/>
                  <w:vAlign w:val="center"/>
                </w:tcPr>
                <w:p w14:paraId="2DDAC359" w14:textId="77777777" w:rsidR="0055771F" w:rsidRPr="00553A7C" w:rsidRDefault="0055771F" w:rsidP="0055771F">
                  <w:pPr>
                    <w:pStyle w:val="af9"/>
                    <w:rPr>
                      <w:u w:val="single"/>
                    </w:rPr>
                  </w:pPr>
                  <w:r w:rsidRPr="00553A7C">
                    <w:rPr>
                      <w:u w:val="single"/>
                      <w:vertAlign w:val="superscript"/>
                    </w:rPr>
                    <w:t>a</w:t>
                  </w:r>
                  <w:r w:rsidRPr="00553A7C">
                    <w:rPr>
                      <w:u w:val="single"/>
                    </w:rPr>
                    <w:t xml:space="preserve"> </w:t>
                  </w:r>
                  <w:r w:rsidRPr="00553A7C">
                    <w:rPr>
                      <w:u w:val="single"/>
                    </w:rPr>
                    <w:t>对高螺母</w:t>
                  </w:r>
                  <w:r w:rsidRPr="00553A7C">
                    <w:rPr>
                      <w:u w:val="single"/>
                    </w:rPr>
                    <w:t>(2</w:t>
                  </w:r>
                  <w:r w:rsidRPr="00553A7C">
                    <w:rPr>
                      <w:u w:val="single"/>
                    </w:rPr>
                    <w:t>型</w:t>
                  </w:r>
                  <w:r w:rsidRPr="00553A7C">
                    <w:rPr>
                      <w:u w:val="single"/>
                    </w:rPr>
                    <w:t>)</w:t>
                  </w:r>
                  <w:r w:rsidRPr="00553A7C">
                    <w:rPr>
                      <w:u w:val="single"/>
                    </w:rPr>
                    <w:t>的最低硬度值：</w:t>
                  </w:r>
                  <w:r w:rsidRPr="00553A7C">
                    <w:rPr>
                      <w:u w:val="single"/>
                    </w:rPr>
                    <w:t>272 HV (26 HRC)</w:t>
                  </w:r>
                </w:p>
              </w:tc>
            </w:tr>
          </w:tbl>
          <w:p w14:paraId="12232633" w14:textId="77777777" w:rsidR="0055771F" w:rsidRPr="00553A7C" w:rsidRDefault="0055771F" w:rsidP="0055771F">
            <w:pPr>
              <w:spacing w:line="360" w:lineRule="auto"/>
              <w:rPr>
                <w:b/>
                <w:bCs/>
                <w:u w:val="single"/>
              </w:rPr>
            </w:pPr>
          </w:p>
        </w:tc>
      </w:tr>
      <w:tr w:rsidR="0055771F" w:rsidRPr="00F2464A" w14:paraId="37825219" w14:textId="77777777" w:rsidTr="004133B5">
        <w:trPr>
          <w:trHeight w:val="833"/>
          <w:jc w:val="center"/>
        </w:trPr>
        <w:tc>
          <w:tcPr>
            <w:tcW w:w="2538" w:type="pct"/>
          </w:tcPr>
          <w:p w14:paraId="4ACB7BCF" w14:textId="77777777" w:rsidR="0055771F" w:rsidRPr="00F2464A" w:rsidRDefault="0055771F" w:rsidP="00E713EF">
            <w:pPr>
              <w:spacing w:line="360" w:lineRule="auto"/>
              <w:rPr>
                <w:b/>
                <w:bCs/>
                <w:color w:val="000000"/>
                <w:sz w:val="24"/>
              </w:rPr>
            </w:pPr>
          </w:p>
        </w:tc>
        <w:tc>
          <w:tcPr>
            <w:tcW w:w="2462" w:type="pct"/>
          </w:tcPr>
          <w:p w14:paraId="7B599A53" w14:textId="705C6D80" w:rsidR="0055771F" w:rsidRPr="00553A7C" w:rsidRDefault="0055771F" w:rsidP="0055771F">
            <w:pPr>
              <w:spacing w:line="360" w:lineRule="auto"/>
              <w:rPr>
                <w:b/>
                <w:bCs/>
                <w:sz w:val="24"/>
                <w:szCs w:val="32"/>
                <w:u w:val="single"/>
              </w:rPr>
            </w:pPr>
            <w:r w:rsidRPr="00553A7C">
              <w:rPr>
                <w:b/>
                <w:bCs/>
                <w:sz w:val="24"/>
                <w:szCs w:val="32"/>
                <w:u w:val="single"/>
              </w:rPr>
              <w:t xml:space="preserve">A4.0.5 </w:t>
            </w:r>
            <w:r w:rsidRPr="00553A7C">
              <w:rPr>
                <w:sz w:val="24"/>
                <w:szCs w:val="32"/>
                <w:u w:val="single"/>
              </w:rPr>
              <w:t xml:space="preserve"> </w:t>
            </w:r>
            <w:r w:rsidRPr="00553A7C">
              <w:rPr>
                <w:sz w:val="24"/>
                <w:szCs w:val="32"/>
                <w:u w:val="single"/>
              </w:rPr>
              <w:t>螺栓、螺母的表面缺陷、试验方法、标志应符合现行国家标准《紧固件机械性能</w:t>
            </w:r>
            <w:r w:rsidRPr="00553A7C">
              <w:rPr>
                <w:sz w:val="24"/>
                <w:szCs w:val="32"/>
                <w:u w:val="single"/>
              </w:rPr>
              <w:t xml:space="preserve"> </w:t>
            </w:r>
            <w:r w:rsidRPr="00553A7C">
              <w:rPr>
                <w:sz w:val="24"/>
                <w:szCs w:val="32"/>
                <w:u w:val="single"/>
              </w:rPr>
              <w:t>螺栓、螺钉和螺柱》</w:t>
            </w:r>
            <w:r w:rsidRPr="00553A7C">
              <w:rPr>
                <w:sz w:val="24"/>
                <w:szCs w:val="32"/>
                <w:u w:val="single"/>
              </w:rPr>
              <w:t>GB/T 3098.1</w:t>
            </w:r>
            <w:r w:rsidRPr="00553A7C">
              <w:rPr>
                <w:sz w:val="24"/>
                <w:szCs w:val="32"/>
                <w:u w:val="single"/>
              </w:rPr>
              <w:t>、《紧固件机械性能</w:t>
            </w:r>
            <w:r w:rsidRPr="00553A7C">
              <w:rPr>
                <w:sz w:val="24"/>
                <w:szCs w:val="32"/>
                <w:u w:val="single"/>
              </w:rPr>
              <w:t xml:space="preserve"> </w:t>
            </w:r>
            <w:r w:rsidRPr="00553A7C">
              <w:rPr>
                <w:sz w:val="24"/>
                <w:szCs w:val="32"/>
                <w:u w:val="single"/>
              </w:rPr>
              <w:t>螺母》</w:t>
            </w:r>
            <w:r w:rsidRPr="00553A7C">
              <w:rPr>
                <w:sz w:val="24"/>
                <w:szCs w:val="32"/>
                <w:u w:val="single"/>
              </w:rPr>
              <w:t>GB/T 3098.2</w:t>
            </w:r>
            <w:r w:rsidRPr="00553A7C">
              <w:rPr>
                <w:sz w:val="24"/>
                <w:szCs w:val="32"/>
                <w:u w:val="single"/>
              </w:rPr>
              <w:t>的规定。</w:t>
            </w:r>
          </w:p>
        </w:tc>
      </w:tr>
      <w:tr w:rsidR="0055771F" w:rsidRPr="00F2464A" w14:paraId="3FC0DB8B" w14:textId="77777777" w:rsidTr="004133B5">
        <w:trPr>
          <w:trHeight w:val="833"/>
          <w:jc w:val="center"/>
        </w:trPr>
        <w:tc>
          <w:tcPr>
            <w:tcW w:w="2538" w:type="pct"/>
          </w:tcPr>
          <w:p w14:paraId="3A5C3FDE" w14:textId="77777777" w:rsidR="0055771F" w:rsidRPr="00F2464A" w:rsidRDefault="0055771F" w:rsidP="00E713EF">
            <w:pPr>
              <w:spacing w:line="360" w:lineRule="auto"/>
              <w:rPr>
                <w:b/>
                <w:bCs/>
                <w:color w:val="000000"/>
                <w:sz w:val="24"/>
              </w:rPr>
            </w:pPr>
          </w:p>
        </w:tc>
        <w:tc>
          <w:tcPr>
            <w:tcW w:w="2462" w:type="pct"/>
          </w:tcPr>
          <w:p w14:paraId="000AF760" w14:textId="2E8C89E4" w:rsidR="0055771F" w:rsidRPr="00553A7C" w:rsidRDefault="0055771F" w:rsidP="0055771F">
            <w:pPr>
              <w:spacing w:line="360" w:lineRule="auto"/>
              <w:rPr>
                <w:b/>
                <w:bCs/>
                <w:sz w:val="24"/>
                <w:szCs w:val="32"/>
                <w:u w:val="single"/>
              </w:rPr>
            </w:pPr>
            <w:r w:rsidRPr="00553A7C">
              <w:rPr>
                <w:b/>
                <w:bCs/>
                <w:sz w:val="24"/>
                <w:szCs w:val="32"/>
                <w:u w:val="single"/>
              </w:rPr>
              <w:t xml:space="preserve">A4.0.6  </w:t>
            </w:r>
            <w:r w:rsidRPr="00553A7C">
              <w:rPr>
                <w:sz w:val="24"/>
                <w:szCs w:val="32"/>
                <w:u w:val="single"/>
              </w:rPr>
              <w:t>螺栓、螺母、垫圈、连接副的检验规则应符合现行国家标准《钢结构用高强度大六角头螺栓、大六角螺母、垫圈技术条件》</w:t>
            </w:r>
            <w:r w:rsidRPr="00553A7C">
              <w:rPr>
                <w:sz w:val="24"/>
                <w:szCs w:val="32"/>
                <w:u w:val="single"/>
              </w:rPr>
              <w:t>GB/T</w:t>
            </w:r>
            <w:r w:rsidRPr="00553A7C">
              <w:rPr>
                <w:sz w:val="24"/>
                <w:szCs w:val="32"/>
                <w:u w:val="single"/>
              </w:rPr>
              <w:t> </w:t>
            </w:r>
            <w:r w:rsidRPr="00553A7C">
              <w:rPr>
                <w:sz w:val="24"/>
                <w:szCs w:val="32"/>
                <w:u w:val="single"/>
              </w:rPr>
              <w:t>1231</w:t>
            </w:r>
            <w:r w:rsidRPr="00553A7C">
              <w:rPr>
                <w:sz w:val="24"/>
                <w:szCs w:val="32"/>
                <w:u w:val="single"/>
              </w:rPr>
              <w:t>的规定。</w:t>
            </w:r>
          </w:p>
        </w:tc>
      </w:tr>
      <w:tr w:rsidR="0055771F" w:rsidRPr="00F2464A" w14:paraId="55808EFE" w14:textId="77777777" w:rsidTr="004133B5">
        <w:trPr>
          <w:trHeight w:val="833"/>
          <w:jc w:val="center"/>
        </w:trPr>
        <w:tc>
          <w:tcPr>
            <w:tcW w:w="2538" w:type="pct"/>
          </w:tcPr>
          <w:p w14:paraId="5759EE83" w14:textId="77777777" w:rsidR="0055771F" w:rsidRPr="00F2464A" w:rsidRDefault="0055771F" w:rsidP="00E713EF">
            <w:pPr>
              <w:spacing w:line="360" w:lineRule="auto"/>
              <w:rPr>
                <w:b/>
                <w:bCs/>
                <w:color w:val="000000"/>
                <w:sz w:val="24"/>
              </w:rPr>
            </w:pPr>
          </w:p>
        </w:tc>
        <w:tc>
          <w:tcPr>
            <w:tcW w:w="2462" w:type="pct"/>
          </w:tcPr>
          <w:p w14:paraId="301FF82C" w14:textId="6092B882" w:rsidR="0055771F" w:rsidRPr="00553A7C" w:rsidRDefault="0055771F" w:rsidP="0055771F">
            <w:pPr>
              <w:spacing w:line="360" w:lineRule="auto"/>
              <w:rPr>
                <w:b/>
                <w:bCs/>
                <w:sz w:val="24"/>
                <w:szCs w:val="32"/>
                <w:u w:val="single"/>
              </w:rPr>
            </w:pPr>
            <w:r w:rsidRPr="00553A7C">
              <w:rPr>
                <w:b/>
                <w:bCs/>
                <w:sz w:val="24"/>
                <w:szCs w:val="32"/>
                <w:u w:val="single"/>
              </w:rPr>
              <w:t xml:space="preserve">A4.0.7  </w:t>
            </w:r>
            <w:r w:rsidRPr="00553A7C">
              <w:rPr>
                <w:sz w:val="24"/>
                <w:szCs w:val="32"/>
                <w:u w:val="single"/>
              </w:rPr>
              <w:t>12.9</w:t>
            </w:r>
            <w:r w:rsidRPr="00553A7C">
              <w:rPr>
                <w:sz w:val="24"/>
                <w:szCs w:val="32"/>
                <w:u w:val="single"/>
              </w:rPr>
              <w:t>级高强度螺栓宜应用于承压型连接，且可对螺栓进行初拧或者按照</w:t>
            </w:r>
            <w:r w:rsidRPr="00553A7C">
              <w:rPr>
                <w:sz w:val="24"/>
                <w:szCs w:val="32"/>
                <w:u w:val="single"/>
              </w:rPr>
              <w:t>50%</w:t>
            </w:r>
            <w:r w:rsidRPr="00553A7C">
              <w:rPr>
                <w:sz w:val="24"/>
                <w:szCs w:val="32"/>
                <w:u w:val="single"/>
              </w:rPr>
              <w:t>终拧扭矩施宁。</w:t>
            </w:r>
          </w:p>
        </w:tc>
      </w:tr>
      <w:tr w:rsidR="0055771F" w:rsidRPr="00F2464A" w14:paraId="4B1A62BD" w14:textId="77777777" w:rsidTr="004133B5">
        <w:trPr>
          <w:trHeight w:val="833"/>
          <w:jc w:val="center"/>
        </w:trPr>
        <w:tc>
          <w:tcPr>
            <w:tcW w:w="2538" w:type="pct"/>
          </w:tcPr>
          <w:p w14:paraId="2F460582" w14:textId="77777777" w:rsidR="0055771F" w:rsidRPr="00F2464A" w:rsidRDefault="0055771F" w:rsidP="00E713EF">
            <w:pPr>
              <w:spacing w:line="360" w:lineRule="auto"/>
              <w:rPr>
                <w:b/>
                <w:bCs/>
                <w:color w:val="000000"/>
                <w:sz w:val="24"/>
              </w:rPr>
            </w:pPr>
          </w:p>
        </w:tc>
        <w:tc>
          <w:tcPr>
            <w:tcW w:w="2462" w:type="pct"/>
          </w:tcPr>
          <w:p w14:paraId="4150C529" w14:textId="77777777" w:rsidR="0055771F" w:rsidRPr="00553A7C" w:rsidRDefault="0055771F" w:rsidP="0055771F">
            <w:pPr>
              <w:spacing w:line="360" w:lineRule="auto"/>
              <w:rPr>
                <w:sz w:val="24"/>
                <w:szCs w:val="32"/>
                <w:u w:val="single"/>
              </w:rPr>
            </w:pPr>
            <w:r w:rsidRPr="00553A7C">
              <w:rPr>
                <w:b/>
                <w:bCs/>
                <w:sz w:val="24"/>
                <w:szCs w:val="32"/>
                <w:u w:val="single"/>
              </w:rPr>
              <w:t xml:space="preserve">A4.0.8  </w:t>
            </w:r>
            <w:r w:rsidRPr="00553A7C">
              <w:rPr>
                <w:sz w:val="24"/>
                <w:szCs w:val="32"/>
                <w:u w:val="single"/>
              </w:rPr>
              <w:t>12.9</w:t>
            </w:r>
            <w:r w:rsidRPr="00553A7C">
              <w:rPr>
                <w:sz w:val="24"/>
                <w:szCs w:val="32"/>
                <w:u w:val="single"/>
              </w:rPr>
              <w:t>级高强度螺栓连接设计参数见表</w:t>
            </w:r>
            <w:r w:rsidRPr="00553A7C">
              <w:rPr>
                <w:sz w:val="24"/>
                <w:szCs w:val="32"/>
                <w:u w:val="single"/>
              </w:rPr>
              <w:t>A4.0.8</w:t>
            </w:r>
            <w:r w:rsidRPr="00553A7C">
              <w:rPr>
                <w:sz w:val="24"/>
                <w:szCs w:val="32"/>
                <w:u w:val="single"/>
              </w:rPr>
              <w:t>。</w:t>
            </w:r>
          </w:p>
          <w:p w14:paraId="52A89115" w14:textId="77777777" w:rsidR="0055771F" w:rsidRPr="00553A7C" w:rsidRDefault="0055771F" w:rsidP="0055771F">
            <w:pPr>
              <w:pStyle w:val="af7"/>
              <w:ind w:firstLine="410"/>
              <w:rPr>
                <w:u w:val="single"/>
              </w:rPr>
            </w:pPr>
            <w:r w:rsidRPr="00553A7C">
              <w:rPr>
                <w:u w:val="single"/>
              </w:rPr>
              <w:t>表</w:t>
            </w:r>
            <w:r w:rsidRPr="00553A7C">
              <w:rPr>
                <w:bCs/>
                <w:u w:val="single"/>
              </w:rPr>
              <w:t>A4.0.8</w:t>
            </w:r>
            <w:r w:rsidRPr="00553A7C">
              <w:rPr>
                <w:u w:val="single"/>
              </w:rPr>
              <w:t xml:space="preserve">  12.9</w:t>
            </w:r>
            <w:r w:rsidRPr="00553A7C">
              <w:rPr>
                <w:u w:val="single"/>
              </w:rPr>
              <w:t>级高强度螺栓连接设计参数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613"/>
              <w:gridCol w:w="613"/>
              <w:gridCol w:w="613"/>
              <w:gridCol w:w="613"/>
              <w:gridCol w:w="613"/>
              <w:gridCol w:w="613"/>
              <w:gridCol w:w="613"/>
              <w:gridCol w:w="613"/>
            </w:tblGrid>
            <w:tr w:rsidR="0055771F" w:rsidRPr="00553A7C" w14:paraId="27148DEC" w14:textId="77777777" w:rsidTr="00F46ECC">
              <w:trPr>
                <w:cantSplit/>
                <w:jc w:val="center"/>
              </w:trPr>
              <w:tc>
                <w:tcPr>
                  <w:tcW w:w="2123" w:type="pct"/>
                  <w:vMerge w:val="restart"/>
                  <w:vAlign w:val="center"/>
                </w:tcPr>
                <w:p w14:paraId="27D2AEA5" w14:textId="77777777" w:rsidR="0055771F" w:rsidRPr="00553A7C" w:rsidRDefault="0055771F" w:rsidP="0055771F">
                  <w:pPr>
                    <w:pStyle w:val="af9"/>
                    <w:rPr>
                      <w:u w:val="single"/>
                    </w:rPr>
                  </w:pPr>
                  <w:r w:rsidRPr="00553A7C">
                    <w:rPr>
                      <w:u w:val="single"/>
                    </w:rPr>
                    <w:t>项目</w:t>
                  </w:r>
                </w:p>
              </w:tc>
              <w:tc>
                <w:tcPr>
                  <w:tcW w:w="2877" w:type="pct"/>
                  <w:gridSpan w:val="8"/>
                  <w:vAlign w:val="center"/>
                </w:tcPr>
                <w:p w14:paraId="5882A584" w14:textId="77777777" w:rsidR="0055771F" w:rsidRPr="00553A7C" w:rsidRDefault="0055771F" w:rsidP="0055771F">
                  <w:pPr>
                    <w:pStyle w:val="af9"/>
                    <w:rPr>
                      <w:u w:val="single"/>
                    </w:rPr>
                  </w:pPr>
                  <w:r w:rsidRPr="00553A7C">
                    <w:rPr>
                      <w:u w:val="single"/>
                    </w:rPr>
                    <w:t>螺栓规格</w:t>
                  </w:r>
                </w:p>
              </w:tc>
            </w:tr>
            <w:tr w:rsidR="0055771F" w:rsidRPr="00553A7C" w14:paraId="2B2F0197" w14:textId="77777777" w:rsidTr="00F46ECC">
              <w:trPr>
                <w:cantSplit/>
                <w:jc w:val="center"/>
              </w:trPr>
              <w:tc>
                <w:tcPr>
                  <w:tcW w:w="2123" w:type="pct"/>
                  <w:vMerge/>
                  <w:vAlign w:val="center"/>
                </w:tcPr>
                <w:p w14:paraId="5A956FD3" w14:textId="77777777" w:rsidR="0055771F" w:rsidRPr="00553A7C" w:rsidRDefault="0055771F" w:rsidP="0055771F">
                  <w:pPr>
                    <w:pStyle w:val="af9"/>
                    <w:rPr>
                      <w:u w:val="single"/>
                    </w:rPr>
                  </w:pPr>
                </w:p>
              </w:tc>
              <w:tc>
                <w:tcPr>
                  <w:tcW w:w="360" w:type="pct"/>
                  <w:vAlign w:val="center"/>
                </w:tcPr>
                <w:p w14:paraId="31EFCA5E" w14:textId="77777777" w:rsidR="0055771F" w:rsidRPr="00553A7C" w:rsidRDefault="0055771F" w:rsidP="0055771F">
                  <w:pPr>
                    <w:pStyle w:val="af9"/>
                    <w:rPr>
                      <w:u w:val="single"/>
                    </w:rPr>
                  </w:pPr>
                  <w:r w:rsidRPr="00553A7C">
                    <w:rPr>
                      <w:u w:val="single"/>
                    </w:rPr>
                    <w:t>M12</w:t>
                  </w:r>
                </w:p>
              </w:tc>
              <w:tc>
                <w:tcPr>
                  <w:tcW w:w="360" w:type="pct"/>
                  <w:vAlign w:val="center"/>
                </w:tcPr>
                <w:p w14:paraId="57335462" w14:textId="77777777" w:rsidR="0055771F" w:rsidRPr="00553A7C" w:rsidRDefault="0055771F" w:rsidP="0055771F">
                  <w:pPr>
                    <w:pStyle w:val="af9"/>
                    <w:rPr>
                      <w:u w:val="single"/>
                    </w:rPr>
                  </w:pPr>
                  <w:r w:rsidRPr="00553A7C">
                    <w:rPr>
                      <w:u w:val="single"/>
                    </w:rPr>
                    <w:t>M16</w:t>
                  </w:r>
                </w:p>
              </w:tc>
              <w:tc>
                <w:tcPr>
                  <w:tcW w:w="360" w:type="pct"/>
                  <w:vAlign w:val="center"/>
                </w:tcPr>
                <w:p w14:paraId="67392471" w14:textId="77777777" w:rsidR="0055771F" w:rsidRPr="00553A7C" w:rsidRDefault="0055771F" w:rsidP="0055771F">
                  <w:pPr>
                    <w:pStyle w:val="af9"/>
                    <w:rPr>
                      <w:u w:val="single"/>
                    </w:rPr>
                  </w:pPr>
                  <w:r w:rsidRPr="00553A7C">
                    <w:rPr>
                      <w:u w:val="single"/>
                    </w:rPr>
                    <w:t>M20</w:t>
                  </w:r>
                </w:p>
              </w:tc>
              <w:tc>
                <w:tcPr>
                  <w:tcW w:w="360" w:type="pct"/>
                  <w:vAlign w:val="center"/>
                </w:tcPr>
                <w:p w14:paraId="1637F206" w14:textId="77777777" w:rsidR="0055771F" w:rsidRPr="00553A7C" w:rsidRDefault="0055771F" w:rsidP="0055771F">
                  <w:pPr>
                    <w:pStyle w:val="af9"/>
                    <w:rPr>
                      <w:u w:val="single"/>
                    </w:rPr>
                  </w:pPr>
                  <w:r w:rsidRPr="00553A7C">
                    <w:rPr>
                      <w:u w:val="single"/>
                    </w:rPr>
                    <w:t>M22</w:t>
                  </w:r>
                </w:p>
              </w:tc>
              <w:tc>
                <w:tcPr>
                  <w:tcW w:w="360" w:type="pct"/>
                  <w:vAlign w:val="center"/>
                </w:tcPr>
                <w:p w14:paraId="7B4C8407" w14:textId="77777777" w:rsidR="0055771F" w:rsidRPr="00553A7C" w:rsidRDefault="0055771F" w:rsidP="0055771F">
                  <w:pPr>
                    <w:pStyle w:val="af9"/>
                    <w:rPr>
                      <w:u w:val="single"/>
                    </w:rPr>
                  </w:pPr>
                  <w:r w:rsidRPr="00553A7C">
                    <w:rPr>
                      <w:u w:val="single"/>
                    </w:rPr>
                    <w:t>M24</w:t>
                  </w:r>
                </w:p>
              </w:tc>
              <w:tc>
                <w:tcPr>
                  <w:tcW w:w="360" w:type="pct"/>
                  <w:vAlign w:val="center"/>
                </w:tcPr>
                <w:p w14:paraId="4171F50F" w14:textId="77777777" w:rsidR="0055771F" w:rsidRPr="00553A7C" w:rsidRDefault="0055771F" w:rsidP="0055771F">
                  <w:pPr>
                    <w:pStyle w:val="af9"/>
                    <w:rPr>
                      <w:u w:val="single"/>
                    </w:rPr>
                  </w:pPr>
                  <w:r w:rsidRPr="00553A7C">
                    <w:rPr>
                      <w:u w:val="single"/>
                    </w:rPr>
                    <w:t>M27</w:t>
                  </w:r>
                </w:p>
              </w:tc>
              <w:tc>
                <w:tcPr>
                  <w:tcW w:w="360" w:type="pct"/>
                  <w:vAlign w:val="center"/>
                </w:tcPr>
                <w:p w14:paraId="4BD3054F" w14:textId="77777777" w:rsidR="0055771F" w:rsidRPr="00553A7C" w:rsidRDefault="0055771F" w:rsidP="0055771F">
                  <w:pPr>
                    <w:pStyle w:val="af9"/>
                    <w:rPr>
                      <w:u w:val="single"/>
                    </w:rPr>
                  </w:pPr>
                  <w:r w:rsidRPr="00553A7C">
                    <w:rPr>
                      <w:u w:val="single"/>
                    </w:rPr>
                    <w:t>M30</w:t>
                  </w:r>
                </w:p>
              </w:tc>
              <w:tc>
                <w:tcPr>
                  <w:tcW w:w="360" w:type="pct"/>
                  <w:vAlign w:val="center"/>
                </w:tcPr>
                <w:p w14:paraId="797F7EC3" w14:textId="77777777" w:rsidR="0055771F" w:rsidRPr="00553A7C" w:rsidRDefault="0055771F" w:rsidP="0055771F">
                  <w:pPr>
                    <w:pStyle w:val="af9"/>
                    <w:rPr>
                      <w:u w:val="single"/>
                    </w:rPr>
                  </w:pPr>
                  <w:r w:rsidRPr="00553A7C">
                    <w:rPr>
                      <w:u w:val="single"/>
                    </w:rPr>
                    <w:t>M36</w:t>
                  </w:r>
                </w:p>
              </w:tc>
            </w:tr>
            <w:tr w:rsidR="0055771F" w:rsidRPr="00553A7C" w14:paraId="524CC59B" w14:textId="77777777" w:rsidTr="00F46ECC">
              <w:trPr>
                <w:jc w:val="center"/>
              </w:trPr>
              <w:tc>
                <w:tcPr>
                  <w:tcW w:w="2123" w:type="pct"/>
                  <w:vAlign w:val="center"/>
                </w:tcPr>
                <w:p w14:paraId="455CD659" w14:textId="77777777" w:rsidR="0055771F" w:rsidRPr="00553A7C" w:rsidRDefault="0055771F" w:rsidP="0055771F">
                  <w:pPr>
                    <w:pStyle w:val="af9"/>
                    <w:rPr>
                      <w:u w:val="single"/>
                    </w:rPr>
                  </w:pPr>
                  <w:r w:rsidRPr="00553A7C">
                    <w:rPr>
                      <w:u w:val="single"/>
                    </w:rPr>
                    <w:t>设计预拉力（</w:t>
                  </w:r>
                  <w:r w:rsidRPr="00553A7C">
                    <w:rPr>
                      <w:color w:val="000000"/>
                      <w:u w:val="single"/>
                    </w:rPr>
                    <w:t>kN</w:t>
                  </w:r>
                  <w:r w:rsidRPr="00553A7C">
                    <w:rPr>
                      <w:u w:val="single"/>
                    </w:rPr>
                    <w:t>）</w:t>
                  </w:r>
                </w:p>
              </w:tc>
              <w:tc>
                <w:tcPr>
                  <w:tcW w:w="360" w:type="pct"/>
                  <w:vAlign w:val="center"/>
                </w:tcPr>
                <w:p w14:paraId="1597DBAB" w14:textId="77777777" w:rsidR="0055771F" w:rsidRPr="00553A7C" w:rsidRDefault="0055771F" w:rsidP="0055771F">
                  <w:pPr>
                    <w:pStyle w:val="af9"/>
                    <w:rPr>
                      <w:u w:val="single"/>
                    </w:rPr>
                  </w:pPr>
                  <w:r w:rsidRPr="00553A7C">
                    <w:rPr>
                      <w:u w:val="single"/>
                    </w:rPr>
                    <w:t>60</w:t>
                  </w:r>
                </w:p>
              </w:tc>
              <w:tc>
                <w:tcPr>
                  <w:tcW w:w="360" w:type="pct"/>
                  <w:vAlign w:val="center"/>
                </w:tcPr>
                <w:p w14:paraId="7DD2DF99" w14:textId="77777777" w:rsidR="0055771F" w:rsidRPr="00553A7C" w:rsidRDefault="0055771F" w:rsidP="0055771F">
                  <w:pPr>
                    <w:pStyle w:val="af9"/>
                    <w:rPr>
                      <w:u w:val="single"/>
                    </w:rPr>
                  </w:pPr>
                  <w:r w:rsidRPr="00553A7C">
                    <w:rPr>
                      <w:u w:val="single"/>
                    </w:rPr>
                    <w:t>115</w:t>
                  </w:r>
                </w:p>
              </w:tc>
              <w:tc>
                <w:tcPr>
                  <w:tcW w:w="360" w:type="pct"/>
                  <w:vAlign w:val="center"/>
                </w:tcPr>
                <w:p w14:paraId="1DD8DE6E" w14:textId="77777777" w:rsidR="0055771F" w:rsidRPr="00553A7C" w:rsidRDefault="0055771F" w:rsidP="0055771F">
                  <w:pPr>
                    <w:pStyle w:val="af9"/>
                    <w:rPr>
                      <w:u w:val="single"/>
                    </w:rPr>
                  </w:pPr>
                  <w:r w:rsidRPr="00553A7C">
                    <w:rPr>
                      <w:u w:val="single"/>
                    </w:rPr>
                    <w:t>180</w:t>
                  </w:r>
                </w:p>
              </w:tc>
              <w:tc>
                <w:tcPr>
                  <w:tcW w:w="360" w:type="pct"/>
                  <w:vAlign w:val="center"/>
                </w:tcPr>
                <w:p w14:paraId="23D9E087" w14:textId="77777777" w:rsidR="0055771F" w:rsidRPr="00553A7C" w:rsidRDefault="0055771F" w:rsidP="0055771F">
                  <w:pPr>
                    <w:pStyle w:val="af9"/>
                    <w:rPr>
                      <w:u w:val="single"/>
                    </w:rPr>
                  </w:pPr>
                  <w:r w:rsidRPr="00553A7C">
                    <w:rPr>
                      <w:u w:val="single"/>
                    </w:rPr>
                    <w:t>225</w:t>
                  </w:r>
                </w:p>
              </w:tc>
              <w:tc>
                <w:tcPr>
                  <w:tcW w:w="360" w:type="pct"/>
                  <w:vAlign w:val="center"/>
                </w:tcPr>
                <w:p w14:paraId="78876837" w14:textId="77777777" w:rsidR="0055771F" w:rsidRPr="00553A7C" w:rsidRDefault="0055771F" w:rsidP="0055771F">
                  <w:pPr>
                    <w:pStyle w:val="af9"/>
                    <w:rPr>
                      <w:u w:val="single"/>
                    </w:rPr>
                  </w:pPr>
                  <w:r w:rsidRPr="00553A7C">
                    <w:rPr>
                      <w:u w:val="single"/>
                    </w:rPr>
                    <w:t>260</w:t>
                  </w:r>
                </w:p>
              </w:tc>
              <w:tc>
                <w:tcPr>
                  <w:tcW w:w="360" w:type="pct"/>
                  <w:vAlign w:val="center"/>
                </w:tcPr>
                <w:p w14:paraId="7DB609A0" w14:textId="77777777" w:rsidR="0055771F" w:rsidRPr="00553A7C" w:rsidRDefault="0055771F" w:rsidP="0055771F">
                  <w:pPr>
                    <w:pStyle w:val="af9"/>
                    <w:rPr>
                      <w:u w:val="single"/>
                    </w:rPr>
                  </w:pPr>
                  <w:r w:rsidRPr="00553A7C">
                    <w:rPr>
                      <w:u w:val="single"/>
                    </w:rPr>
                    <w:t>340</w:t>
                  </w:r>
                </w:p>
              </w:tc>
              <w:tc>
                <w:tcPr>
                  <w:tcW w:w="360" w:type="pct"/>
                  <w:vAlign w:val="center"/>
                </w:tcPr>
                <w:p w14:paraId="4B9C44DF" w14:textId="77777777" w:rsidR="0055771F" w:rsidRPr="00553A7C" w:rsidRDefault="0055771F" w:rsidP="0055771F">
                  <w:pPr>
                    <w:pStyle w:val="af9"/>
                    <w:rPr>
                      <w:u w:val="single"/>
                    </w:rPr>
                  </w:pPr>
                  <w:r w:rsidRPr="00553A7C">
                    <w:rPr>
                      <w:u w:val="single"/>
                    </w:rPr>
                    <w:t>415</w:t>
                  </w:r>
                </w:p>
              </w:tc>
              <w:tc>
                <w:tcPr>
                  <w:tcW w:w="360" w:type="pct"/>
                  <w:vAlign w:val="center"/>
                </w:tcPr>
                <w:p w14:paraId="450B01B1" w14:textId="77777777" w:rsidR="0055771F" w:rsidRPr="00553A7C" w:rsidRDefault="0055771F" w:rsidP="0055771F">
                  <w:pPr>
                    <w:pStyle w:val="af9"/>
                    <w:rPr>
                      <w:u w:val="single"/>
                    </w:rPr>
                  </w:pPr>
                  <w:r w:rsidRPr="00553A7C">
                    <w:rPr>
                      <w:u w:val="single"/>
                    </w:rPr>
                    <w:t>600</w:t>
                  </w:r>
                </w:p>
              </w:tc>
            </w:tr>
            <w:tr w:rsidR="0055771F" w:rsidRPr="00553A7C" w14:paraId="4CB0544C" w14:textId="77777777" w:rsidTr="00F46ECC">
              <w:trPr>
                <w:jc w:val="center"/>
              </w:trPr>
              <w:tc>
                <w:tcPr>
                  <w:tcW w:w="2123" w:type="pct"/>
                  <w:vAlign w:val="center"/>
                </w:tcPr>
                <w:p w14:paraId="6645B122" w14:textId="77777777" w:rsidR="0055771F" w:rsidRPr="00553A7C" w:rsidRDefault="0055771F" w:rsidP="0055771F">
                  <w:pPr>
                    <w:pStyle w:val="af9"/>
                    <w:rPr>
                      <w:u w:val="single"/>
                    </w:rPr>
                  </w:pPr>
                  <w:r w:rsidRPr="00553A7C">
                    <w:rPr>
                      <w:u w:val="single"/>
                    </w:rPr>
                    <w:t>大六角头螺栓施工预</w:t>
                  </w:r>
                  <w:r w:rsidRPr="00553A7C">
                    <w:rPr>
                      <w:u w:val="single"/>
                    </w:rPr>
                    <w:lastRenderedPageBreak/>
                    <w:t>拉力</w:t>
                  </w:r>
                  <w:r w:rsidRPr="00553A7C">
                    <w:rPr>
                      <w:u w:val="single"/>
                      <w:vertAlign w:val="superscript"/>
                    </w:rPr>
                    <w:t>a</w:t>
                  </w:r>
                  <w:r w:rsidRPr="00553A7C">
                    <w:rPr>
                      <w:u w:val="single"/>
                    </w:rPr>
                    <w:t>（</w:t>
                  </w:r>
                  <w:r w:rsidRPr="00553A7C">
                    <w:rPr>
                      <w:color w:val="000000"/>
                      <w:u w:val="single"/>
                    </w:rPr>
                    <w:t>kN</w:t>
                  </w:r>
                  <w:r w:rsidRPr="00553A7C">
                    <w:rPr>
                      <w:u w:val="single"/>
                    </w:rPr>
                    <w:t>）</w:t>
                  </w:r>
                </w:p>
              </w:tc>
              <w:tc>
                <w:tcPr>
                  <w:tcW w:w="360" w:type="pct"/>
                  <w:vAlign w:val="center"/>
                </w:tcPr>
                <w:p w14:paraId="1AA95FC9" w14:textId="77777777" w:rsidR="0055771F" w:rsidRPr="00553A7C" w:rsidRDefault="0055771F" w:rsidP="0055771F">
                  <w:pPr>
                    <w:pStyle w:val="af9"/>
                    <w:rPr>
                      <w:u w:val="single"/>
                    </w:rPr>
                  </w:pPr>
                  <w:r w:rsidRPr="00553A7C">
                    <w:rPr>
                      <w:u w:val="single"/>
                    </w:rPr>
                    <w:lastRenderedPageBreak/>
                    <w:t>60</w:t>
                  </w:r>
                </w:p>
              </w:tc>
              <w:tc>
                <w:tcPr>
                  <w:tcW w:w="360" w:type="pct"/>
                  <w:vAlign w:val="center"/>
                </w:tcPr>
                <w:p w14:paraId="6ECC7437" w14:textId="77777777" w:rsidR="0055771F" w:rsidRPr="00553A7C" w:rsidRDefault="0055771F" w:rsidP="0055771F">
                  <w:pPr>
                    <w:pStyle w:val="af9"/>
                    <w:rPr>
                      <w:u w:val="single"/>
                    </w:rPr>
                  </w:pPr>
                  <w:r w:rsidRPr="00553A7C">
                    <w:rPr>
                      <w:u w:val="single"/>
                    </w:rPr>
                    <w:t>115</w:t>
                  </w:r>
                </w:p>
              </w:tc>
              <w:tc>
                <w:tcPr>
                  <w:tcW w:w="360" w:type="pct"/>
                  <w:vAlign w:val="center"/>
                </w:tcPr>
                <w:p w14:paraId="349345C9" w14:textId="77777777" w:rsidR="0055771F" w:rsidRPr="00553A7C" w:rsidRDefault="0055771F" w:rsidP="0055771F">
                  <w:pPr>
                    <w:pStyle w:val="af9"/>
                    <w:rPr>
                      <w:u w:val="single"/>
                    </w:rPr>
                  </w:pPr>
                  <w:r w:rsidRPr="00553A7C">
                    <w:rPr>
                      <w:u w:val="single"/>
                    </w:rPr>
                    <w:t>180</w:t>
                  </w:r>
                </w:p>
              </w:tc>
              <w:tc>
                <w:tcPr>
                  <w:tcW w:w="360" w:type="pct"/>
                  <w:vAlign w:val="center"/>
                </w:tcPr>
                <w:p w14:paraId="10E907C4" w14:textId="77777777" w:rsidR="0055771F" w:rsidRPr="00553A7C" w:rsidRDefault="0055771F" w:rsidP="0055771F">
                  <w:pPr>
                    <w:pStyle w:val="af9"/>
                    <w:rPr>
                      <w:u w:val="single"/>
                    </w:rPr>
                  </w:pPr>
                  <w:r w:rsidRPr="00553A7C">
                    <w:rPr>
                      <w:u w:val="single"/>
                    </w:rPr>
                    <w:t>225</w:t>
                  </w:r>
                </w:p>
              </w:tc>
              <w:tc>
                <w:tcPr>
                  <w:tcW w:w="360" w:type="pct"/>
                  <w:vAlign w:val="center"/>
                </w:tcPr>
                <w:p w14:paraId="56DB9237" w14:textId="77777777" w:rsidR="0055771F" w:rsidRPr="00553A7C" w:rsidRDefault="0055771F" w:rsidP="0055771F">
                  <w:pPr>
                    <w:pStyle w:val="af9"/>
                    <w:rPr>
                      <w:u w:val="single"/>
                    </w:rPr>
                  </w:pPr>
                  <w:r w:rsidRPr="00553A7C">
                    <w:rPr>
                      <w:u w:val="single"/>
                    </w:rPr>
                    <w:t>260</w:t>
                  </w:r>
                </w:p>
              </w:tc>
              <w:tc>
                <w:tcPr>
                  <w:tcW w:w="360" w:type="pct"/>
                  <w:vAlign w:val="center"/>
                </w:tcPr>
                <w:p w14:paraId="408521AC" w14:textId="77777777" w:rsidR="0055771F" w:rsidRPr="00553A7C" w:rsidRDefault="0055771F" w:rsidP="0055771F">
                  <w:pPr>
                    <w:pStyle w:val="af9"/>
                    <w:rPr>
                      <w:u w:val="single"/>
                    </w:rPr>
                  </w:pPr>
                  <w:r w:rsidRPr="00553A7C">
                    <w:rPr>
                      <w:u w:val="single"/>
                    </w:rPr>
                    <w:t>340</w:t>
                  </w:r>
                </w:p>
              </w:tc>
              <w:tc>
                <w:tcPr>
                  <w:tcW w:w="360" w:type="pct"/>
                  <w:vAlign w:val="center"/>
                </w:tcPr>
                <w:p w14:paraId="4E698738" w14:textId="77777777" w:rsidR="0055771F" w:rsidRPr="00553A7C" w:rsidRDefault="0055771F" w:rsidP="0055771F">
                  <w:pPr>
                    <w:pStyle w:val="af9"/>
                    <w:rPr>
                      <w:u w:val="single"/>
                    </w:rPr>
                  </w:pPr>
                  <w:r w:rsidRPr="00553A7C">
                    <w:rPr>
                      <w:u w:val="single"/>
                    </w:rPr>
                    <w:t>415</w:t>
                  </w:r>
                </w:p>
              </w:tc>
              <w:tc>
                <w:tcPr>
                  <w:tcW w:w="360" w:type="pct"/>
                  <w:vAlign w:val="center"/>
                </w:tcPr>
                <w:p w14:paraId="417550FA" w14:textId="77777777" w:rsidR="0055771F" w:rsidRPr="00553A7C" w:rsidRDefault="0055771F" w:rsidP="0055771F">
                  <w:pPr>
                    <w:pStyle w:val="af9"/>
                    <w:rPr>
                      <w:u w:val="single"/>
                    </w:rPr>
                  </w:pPr>
                  <w:r w:rsidRPr="00553A7C">
                    <w:rPr>
                      <w:u w:val="single"/>
                    </w:rPr>
                    <w:t>600</w:t>
                  </w:r>
                </w:p>
              </w:tc>
            </w:tr>
            <w:tr w:rsidR="0055771F" w:rsidRPr="00553A7C" w14:paraId="183E7572" w14:textId="77777777" w:rsidTr="00F46ECC">
              <w:trPr>
                <w:trHeight w:val="499"/>
                <w:jc w:val="center"/>
              </w:trPr>
              <w:tc>
                <w:tcPr>
                  <w:tcW w:w="2123" w:type="pct"/>
                  <w:vAlign w:val="center"/>
                </w:tcPr>
                <w:p w14:paraId="239EBA68" w14:textId="77777777" w:rsidR="0055771F" w:rsidRPr="00553A7C" w:rsidRDefault="0055771F" w:rsidP="0055771F">
                  <w:pPr>
                    <w:pStyle w:val="af9"/>
                    <w:rPr>
                      <w:u w:val="single"/>
                    </w:rPr>
                  </w:pPr>
                  <w:r w:rsidRPr="00553A7C">
                    <w:rPr>
                      <w:u w:val="single"/>
                    </w:rPr>
                    <w:lastRenderedPageBreak/>
                    <w:t>承压型连接的抗拉强度</w:t>
                  </w:r>
                  <w:r w:rsidRPr="00553A7C">
                    <w:rPr>
                      <w:position w:val="-10"/>
                      <w:u w:val="single"/>
                    </w:rPr>
                    <w:object w:dxaOrig="240" w:dyaOrig="300" w14:anchorId="434A7F68">
                      <v:shape id="_x0000_i1275" type="#_x0000_t75" style="width:11pt;height:15.5pt" o:ole="">
                        <v:imagedata r:id="rId374" o:title=""/>
                      </v:shape>
                      <o:OLEObject Type="Embed" ProgID="Equation.DSMT4" ShapeID="_x0000_i1275" DrawAspect="Content" ObjectID="_1693143446" r:id="rId375"/>
                    </w:object>
                  </w:r>
                  <w:r w:rsidRPr="00553A7C">
                    <w:rPr>
                      <w:u w:val="single"/>
                    </w:rPr>
                    <w:t>（</w:t>
                  </w:r>
                  <w:r w:rsidRPr="00553A7C">
                    <w:rPr>
                      <w:bCs/>
                      <w:u w:val="single"/>
                    </w:rPr>
                    <w:t>N/mm</w:t>
                  </w:r>
                  <w:r w:rsidRPr="00553A7C">
                    <w:rPr>
                      <w:bCs/>
                      <w:u w:val="single"/>
                      <w:vertAlign w:val="superscript"/>
                    </w:rPr>
                    <w:t>2</w:t>
                  </w:r>
                  <w:r w:rsidRPr="00553A7C">
                    <w:rPr>
                      <w:u w:val="single"/>
                    </w:rPr>
                    <w:t>）</w:t>
                  </w:r>
                </w:p>
              </w:tc>
              <w:tc>
                <w:tcPr>
                  <w:tcW w:w="2877" w:type="pct"/>
                  <w:gridSpan w:val="8"/>
                  <w:vAlign w:val="center"/>
                </w:tcPr>
                <w:p w14:paraId="1B61F69C" w14:textId="77777777" w:rsidR="0055771F" w:rsidRPr="00553A7C" w:rsidRDefault="0055771F" w:rsidP="0055771F">
                  <w:pPr>
                    <w:pStyle w:val="af9"/>
                    <w:rPr>
                      <w:u w:val="single"/>
                    </w:rPr>
                  </w:pPr>
                  <w:r w:rsidRPr="00553A7C">
                    <w:rPr>
                      <w:u w:val="single"/>
                    </w:rPr>
                    <w:t>720</w:t>
                  </w:r>
                </w:p>
              </w:tc>
            </w:tr>
            <w:tr w:rsidR="0055771F" w:rsidRPr="00553A7C" w14:paraId="0702EF45" w14:textId="77777777" w:rsidTr="00F46ECC">
              <w:trPr>
                <w:jc w:val="center"/>
              </w:trPr>
              <w:tc>
                <w:tcPr>
                  <w:tcW w:w="2123" w:type="pct"/>
                  <w:vAlign w:val="center"/>
                </w:tcPr>
                <w:p w14:paraId="2F2C67CA" w14:textId="77777777" w:rsidR="0055771F" w:rsidRPr="00553A7C" w:rsidRDefault="0055771F" w:rsidP="0055771F">
                  <w:pPr>
                    <w:pStyle w:val="af9"/>
                    <w:rPr>
                      <w:u w:val="single"/>
                    </w:rPr>
                  </w:pPr>
                  <w:r w:rsidRPr="00553A7C">
                    <w:rPr>
                      <w:u w:val="single"/>
                    </w:rPr>
                    <w:t>承压型连接的抗剪强度</w:t>
                  </w:r>
                  <w:r w:rsidRPr="00553A7C">
                    <w:rPr>
                      <w:position w:val="-10"/>
                      <w:u w:val="single"/>
                    </w:rPr>
                    <w:object w:dxaOrig="240" w:dyaOrig="300" w14:anchorId="1C068609">
                      <v:shape id="_x0000_i1276" type="#_x0000_t75" style="width:11pt;height:15.5pt" o:ole="">
                        <v:imagedata r:id="rId376" o:title=""/>
                      </v:shape>
                      <o:OLEObject Type="Embed" ProgID="Equation.DSMT4" ShapeID="_x0000_i1276" DrawAspect="Content" ObjectID="_1693143447" r:id="rId377"/>
                    </w:object>
                  </w:r>
                  <w:r w:rsidRPr="00553A7C">
                    <w:rPr>
                      <w:u w:val="single"/>
                    </w:rPr>
                    <w:t>（</w:t>
                  </w:r>
                  <w:r w:rsidRPr="00553A7C">
                    <w:rPr>
                      <w:bCs/>
                      <w:u w:val="single"/>
                    </w:rPr>
                    <w:t>N/mm</w:t>
                  </w:r>
                  <w:r w:rsidRPr="00553A7C">
                    <w:rPr>
                      <w:bCs/>
                      <w:u w:val="single"/>
                      <w:vertAlign w:val="superscript"/>
                    </w:rPr>
                    <w:t>2</w:t>
                  </w:r>
                  <w:r w:rsidRPr="00553A7C">
                    <w:rPr>
                      <w:u w:val="single"/>
                    </w:rPr>
                    <w:t>）</w:t>
                  </w:r>
                </w:p>
              </w:tc>
              <w:tc>
                <w:tcPr>
                  <w:tcW w:w="2877" w:type="pct"/>
                  <w:gridSpan w:val="8"/>
                  <w:vAlign w:val="center"/>
                </w:tcPr>
                <w:p w14:paraId="55966DE6" w14:textId="77777777" w:rsidR="0055771F" w:rsidRPr="00553A7C" w:rsidRDefault="0055771F" w:rsidP="0055771F">
                  <w:pPr>
                    <w:pStyle w:val="af9"/>
                    <w:rPr>
                      <w:u w:val="single"/>
                    </w:rPr>
                  </w:pPr>
                  <w:r w:rsidRPr="00553A7C">
                    <w:rPr>
                      <w:u w:val="single"/>
                    </w:rPr>
                    <w:t>365</w:t>
                  </w:r>
                </w:p>
              </w:tc>
            </w:tr>
          </w:tbl>
          <w:p w14:paraId="2C4E18CE" w14:textId="77777777" w:rsidR="0055771F" w:rsidRPr="00553A7C" w:rsidRDefault="0055771F" w:rsidP="0055771F">
            <w:pPr>
              <w:spacing w:line="360" w:lineRule="auto"/>
              <w:rPr>
                <w:b/>
                <w:bCs/>
                <w:u w:val="single"/>
              </w:rPr>
            </w:pPr>
          </w:p>
        </w:tc>
      </w:tr>
      <w:tr w:rsidR="0055771F" w:rsidRPr="00F2464A" w14:paraId="166D7D06" w14:textId="77777777" w:rsidTr="004133B5">
        <w:trPr>
          <w:trHeight w:val="833"/>
          <w:jc w:val="center"/>
        </w:trPr>
        <w:tc>
          <w:tcPr>
            <w:tcW w:w="2538" w:type="pct"/>
          </w:tcPr>
          <w:p w14:paraId="4EB34DB8" w14:textId="77777777" w:rsidR="0055771F" w:rsidRPr="00F2464A" w:rsidRDefault="0055771F" w:rsidP="00E713EF">
            <w:pPr>
              <w:spacing w:line="360" w:lineRule="auto"/>
              <w:rPr>
                <w:b/>
                <w:bCs/>
                <w:color w:val="000000"/>
                <w:sz w:val="24"/>
              </w:rPr>
            </w:pPr>
          </w:p>
        </w:tc>
        <w:tc>
          <w:tcPr>
            <w:tcW w:w="2462" w:type="pct"/>
          </w:tcPr>
          <w:p w14:paraId="4FB9653C" w14:textId="6F7CC8FA" w:rsidR="0055771F" w:rsidRPr="00553A7C" w:rsidRDefault="0055771F" w:rsidP="005355FB">
            <w:pPr>
              <w:widowControl/>
              <w:shd w:val="clear" w:color="auto" w:fill="FFFFFF"/>
              <w:spacing w:before="300" w:after="150"/>
              <w:jc w:val="center"/>
              <w:outlineLvl w:val="0"/>
              <w:rPr>
                <w:b/>
                <w:bCs/>
                <w:u w:val="single"/>
              </w:rPr>
            </w:pPr>
            <w:r w:rsidRPr="00553A7C">
              <w:rPr>
                <w:u w:val="single"/>
              </w:rPr>
              <w:br w:type="page"/>
            </w:r>
            <w:r w:rsidRPr="00553A7C">
              <w:rPr>
                <w:rFonts w:eastAsiaTheme="minorEastAsia"/>
                <w:b/>
                <w:bCs/>
                <w:color w:val="000000"/>
                <w:spacing w:val="30"/>
                <w:kern w:val="36"/>
                <w:sz w:val="24"/>
                <w:u w:val="single"/>
              </w:rPr>
              <w:t xml:space="preserve">A5  </w:t>
            </w:r>
            <w:r w:rsidRPr="00553A7C">
              <w:rPr>
                <w:rFonts w:eastAsiaTheme="minorEastAsia"/>
                <w:b/>
                <w:bCs/>
                <w:color w:val="000000"/>
                <w:spacing w:val="30"/>
                <w:kern w:val="36"/>
                <w:sz w:val="24"/>
                <w:u w:val="single"/>
              </w:rPr>
              <w:t>钢结构用热浸镀锌高强度螺栓连接</w:t>
            </w:r>
          </w:p>
        </w:tc>
      </w:tr>
      <w:tr w:rsidR="0055771F" w:rsidRPr="00F2464A" w14:paraId="395422FB" w14:textId="77777777" w:rsidTr="004133B5">
        <w:trPr>
          <w:trHeight w:val="833"/>
          <w:jc w:val="center"/>
        </w:trPr>
        <w:tc>
          <w:tcPr>
            <w:tcW w:w="2538" w:type="pct"/>
          </w:tcPr>
          <w:p w14:paraId="5A09C47A" w14:textId="77777777" w:rsidR="0055771F" w:rsidRPr="00F2464A" w:rsidRDefault="0055771F" w:rsidP="00E713EF">
            <w:pPr>
              <w:spacing w:line="360" w:lineRule="auto"/>
              <w:rPr>
                <w:b/>
                <w:bCs/>
                <w:color w:val="000000"/>
                <w:sz w:val="24"/>
              </w:rPr>
            </w:pPr>
          </w:p>
        </w:tc>
        <w:tc>
          <w:tcPr>
            <w:tcW w:w="2462" w:type="pct"/>
          </w:tcPr>
          <w:p w14:paraId="74A38DF9" w14:textId="77777777" w:rsidR="0055771F" w:rsidRPr="00553A7C" w:rsidRDefault="0055771F" w:rsidP="0055771F">
            <w:pPr>
              <w:spacing w:line="360" w:lineRule="auto"/>
              <w:rPr>
                <w:sz w:val="24"/>
                <w:u w:val="single"/>
              </w:rPr>
            </w:pPr>
            <w:r w:rsidRPr="00553A7C">
              <w:rPr>
                <w:b/>
                <w:bCs/>
                <w:sz w:val="24"/>
                <w:u w:val="single"/>
              </w:rPr>
              <w:t>A5.0.1</w:t>
            </w:r>
            <w:r w:rsidRPr="00553A7C">
              <w:rPr>
                <w:sz w:val="24"/>
                <w:u w:val="single"/>
              </w:rPr>
              <w:t xml:space="preserve">  </w:t>
            </w:r>
            <w:r w:rsidRPr="00553A7C">
              <w:rPr>
                <w:sz w:val="24"/>
                <w:u w:val="single"/>
              </w:rPr>
              <w:t>钢结构用热浸镀锌高强度大六角头螺栓连接副的材质、性能等应符合现行国家标准《</w:t>
            </w:r>
            <w:r w:rsidRPr="00553A7C">
              <w:rPr>
                <w:sz w:val="24"/>
                <w:u w:val="single"/>
              </w:rPr>
              <w:t>HR</w:t>
            </w:r>
            <w:r w:rsidRPr="00553A7C">
              <w:rPr>
                <w:sz w:val="24"/>
                <w:u w:val="single"/>
              </w:rPr>
              <w:t>型大六角头螺栓和螺母连接副》</w:t>
            </w:r>
            <w:r w:rsidRPr="00553A7C">
              <w:rPr>
                <w:sz w:val="24"/>
                <w:u w:val="single"/>
              </w:rPr>
              <w:t>GB/T 32076.3</w:t>
            </w:r>
            <w:r w:rsidRPr="00553A7C">
              <w:rPr>
                <w:sz w:val="24"/>
                <w:u w:val="single"/>
              </w:rPr>
              <w:t>、《平垫圈》</w:t>
            </w:r>
            <w:r w:rsidRPr="00553A7C">
              <w:rPr>
                <w:sz w:val="24"/>
                <w:u w:val="single"/>
              </w:rPr>
              <w:t>GB/T 32076.5</w:t>
            </w:r>
            <w:r w:rsidRPr="00553A7C">
              <w:rPr>
                <w:sz w:val="24"/>
                <w:u w:val="single"/>
              </w:rPr>
              <w:t>和《倒角平垫圈》</w:t>
            </w:r>
            <w:r w:rsidRPr="00553A7C">
              <w:rPr>
                <w:sz w:val="24"/>
                <w:u w:val="single"/>
              </w:rPr>
              <w:t>GB/T 32076.6</w:t>
            </w:r>
            <w:r w:rsidRPr="00553A7C">
              <w:rPr>
                <w:sz w:val="24"/>
                <w:u w:val="single"/>
              </w:rPr>
              <w:t>的规定。</w:t>
            </w:r>
          </w:p>
          <w:p w14:paraId="43C3605A" w14:textId="2504057A" w:rsidR="0055771F" w:rsidRPr="00553A7C" w:rsidRDefault="0055771F" w:rsidP="0055771F">
            <w:pPr>
              <w:spacing w:line="360" w:lineRule="auto"/>
              <w:rPr>
                <w:u w:val="single"/>
              </w:rPr>
            </w:pPr>
            <w:r w:rsidRPr="00553A7C">
              <w:rPr>
                <w:b/>
                <w:bCs/>
                <w:sz w:val="24"/>
                <w:u w:val="single"/>
              </w:rPr>
              <w:t>A5.0.2</w:t>
            </w:r>
            <w:r w:rsidRPr="00553A7C">
              <w:rPr>
                <w:sz w:val="24"/>
                <w:u w:val="single"/>
              </w:rPr>
              <w:t xml:space="preserve">  </w:t>
            </w:r>
            <w:r w:rsidRPr="00553A7C">
              <w:rPr>
                <w:sz w:val="24"/>
                <w:u w:val="single"/>
              </w:rPr>
              <w:t>钢结构用热浸镀锌扭剪型高强度螺栓连接副的材质、性能等应符合现行国家标准《扭剪型圆头螺栓和螺母连接副》</w:t>
            </w:r>
            <w:r w:rsidRPr="00553A7C">
              <w:rPr>
                <w:sz w:val="24"/>
                <w:u w:val="single"/>
              </w:rPr>
              <w:t>GB/T 32076.8</w:t>
            </w:r>
            <w:r w:rsidRPr="00553A7C">
              <w:rPr>
                <w:sz w:val="24"/>
                <w:u w:val="single"/>
              </w:rPr>
              <w:t>、《扭剪型大六角头螺栓和螺母连接副》</w:t>
            </w:r>
            <w:r w:rsidRPr="00553A7C">
              <w:rPr>
                <w:sz w:val="24"/>
                <w:u w:val="single"/>
              </w:rPr>
              <w:t>GB/T 32076.9</w:t>
            </w:r>
            <w:r w:rsidRPr="00553A7C">
              <w:rPr>
                <w:sz w:val="24"/>
                <w:u w:val="single"/>
              </w:rPr>
              <w:t>和《倒角平垫圈》</w:t>
            </w:r>
            <w:r w:rsidRPr="00553A7C">
              <w:rPr>
                <w:sz w:val="24"/>
                <w:u w:val="single"/>
              </w:rPr>
              <w:t>GB/T 32076.6</w:t>
            </w:r>
            <w:r w:rsidRPr="00553A7C">
              <w:rPr>
                <w:sz w:val="24"/>
                <w:u w:val="single"/>
              </w:rPr>
              <w:t>的规定。</w:t>
            </w:r>
          </w:p>
        </w:tc>
      </w:tr>
      <w:tr w:rsidR="0055771F" w:rsidRPr="00F2464A" w14:paraId="27B2BF05" w14:textId="77777777" w:rsidTr="004133B5">
        <w:trPr>
          <w:trHeight w:val="833"/>
          <w:jc w:val="center"/>
        </w:trPr>
        <w:tc>
          <w:tcPr>
            <w:tcW w:w="2538" w:type="pct"/>
          </w:tcPr>
          <w:p w14:paraId="74835B14" w14:textId="77777777" w:rsidR="0055771F" w:rsidRPr="00F2464A" w:rsidRDefault="0055771F" w:rsidP="00E713EF">
            <w:pPr>
              <w:spacing w:line="360" w:lineRule="auto"/>
              <w:rPr>
                <w:b/>
                <w:bCs/>
                <w:color w:val="000000"/>
                <w:sz w:val="24"/>
              </w:rPr>
            </w:pPr>
          </w:p>
        </w:tc>
        <w:tc>
          <w:tcPr>
            <w:tcW w:w="2462" w:type="pct"/>
          </w:tcPr>
          <w:p w14:paraId="1BB64A41" w14:textId="77777777" w:rsidR="0055771F" w:rsidRPr="00553A7C" w:rsidRDefault="0055771F" w:rsidP="0055771F">
            <w:pPr>
              <w:spacing w:line="360" w:lineRule="auto"/>
              <w:rPr>
                <w:sz w:val="24"/>
                <w:u w:val="single"/>
              </w:rPr>
            </w:pPr>
            <w:r w:rsidRPr="00553A7C">
              <w:rPr>
                <w:b/>
                <w:bCs/>
                <w:sz w:val="24"/>
                <w:u w:val="single"/>
              </w:rPr>
              <w:t xml:space="preserve">A5.0.3  </w:t>
            </w:r>
            <w:r w:rsidRPr="00553A7C">
              <w:rPr>
                <w:sz w:val="24"/>
                <w:u w:val="single"/>
              </w:rPr>
              <w:t>钢结构用热浸镀锌高强度螺栓连接副订货时应满足以下要求：</w:t>
            </w:r>
            <w:r w:rsidRPr="00553A7C">
              <w:rPr>
                <w:sz w:val="24"/>
                <w:u w:val="single"/>
              </w:rPr>
              <w:t xml:space="preserve"> </w:t>
            </w:r>
          </w:p>
          <w:p w14:paraId="3B4B6D04" w14:textId="77777777" w:rsidR="0055771F" w:rsidRPr="00553A7C" w:rsidRDefault="0055771F" w:rsidP="0055771F">
            <w:pPr>
              <w:spacing w:line="360" w:lineRule="auto"/>
              <w:ind w:firstLineChars="191" w:firstLine="460"/>
              <w:rPr>
                <w:sz w:val="24"/>
                <w:u w:val="single"/>
              </w:rPr>
            </w:pPr>
            <w:r w:rsidRPr="00553A7C">
              <w:rPr>
                <w:b/>
                <w:bCs/>
                <w:sz w:val="24"/>
                <w:u w:val="single"/>
              </w:rPr>
              <w:t xml:space="preserve">1  </w:t>
            </w:r>
            <w:r w:rsidRPr="00553A7C">
              <w:rPr>
                <w:sz w:val="24"/>
                <w:u w:val="single"/>
              </w:rPr>
              <w:t>大六角头高强度螺栓应按国家标准《</w:t>
            </w:r>
            <w:r w:rsidRPr="00553A7C">
              <w:rPr>
                <w:sz w:val="24"/>
                <w:u w:val="single"/>
              </w:rPr>
              <w:t>HR</w:t>
            </w:r>
            <w:r w:rsidRPr="00553A7C">
              <w:rPr>
                <w:sz w:val="24"/>
                <w:u w:val="single"/>
              </w:rPr>
              <w:t>型大六角头螺栓和螺</w:t>
            </w:r>
            <w:r w:rsidRPr="00553A7C">
              <w:rPr>
                <w:sz w:val="24"/>
                <w:u w:val="single"/>
              </w:rPr>
              <w:lastRenderedPageBreak/>
              <w:t>母连接副》</w:t>
            </w:r>
            <w:r w:rsidRPr="00553A7C">
              <w:rPr>
                <w:sz w:val="24"/>
                <w:u w:val="single"/>
              </w:rPr>
              <w:t>GB/T 32076.3</w:t>
            </w:r>
            <w:r w:rsidRPr="00553A7C">
              <w:rPr>
                <w:sz w:val="24"/>
                <w:u w:val="single"/>
              </w:rPr>
              <w:t>标准订货，并明确：</w:t>
            </w:r>
          </w:p>
          <w:p w14:paraId="57A1FE48" w14:textId="77777777" w:rsidR="0055771F" w:rsidRPr="00553A7C" w:rsidRDefault="0055771F" w:rsidP="0055771F">
            <w:pPr>
              <w:spacing w:line="360" w:lineRule="auto"/>
              <w:ind w:leftChars="200" w:left="420" w:firstLineChars="150" w:firstLine="360"/>
              <w:rPr>
                <w:sz w:val="24"/>
                <w:u w:val="single"/>
              </w:rPr>
            </w:pPr>
            <w:r w:rsidRPr="00553A7C">
              <w:rPr>
                <w:sz w:val="24"/>
                <w:u w:val="single"/>
              </w:rPr>
              <w:t>1</w:t>
            </w:r>
            <w:r w:rsidRPr="00553A7C">
              <w:rPr>
                <w:sz w:val="24"/>
                <w:u w:val="single"/>
              </w:rPr>
              <w:t>）表面处理：热浸镀锌；</w:t>
            </w:r>
          </w:p>
          <w:p w14:paraId="7CA4E319" w14:textId="77777777" w:rsidR="0055771F" w:rsidRPr="00553A7C" w:rsidRDefault="0055771F" w:rsidP="0055771F">
            <w:pPr>
              <w:spacing w:line="360" w:lineRule="auto"/>
              <w:ind w:leftChars="371" w:left="1146" w:hangingChars="153" w:hanging="367"/>
              <w:rPr>
                <w:sz w:val="24"/>
                <w:u w:val="single"/>
              </w:rPr>
            </w:pPr>
            <w:r w:rsidRPr="00553A7C">
              <w:rPr>
                <w:sz w:val="24"/>
                <w:u w:val="single"/>
              </w:rPr>
              <w:t>2</w:t>
            </w:r>
            <w:r w:rsidRPr="00553A7C">
              <w:rPr>
                <w:sz w:val="24"/>
                <w:u w:val="single"/>
              </w:rPr>
              <w:t>）连接副扭矩系数平均值应为</w:t>
            </w:r>
            <w:r w:rsidRPr="00553A7C">
              <w:rPr>
                <w:sz w:val="24"/>
                <w:u w:val="single"/>
              </w:rPr>
              <w:t>0.110</w:t>
            </w:r>
            <w:r w:rsidRPr="00553A7C">
              <w:rPr>
                <w:sz w:val="24"/>
                <w:u w:val="single"/>
              </w:rPr>
              <w:t>～</w:t>
            </w:r>
            <w:r w:rsidRPr="00553A7C">
              <w:rPr>
                <w:sz w:val="24"/>
                <w:u w:val="single"/>
              </w:rPr>
              <w:t>0.150</w:t>
            </w:r>
            <w:r w:rsidRPr="00553A7C">
              <w:rPr>
                <w:sz w:val="24"/>
                <w:u w:val="single"/>
              </w:rPr>
              <w:t>，扭矩系数标准差应小于等于</w:t>
            </w:r>
            <w:r w:rsidRPr="00553A7C">
              <w:rPr>
                <w:sz w:val="24"/>
                <w:u w:val="single"/>
              </w:rPr>
              <w:t>0.0100</w:t>
            </w:r>
            <w:r w:rsidRPr="00553A7C">
              <w:rPr>
                <w:sz w:val="24"/>
                <w:u w:val="single"/>
              </w:rPr>
              <w:t>。</w:t>
            </w:r>
          </w:p>
          <w:p w14:paraId="5CA93935" w14:textId="77777777" w:rsidR="0055771F" w:rsidRPr="00553A7C" w:rsidRDefault="0055771F" w:rsidP="0055771F">
            <w:pPr>
              <w:spacing w:line="360" w:lineRule="auto"/>
              <w:ind w:firstLineChars="191" w:firstLine="460"/>
              <w:rPr>
                <w:sz w:val="24"/>
                <w:u w:val="single"/>
              </w:rPr>
            </w:pPr>
            <w:r w:rsidRPr="00553A7C">
              <w:rPr>
                <w:b/>
                <w:bCs/>
                <w:sz w:val="24"/>
                <w:u w:val="single"/>
              </w:rPr>
              <w:t xml:space="preserve">2  </w:t>
            </w:r>
            <w:r w:rsidRPr="00553A7C">
              <w:rPr>
                <w:sz w:val="24"/>
                <w:u w:val="single"/>
              </w:rPr>
              <w:t>扭剪型高强度螺栓应按国家标准《扭剪型圆头螺栓和螺母连接副》</w:t>
            </w:r>
            <w:r w:rsidRPr="00553A7C">
              <w:rPr>
                <w:sz w:val="24"/>
                <w:u w:val="single"/>
              </w:rPr>
              <w:t>GB/T 32076.8</w:t>
            </w:r>
            <w:r w:rsidRPr="00553A7C">
              <w:rPr>
                <w:sz w:val="24"/>
                <w:u w:val="single"/>
              </w:rPr>
              <w:t>或《扭剪型大六角头螺栓和螺母连接副》</w:t>
            </w:r>
            <w:r w:rsidRPr="00553A7C">
              <w:rPr>
                <w:sz w:val="24"/>
                <w:u w:val="single"/>
              </w:rPr>
              <w:t>GB/T 32076.9</w:t>
            </w:r>
            <w:r w:rsidRPr="00553A7C">
              <w:rPr>
                <w:sz w:val="24"/>
                <w:u w:val="single"/>
              </w:rPr>
              <w:t>订货，并明确：</w:t>
            </w:r>
          </w:p>
          <w:p w14:paraId="63047B4C" w14:textId="77777777" w:rsidR="0055771F" w:rsidRPr="00553A7C" w:rsidRDefault="0055771F" w:rsidP="0055771F">
            <w:pPr>
              <w:spacing w:line="360" w:lineRule="auto"/>
              <w:ind w:leftChars="200" w:left="420" w:firstLineChars="150" w:firstLine="360"/>
              <w:rPr>
                <w:sz w:val="24"/>
                <w:u w:val="single"/>
              </w:rPr>
            </w:pPr>
            <w:r w:rsidRPr="00553A7C">
              <w:rPr>
                <w:sz w:val="24"/>
                <w:u w:val="single"/>
              </w:rPr>
              <w:t>1</w:t>
            </w:r>
            <w:r w:rsidRPr="00553A7C">
              <w:rPr>
                <w:sz w:val="24"/>
                <w:u w:val="single"/>
              </w:rPr>
              <w:t>）表面处理：热浸镀锌；</w:t>
            </w:r>
          </w:p>
          <w:p w14:paraId="6E49FE6E" w14:textId="2652EE97" w:rsidR="0055771F" w:rsidRPr="00553A7C" w:rsidRDefault="0055771F" w:rsidP="0055771F">
            <w:pPr>
              <w:spacing w:line="360" w:lineRule="auto"/>
              <w:ind w:leftChars="200" w:left="420" w:firstLineChars="150" w:firstLine="360"/>
              <w:rPr>
                <w:b/>
                <w:bCs/>
                <w:sz w:val="24"/>
                <w:u w:val="single"/>
              </w:rPr>
            </w:pPr>
            <w:r w:rsidRPr="00553A7C">
              <w:rPr>
                <w:sz w:val="24"/>
                <w:u w:val="single"/>
              </w:rPr>
              <w:t>2</w:t>
            </w:r>
            <w:r w:rsidRPr="00553A7C">
              <w:rPr>
                <w:sz w:val="24"/>
                <w:u w:val="single"/>
              </w:rPr>
              <w:t>）连接副梅花头拧掉时的轴力值变异系数不应大于</w:t>
            </w:r>
            <w:r w:rsidRPr="00553A7C">
              <w:rPr>
                <w:sz w:val="24"/>
                <w:u w:val="single"/>
              </w:rPr>
              <w:t>0.10</w:t>
            </w:r>
            <w:r w:rsidRPr="00553A7C">
              <w:rPr>
                <w:sz w:val="24"/>
                <w:u w:val="single"/>
              </w:rPr>
              <w:t>。</w:t>
            </w:r>
          </w:p>
        </w:tc>
      </w:tr>
      <w:tr w:rsidR="0055771F" w:rsidRPr="00F2464A" w14:paraId="31393CD2" w14:textId="77777777" w:rsidTr="004133B5">
        <w:trPr>
          <w:trHeight w:val="833"/>
          <w:jc w:val="center"/>
        </w:trPr>
        <w:tc>
          <w:tcPr>
            <w:tcW w:w="2538" w:type="pct"/>
          </w:tcPr>
          <w:p w14:paraId="715FE708" w14:textId="77777777" w:rsidR="0055771F" w:rsidRPr="00F2464A" w:rsidRDefault="0055771F" w:rsidP="00E713EF">
            <w:pPr>
              <w:spacing w:line="360" w:lineRule="auto"/>
              <w:rPr>
                <w:b/>
                <w:bCs/>
                <w:color w:val="000000"/>
                <w:sz w:val="24"/>
              </w:rPr>
            </w:pPr>
          </w:p>
        </w:tc>
        <w:tc>
          <w:tcPr>
            <w:tcW w:w="2462" w:type="pct"/>
          </w:tcPr>
          <w:p w14:paraId="072F00AA" w14:textId="28A7ABFC" w:rsidR="0055771F" w:rsidRPr="00553A7C" w:rsidRDefault="0055771F" w:rsidP="0055771F">
            <w:pPr>
              <w:spacing w:line="360" w:lineRule="auto"/>
              <w:rPr>
                <w:b/>
                <w:bCs/>
                <w:sz w:val="24"/>
                <w:u w:val="single"/>
              </w:rPr>
            </w:pPr>
            <w:r w:rsidRPr="00553A7C">
              <w:rPr>
                <w:b/>
                <w:bCs/>
                <w:sz w:val="24"/>
                <w:u w:val="single"/>
              </w:rPr>
              <w:t xml:space="preserve">A5.0.4  </w:t>
            </w:r>
            <w:r w:rsidRPr="00553A7C">
              <w:rPr>
                <w:sz w:val="24"/>
                <w:u w:val="single"/>
              </w:rPr>
              <w:t>钢结构用热浸镀锌高强度螺栓宜采用</w:t>
            </w:r>
            <w:r w:rsidRPr="00553A7C">
              <w:rPr>
                <w:sz w:val="24"/>
                <w:u w:val="single"/>
              </w:rPr>
              <w:t>8.8</w:t>
            </w:r>
            <w:r w:rsidRPr="00553A7C">
              <w:rPr>
                <w:sz w:val="24"/>
                <w:u w:val="single"/>
              </w:rPr>
              <w:t>级高强度螺栓，当采用</w:t>
            </w:r>
            <w:r w:rsidRPr="00553A7C">
              <w:rPr>
                <w:sz w:val="24"/>
                <w:u w:val="single"/>
              </w:rPr>
              <w:t>10.9</w:t>
            </w:r>
            <w:r w:rsidRPr="00553A7C">
              <w:rPr>
                <w:sz w:val="24"/>
                <w:u w:val="single"/>
              </w:rPr>
              <w:t>级高强度螺栓时，应进行专项论证。</w:t>
            </w:r>
          </w:p>
        </w:tc>
      </w:tr>
      <w:tr w:rsidR="0055771F" w:rsidRPr="00F2464A" w14:paraId="376ECAA6" w14:textId="77777777" w:rsidTr="004133B5">
        <w:trPr>
          <w:trHeight w:val="833"/>
          <w:jc w:val="center"/>
        </w:trPr>
        <w:tc>
          <w:tcPr>
            <w:tcW w:w="2538" w:type="pct"/>
          </w:tcPr>
          <w:p w14:paraId="32E7D004" w14:textId="77777777" w:rsidR="0055771F" w:rsidRPr="00F2464A" w:rsidRDefault="0055771F" w:rsidP="00E713EF">
            <w:pPr>
              <w:spacing w:line="360" w:lineRule="auto"/>
              <w:rPr>
                <w:b/>
                <w:bCs/>
                <w:color w:val="000000"/>
                <w:sz w:val="24"/>
              </w:rPr>
            </w:pPr>
          </w:p>
        </w:tc>
        <w:tc>
          <w:tcPr>
            <w:tcW w:w="2462" w:type="pct"/>
          </w:tcPr>
          <w:p w14:paraId="0223EE04" w14:textId="077A4CF5" w:rsidR="0055771F" w:rsidRPr="00553A7C" w:rsidRDefault="0055771F" w:rsidP="0055771F">
            <w:pPr>
              <w:spacing w:line="360" w:lineRule="auto"/>
              <w:rPr>
                <w:b/>
                <w:bCs/>
                <w:sz w:val="24"/>
                <w:u w:val="single"/>
              </w:rPr>
            </w:pPr>
            <w:r w:rsidRPr="00553A7C">
              <w:rPr>
                <w:b/>
                <w:bCs/>
                <w:sz w:val="24"/>
                <w:u w:val="single"/>
              </w:rPr>
              <w:t xml:space="preserve">A5.0.5  </w:t>
            </w:r>
            <w:r w:rsidRPr="00553A7C">
              <w:rPr>
                <w:sz w:val="24"/>
                <w:u w:val="single"/>
              </w:rPr>
              <w:t>钢结构用热浸镀锌高强度大六角头螺栓宜采用转角法进行施工，并应分为初拧和终拧。初拧施工预拉力宜为设计预拉力的</w:t>
            </w:r>
            <w:r w:rsidRPr="00553A7C">
              <w:rPr>
                <w:sz w:val="24"/>
                <w:u w:val="single"/>
              </w:rPr>
              <w:t>10%</w:t>
            </w:r>
            <w:r w:rsidRPr="00553A7C">
              <w:rPr>
                <w:sz w:val="24"/>
                <w:u w:val="single"/>
              </w:rPr>
              <w:t>，初拧扭矩值和终拧转角角度应通过试验确定。</w:t>
            </w:r>
          </w:p>
        </w:tc>
      </w:tr>
      <w:tr w:rsidR="0055771F" w:rsidRPr="00F2464A" w14:paraId="64427464" w14:textId="77777777" w:rsidTr="004133B5">
        <w:trPr>
          <w:trHeight w:val="833"/>
          <w:jc w:val="center"/>
        </w:trPr>
        <w:tc>
          <w:tcPr>
            <w:tcW w:w="2538" w:type="pct"/>
          </w:tcPr>
          <w:p w14:paraId="3F38F130" w14:textId="77777777" w:rsidR="0055771F" w:rsidRPr="00F2464A" w:rsidRDefault="0055771F" w:rsidP="00E713EF">
            <w:pPr>
              <w:spacing w:line="360" w:lineRule="auto"/>
              <w:rPr>
                <w:b/>
                <w:bCs/>
                <w:color w:val="000000"/>
                <w:sz w:val="24"/>
              </w:rPr>
            </w:pPr>
          </w:p>
        </w:tc>
        <w:tc>
          <w:tcPr>
            <w:tcW w:w="2462" w:type="pct"/>
          </w:tcPr>
          <w:p w14:paraId="068981BA" w14:textId="147F686F" w:rsidR="0055771F" w:rsidRPr="00553A7C" w:rsidRDefault="0055771F" w:rsidP="005355FB">
            <w:pPr>
              <w:widowControl/>
              <w:shd w:val="clear" w:color="auto" w:fill="FFFFFF"/>
              <w:spacing w:before="300" w:after="150"/>
              <w:jc w:val="center"/>
              <w:outlineLvl w:val="0"/>
              <w:rPr>
                <w:b/>
                <w:bCs/>
                <w:u w:val="single"/>
              </w:rPr>
            </w:pPr>
            <w:r w:rsidRPr="00553A7C">
              <w:rPr>
                <w:u w:val="single"/>
              </w:rPr>
              <w:br w:type="page"/>
            </w:r>
            <w:r w:rsidRPr="00553A7C">
              <w:rPr>
                <w:rFonts w:eastAsiaTheme="minorEastAsia"/>
                <w:b/>
                <w:bCs/>
                <w:color w:val="000000"/>
                <w:spacing w:val="30"/>
                <w:kern w:val="36"/>
                <w:sz w:val="24"/>
                <w:u w:val="single"/>
              </w:rPr>
              <w:t xml:space="preserve">A6  </w:t>
            </w:r>
            <w:r w:rsidRPr="00553A7C">
              <w:rPr>
                <w:rFonts w:eastAsiaTheme="minorEastAsia"/>
                <w:b/>
                <w:bCs/>
                <w:color w:val="000000"/>
                <w:spacing w:val="30"/>
                <w:kern w:val="36"/>
                <w:sz w:val="24"/>
                <w:u w:val="single"/>
              </w:rPr>
              <w:t>高强度螺栓连接钢结构用载荷指示垫圈</w:t>
            </w:r>
          </w:p>
        </w:tc>
      </w:tr>
      <w:tr w:rsidR="0055771F" w:rsidRPr="00F2464A" w14:paraId="7F2A4E6C" w14:textId="77777777" w:rsidTr="004133B5">
        <w:trPr>
          <w:trHeight w:val="833"/>
          <w:jc w:val="center"/>
        </w:trPr>
        <w:tc>
          <w:tcPr>
            <w:tcW w:w="2538" w:type="pct"/>
          </w:tcPr>
          <w:p w14:paraId="04D71AFD" w14:textId="77777777" w:rsidR="0055771F" w:rsidRPr="00F2464A" w:rsidRDefault="0055771F" w:rsidP="00E713EF">
            <w:pPr>
              <w:spacing w:line="360" w:lineRule="auto"/>
              <w:rPr>
                <w:b/>
                <w:bCs/>
                <w:color w:val="000000"/>
                <w:sz w:val="24"/>
              </w:rPr>
            </w:pPr>
            <w:bookmarkStart w:id="26" w:name="_GoBack"/>
            <w:bookmarkEnd w:id="26"/>
          </w:p>
        </w:tc>
        <w:tc>
          <w:tcPr>
            <w:tcW w:w="2462" w:type="pct"/>
          </w:tcPr>
          <w:p w14:paraId="1416E93D" w14:textId="77777777" w:rsidR="0055771F" w:rsidRPr="00553A7C" w:rsidRDefault="0055771F" w:rsidP="0055771F">
            <w:pPr>
              <w:spacing w:line="360" w:lineRule="auto"/>
              <w:rPr>
                <w:sz w:val="24"/>
                <w:szCs w:val="32"/>
                <w:u w:val="single"/>
              </w:rPr>
            </w:pPr>
            <w:r w:rsidRPr="00553A7C">
              <w:rPr>
                <w:b/>
                <w:bCs/>
                <w:sz w:val="24"/>
                <w:szCs w:val="32"/>
                <w:u w:val="single"/>
              </w:rPr>
              <w:t xml:space="preserve">A6.0.1 </w:t>
            </w:r>
            <w:r w:rsidRPr="00553A7C">
              <w:rPr>
                <w:sz w:val="24"/>
                <w:szCs w:val="32"/>
                <w:u w:val="single"/>
              </w:rPr>
              <w:t xml:space="preserve"> </w:t>
            </w:r>
            <w:r w:rsidRPr="00553A7C">
              <w:rPr>
                <w:sz w:val="24"/>
                <w:szCs w:val="32"/>
                <w:u w:val="single"/>
              </w:rPr>
              <w:t>高强度螺栓连接钢结构用载荷指示垫圈的尺寸（</w:t>
            </w:r>
            <w:r w:rsidRPr="00553A7C">
              <w:rPr>
                <w:bCs/>
                <w:sz w:val="24"/>
                <w:szCs w:val="32"/>
                <w:u w:val="single"/>
              </w:rPr>
              <w:t>图</w:t>
            </w:r>
            <w:r w:rsidRPr="00553A7C">
              <w:rPr>
                <w:sz w:val="24"/>
                <w:szCs w:val="32"/>
                <w:u w:val="single"/>
              </w:rPr>
              <w:t>A6.0.1</w:t>
            </w:r>
            <w:r w:rsidRPr="00553A7C">
              <w:rPr>
                <w:sz w:val="24"/>
                <w:szCs w:val="32"/>
                <w:u w:val="single"/>
              </w:rPr>
              <w:t>）可按</w:t>
            </w:r>
            <w:r w:rsidRPr="00553A7C">
              <w:rPr>
                <w:bCs/>
                <w:sz w:val="24"/>
                <w:szCs w:val="32"/>
                <w:u w:val="single"/>
              </w:rPr>
              <w:t>表</w:t>
            </w:r>
            <w:r w:rsidRPr="00553A7C">
              <w:rPr>
                <w:sz w:val="24"/>
                <w:szCs w:val="32"/>
                <w:u w:val="single"/>
              </w:rPr>
              <w:t>A6.0.1</w:t>
            </w:r>
            <w:r w:rsidRPr="00553A7C">
              <w:rPr>
                <w:sz w:val="24"/>
                <w:szCs w:val="32"/>
                <w:u w:val="single"/>
              </w:rPr>
              <w:t>采用。载荷指示垫圈的强度级别应与高强度螺栓连接副相匹配。</w:t>
            </w:r>
          </w:p>
          <w:p w14:paraId="4DFE9763" w14:textId="77777777" w:rsidR="0055771F" w:rsidRPr="00553A7C" w:rsidRDefault="0055771F" w:rsidP="0055771F">
            <w:pPr>
              <w:spacing w:line="360" w:lineRule="auto"/>
              <w:jc w:val="center"/>
              <w:rPr>
                <w:u w:val="single"/>
              </w:rPr>
            </w:pPr>
            <w:r w:rsidRPr="00553A7C">
              <w:rPr>
                <w:noProof/>
                <w:u w:val="single"/>
              </w:rPr>
              <w:drawing>
                <wp:inline distT="0" distB="0" distL="0" distR="0" wp14:anchorId="40A3B5A7" wp14:editId="637C9165">
                  <wp:extent cx="2057400" cy="1943100"/>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5"/>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2057400" cy="1943100"/>
                          </a:xfrm>
                          <a:prstGeom prst="rect">
                            <a:avLst/>
                          </a:prstGeom>
                          <a:noFill/>
                          <a:ln>
                            <a:noFill/>
                          </a:ln>
                        </pic:spPr>
                      </pic:pic>
                    </a:graphicData>
                  </a:graphic>
                </wp:inline>
              </w:drawing>
            </w:r>
          </w:p>
          <w:p w14:paraId="3B027CB8" w14:textId="77777777" w:rsidR="0055771F" w:rsidRPr="00553A7C" w:rsidRDefault="0055771F" w:rsidP="0055771F">
            <w:pPr>
              <w:pStyle w:val="afa"/>
              <w:rPr>
                <w:u w:val="single"/>
              </w:rPr>
            </w:pPr>
            <w:r w:rsidRPr="00553A7C">
              <w:rPr>
                <w:u w:val="single"/>
              </w:rPr>
              <w:t>图</w:t>
            </w:r>
            <w:r w:rsidRPr="00553A7C">
              <w:rPr>
                <w:u w:val="single"/>
              </w:rPr>
              <w:t xml:space="preserve">A6.0.1  </w:t>
            </w:r>
            <w:r w:rsidRPr="00553A7C">
              <w:rPr>
                <w:u w:val="single"/>
              </w:rPr>
              <w:t>载荷指示垫圈尺寸（以</w:t>
            </w:r>
            <w:r w:rsidRPr="00553A7C">
              <w:rPr>
                <w:u w:val="single"/>
              </w:rPr>
              <w:t>6</w:t>
            </w:r>
            <w:r w:rsidRPr="00553A7C">
              <w:rPr>
                <w:u w:val="single"/>
              </w:rPr>
              <w:t>个凸出物示例）</w:t>
            </w:r>
          </w:p>
          <w:p w14:paraId="69776AD2" w14:textId="77777777" w:rsidR="0055771F" w:rsidRPr="00553A7C" w:rsidRDefault="0055771F" w:rsidP="0055771F">
            <w:pPr>
              <w:pStyle w:val="afa"/>
              <w:rPr>
                <w:u w:val="single"/>
              </w:rPr>
            </w:pPr>
            <w:r w:rsidRPr="00553A7C">
              <w:rPr>
                <w:i/>
                <w:u w:val="single"/>
              </w:rPr>
              <w:t>d</w:t>
            </w:r>
            <w:r w:rsidRPr="00553A7C">
              <w:rPr>
                <w:u w:val="single"/>
                <w:vertAlign w:val="subscript"/>
              </w:rPr>
              <w:t>1</w:t>
            </w:r>
            <w:r w:rsidRPr="00553A7C">
              <w:rPr>
                <w:u w:val="single"/>
              </w:rPr>
              <w:t>-</w:t>
            </w:r>
            <w:r w:rsidRPr="00553A7C">
              <w:rPr>
                <w:u w:val="single"/>
              </w:rPr>
              <w:t>内径；</w:t>
            </w:r>
            <w:r w:rsidRPr="00553A7C">
              <w:rPr>
                <w:i/>
                <w:u w:val="single"/>
              </w:rPr>
              <w:t>d</w:t>
            </w:r>
            <w:r w:rsidRPr="00553A7C">
              <w:rPr>
                <w:u w:val="single"/>
                <w:vertAlign w:val="subscript"/>
              </w:rPr>
              <w:t>2</w:t>
            </w:r>
            <w:r w:rsidRPr="00553A7C">
              <w:rPr>
                <w:u w:val="single"/>
              </w:rPr>
              <w:t>-</w:t>
            </w:r>
            <w:r w:rsidRPr="00553A7C">
              <w:rPr>
                <w:u w:val="single"/>
              </w:rPr>
              <w:t>外径；</w:t>
            </w:r>
            <w:r w:rsidRPr="00553A7C">
              <w:rPr>
                <w:i/>
                <w:u w:val="single"/>
              </w:rPr>
              <w:t>d</w:t>
            </w:r>
            <w:r w:rsidRPr="00553A7C">
              <w:rPr>
                <w:u w:val="single"/>
                <w:vertAlign w:val="subscript"/>
              </w:rPr>
              <w:t>3</w:t>
            </w:r>
            <w:r w:rsidRPr="00553A7C">
              <w:rPr>
                <w:u w:val="single"/>
              </w:rPr>
              <w:t>-</w:t>
            </w:r>
            <w:r w:rsidRPr="00553A7C">
              <w:rPr>
                <w:u w:val="single"/>
              </w:rPr>
              <w:t>凸出物外切圆直径；</w:t>
            </w:r>
            <w:r w:rsidRPr="00553A7C">
              <w:rPr>
                <w:i/>
                <w:u w:val="single"/>
              </w:rPr>
              <w:t>d</w:t>
            </w:r>
            <w:r w:rsidRPr="00553A7C">
              <w:rPr>
                <w:u w:val="single"/>
                <w:vertAlign w:val="subscript"/>
              </w:rPr>
              <w:t>4</w:t>
            </w:r>
            <w:r w:rsidRPr="00553A7C">
              <w:rPr>
                <w:u w:val="single"/>
              </w:rPr>
              <w:t>-</w:t>
            </w:r>
            <w:r w:rsidRPr="00553A7C">
              <w:rPr>
                <w:u w:val="single"/>
              </w:rPr>
              <w:t>凸出物内接圆直径</w:t>
            </w:r>
          </w:p>
          <w:p w14:paraId="2549DB2C" w14:textId="77777777" w:rsidR="0055771F" w:rsidRPr="00553A7C" w:rsidRDefault="0055771F" w:rsidP="0055771F">
            <w:pPr>
              <w:pStyle w:val="afa"/>
              <w:rPr>
                <w:u w:val="single"/>
              </w:rPr>
            </w:pPr>
            <w:r w:rsidRPr="00553A7C">
              <w:rPr>
                <w:i/>
                <w:u w:val="single"/>
              </w:rPr>
              <w:t>h</w:t>
            </w:r>
            <w:r w:rsidRPr="00553A7C">
              <w:rPr>
                <w:u w:val="single"/>
                <w:vertAlign w:val="subscript"/>
              </w:rPr>
              <w:t>1</w:t>
            </w:r>
            <w:r w:rsidRPr="00553A7C">
              <w:rPr>
                <w:u w:val="single"/>
              </w:rPr>
              <w:t>-</w:t>
            </w:r>
            <w:r w:rsidRPr="00553A7C">
              <w:rPr>
                <w:u w:val="single"/>
              </w:rPr>
              <w:t>垫圈材料厚度（不包括凸出物）；</w:t>
            </w:r>
            <w:r w:rsidRPr="00553A7C">
              <w:rPr>
                <w:i/>
                <w:u w:val="single"/>
              </w:rPr>
              <w:t>h</w:t>
            </w:r>
            <w:r w:rsidRPr="00553A7C">
              <w:rPr>
                <w:u w:val="single"/>
                <w:vertAlign w:val="subscript"/>
              </w:rPr>
              <w:t>2</w:t>
            </w:r>
            <w:r w:rsidRPr="00553A7C">
              <w:rPr>
                <w:u w:val="single"/>
              </w:rPr>
              <w:t>-</w:t>
            </w:r>
            <w:r w:rsidRPr="00553A7C">
              <w:rPr>
                <w:u w:val="single"/>
              </w:rPr>
              <w:t>总高度（包括凸出物）；</w:t>
            </w:r>
            <w:r w:rsidRPr="00553A7C">
              <w:rPr>
                <w:i/>
                <w:u w:val="single"/>
              </w:rPr>
              <w:t>h</w:t>
            </w:r>
            <w:r w:rsidRPr="00553A7C">
              <w:rPr>
                <w:u w:val="single"/>
                <w:vertAlign w:val="subscript"/>
              </w:rPr>
              <w:t>3</w:t>
            </w:r>
            <w:r w:rsidRPr="00553A7C">
              <w:rPr>
                <w:u w:val="single"/>
              </w:rPr>
              <w:t>-</w:t>
            </w:r>
            <w:r w:rsidRPr="00553A7C">
              <w:rPr>
                <w:u w:val="single"/>
              </w:rPr>
              <w:t>凸出物高度</w:t>
            </w:r>
          </w:p>
          <w:p w14:paraId="1D69FB82" w14:textId="77777777" w:rsidR="0055771F" w:rsidRPr="00553A7C" w:rsidRDefault="0055771F" w:rsidP="0055771F">
            <w:pPr>
              <w:pStyle w:val="af7"/>
              <w:ind w:firstLine="410"/>
              <w:rPr>
                <w:u w:val="single"/>
              </w:rPr>
            </w:pPr>
            <w:r w:rsidRPr="00553A7C">
              <w:rPr>
                <w:u w:val="single"/>
              </w:rPr>
              <w:t>表</w:t>
            </w:r>
            <w:r w:rsidRPr="00553A7C">
              <w:rPr>
                <w:u w:val="single"/>
              </w:rPr>
              <w:t xml:space="preserve">A6.0.1  </w:t>
            </w:r>
            <w:r w:rsidRPr="00553A7C">
              <w:rPr>
                <w:u w:val="single"/>
              </w:rPr>
              <w:t>载荷指示垫圈的尺寸（</w:t>
            </w:r>
            <w:r w:rsidRPr="00553A7C">
              <w:rPr>
                <w:u w:val="single"/>
              </w:rPr>
              <w:t>mm</w:t>
            </w:r>
            <w:r w:rsidRPr="00553A7C">
              <w:rPr>
                <w:u w:val="singl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60"/>
              <w:gridCol w:w="748"/>
              <w:gridCol w:w="748"/>
              <w:gridCol w:w="678"/>
              <w:gridCol w:w="678"/>
              <w:gridCol w:w="651"/>
              <w:gridCol w:w="675"/>
              <w:gridCol w:w="652"/>
              <w:gridCol w:w="678"/>
              <w:gridCol w:w="748"/>
            </w:tblGrid>
            <w:tr w:rsidR="0055771F" w:rsidRPr="00553A7C" w14:paraId="084621BC" w14:textId="77777777" w:rsidTr="00F46ECC">
              <w:trPr>
                <w:jc w:val="center"/>
              </w:trPr>
              <w:tc>
                <w:tcPr>
                  <w:tcW w:w="1337" w:type="dxa"/>
                  <w:vMerge w:val="restart"/>
                  <w:tcBorders>
                    <w:top w:val="single" w:sz="4" w:space="0" w:color="000000"/>
                    <w:left w:val="single" w:sz="4" w:space="0" w:color="000000"/>
                    <w:bottom w:val="single" w:sz="4" w:space="0" w:color="000000"/>
                    <w:right w:val="single" w:sz="4" w:space="0" w:color="000000"/>
                  </w:tcBorders>
                  <w:vAlign w:val="center"/>
                </w:tcPr>
                <w:p w14:paraId="05E25983" w14:textId="77777777" w:rsidR="0055771F" w:rsidRPr="00553A7C" w:rsidRDefault="0055771F" w:rsidP="0055771F">
                  <w:pPr>
                    <w:pStyle w:val="af9"/>
                    <w:rPr>
                      <w:u w:val="single"/>
                    </w:rPr>
                  </w:pPr>
                  <w:r w:rsidRPr="00553A7C">
                    <w:rPr>
                      <w:u w:val="single"/>
                    </w:rPr>
                    <w:t>公称尺寸</w:t>
                  </w:r>
                  <w:r w:rsidRPr="00553A7C">
                    <w:rPr>
                      <w:u w:val="single"/>
                    </w:rPr>
                    <w:t xml:space="preserve"> </w:t>
                  </w:r>
                  <w:r w:rsidRPr="00553A7C">
                    <w:rPr>
                      <w:i/>
                      <w:u w:val="single"/>
                    </w:rPr>
                    <w:t>d</w:t>
                  </w:r>
                </w:p>
              </w:tc>
              <w:tc>
                <w:tcPr>
                  <w:tcW w:w="1724" w:type="dxa"/>
                  <w:gridSpan w:val="2"/>
                  <w:tcBorders>
                    <w:top w:val="single" w:sz="4" w:space="0" w:color="000000"/>
                    <w:left w:val="single" w:sz="4" w:space="0" w:color="000000"/>
                    <w:bottom w:val="single" w:sz="4" w:space="0" w:color="000000"/>
                    <w:right w:val="single" w:sz="4" w:space="0" w:color="000000"/>
                  </w:tcBorders>
                  <w:vAlign w:val="center"/>
                </w:tcPr>
                <w:p w14:paraId="57909B4E" w14:textId="77777777" w:rsidR="0055771F" w:rsidRPr="00553A7C" w:rsidRDefault="0055771F" w:rsidP="0055771F">
                  <w:pPr>
                    <w:pStyle w:val="af9"/>
                    <w:rPr>
                      <w:u w:val="single"/>
                    </w:rPr>
                  </w:pPr>
                  <w:r w:rsidRPr="00553A7C">
                    <w:rPr>
                      <w:i/>
                      <w:u w:val="single"/>
                    </w:rPr>
                    <w:t>d</w:t>
                  </w:r>
                  <w:r w:rsidRPr="00553A7C">
                    <w:rPr>
                      <w:u w:val="single"/>
                      <w:vertAlign w:val="subscript"/>
                    </w:rPr>
                    <w:t>1</w:t>
                  </w:r>
                </w:p>
              </w:tc>
              <w:tc>
                <w:tcPr>
                  <w:tcW w:w="1724" w:type="dxa"/>
                  <w:gridSpan w:val="2"/>
                  <w:tcBorders>
                    <w:top w:val="single" w:sz="4" w:space="0" w:color="000000"/>
                    <w:left w:val="single" w:sz="4" w:space="0" w:color="000000"/>
                    <w:bottom w:val="single" w:sz="4" w:space="0" w:color="000000"/>
                    <w:right w:val="single" w:sz="4" w:space="0" w:color="000000"/>
                  </w:tcBorders>
                  <w:vAlign w:val="center"/>
                </w:tcPr>
                <w:p w14:paraId="61A2D953" w14:textId="77777777" w:rsidR="0055771F" w:rsidRPr="00553A7C" w:rsidRDefault="0055771F" w:rsidP="0055771F">
                  <w:pPr>
                    <w:pStyle w:val="af9"/>
                    <w:rPr>
                      <w:u w:val="single"/>
                    </w:rPr>
                  </w:pPr>
                  <w:r w:rsidRPr="00553A7C">
                    <w:rPr>
                      <w:i/>
                      <w:u w:val="single"/>
                    </w:rPr>
                    <w:t>d</w:t>
                  </w:r>
                  <w:r w:rsidRPr="00553A7C">
                    <w:rPr>
                      <w:u w:val="single"/>
                      <w:vertAlign w:val="subscript"/>
                    </w:rPr>
                    <w:t>2</w:t>
                  </w:r>
                </w:p>
              </w:tc>
              <w:tc>
                <w:tcPr>
                  <w:tcW w:w="862" w:type="dxa"/>
                  <w:tcBorders>
                    <w:top w:val="single" w:sz="4" w:space="0" w:color="000000"/>
                    <w:left w:val="single" w:sz="4" w:space="0" w:color="000000"/>
                    <w:bottom w:val="single" w:sz="4" w:space="0" w:color="000000"/>
                    <w:right w:val="single" w:sz="4" w:space="0" w:color="000000"/>
                  </w:tcBorders>
                  <w:vAlign w:val="center"/>
                </w:tcPr>
                <w:p w14:paraId="3F7824C3" w14:textId="77777777" w:rsidR="0055771F" w:rsidRPr="00553A7C" w:rsidRDefault="0055771F" w:rsidP="0055771F">
                  <w:pPr>
                    <w:pStyle w:val="af9"/>
                    <w:rPr>
                      <w:u w:val="single"/>
                    </w:rPr>
                  </w:pPr>
                  <w:r w:rsidRPr="00553A7C">
                    <w:rPr>
                      <w:i/>
                      <w:u w:val="single"/>
                    </w:rPr>
                    <w:t>h</w:t>
                  </w:r>
                  <w:r w:rsidRPr="00553A7C">
                    <w:rPr>
                      <w:u w:val="single"/>
                      <w:vertAlign w:val="subscript"/>
                    </w:rPr>
                    <w:t>1</w:t>
                  </w:r>
                </w:p>
              </w:tc>
              <w:tc>
                <w:tcPr>
                  <w:tcW w:w="862" w:type="dxa"/>
                  <w:tcBorders>
                    <w:top w:val="single" w:sz="4" w:space="0" w:color="000000"/>
                    <w:left w:val="single" w:sz="4" w:space="0" w:color="000000"/>
                    <w:bottom w:val="single" w:sz="4" w:space="0" w:color="000000"/>
                    <w:right w:val="single" w:sz="4" w:space="0" w:color="000000"/>
                  </w:tcBorders>
                  <w:vAlign w:val="center"/>
                </w:tcPr>
                <w:p w14:paraId="7F271DFC" w14:textId="77777777" w:rsidR="0055771F" w:rsidRPr="00553A7C" w:rsidRDefault="0055771F" w:rsidP="0055771F">
                  <w:pPr>
                    <w:pStyle w:val="af9"/>
                    <w:rPr>
                      <w:u w:val="single"/>
                    </w:rPr>
                  </w:pPr>
                  <w:r w:rsidRPr="00553A7C">
                    <w:rPr>
                      <w:i/>
                      <w:u w:val="single"/>
                    </w:rPr>
                    <w:t>h</w:t>
                  </w:r>
                  <w:r w:rsidRPr="00553A7C">
                    <w:rPr>
                      <w:u w:val="single"/>
                      <w:vertAlign w:val="subscript"/>
                    </w:rPr>
                    <w:t>2</w:t>
                  </w:r>
                </w:p>
              </w:tc>
              <w:tc>
                <w:tcPr>
                  <w:tcW w:w="863" w:type="dxa"/>
                  <w:tcBorders>
                    <w:top w:val="single" w:sz="4" w:space="0" w:color="000000"/>
                    <w:left w:val="single" w:sz="4" w:space="0" w:color="000000"/>
                    <w:bottom w:val="single" w:sz="4" w:space="0" w:color="000000"/>
                    <w:right w:val="single" w:sz="4" w:space="0" w:color="000000"/>
                  </w:tcBorders>
                  <w:vAlign w:val="center"/>
                </w:tcPr>
                <w:p w14:paraId="1AB641E3" w14:textId="77777777" w:rsidR="0055771F" w:rsidRPr="00553A7C" w:rsidRDefault="0055771F" w:rsidP="0055771F">
                  <w:pPr>
                    <w:pStyle w:val="af9"/>
                    <w:rPr>
                      <w:u w:val="single"/>
                    </w:rPr>
                  </w:pPr>
                  <w:r w:rsidRPr="00553A7C">
                    <w:rPr>
                      <w:i/>
                      <w:u w:val="single"/>
                    </w:rPr>
                    <w:t>h</w:t>
                  </w:r>
                  <w:r w:rsidRPr="00553A7C">
                    <w:rPr>
                      <w:u w:val="single"/>
                      <w:vertAlign w:val="subscript"/>
                    </w:rPr>
                    <w:t>3</w:t>
                  </w:r>
                </w:p>
              </w:tc>
              <w:tc>
                <w:tcPr>
                  <w:tcW w:w="862" w:type="dxa"/>
                  <w:tcBorders>
                    <w:top w:val="single" w:sz="4" w:space="0" w:color="000000"/>
                    <w:left w:val="single" w:sz="4" w:space="0" w:color="000000"/>
                    <w:bottom w:val="single" w:sz="4" w:space="0" w:color="000000"/>
                    <w:right w:val="single" w:sz="4" w:space="0" w:color="000000"/>
                  </w:tcBorders>
                  <w:vAlign w:val="center"/>
                </w:tcPr>
                <w:p w14:paraId="5D0A6653" w14:textId="77777777" w:rsidR="0055771F" w:rsidRPr="00553A7C" w:rsidRDefault="0055771F" w:rsidP="0055771F">
                  <w:pPr>
                    <w:pStyle w:val="af9"/>
                    <w:rPr>
                      <w:u w:val="single"/>
                    </w:rPr>
                  </w:pPr>
                  <w:r w:rsidRPr="00553A7C">
                    <w:rPr>
                      <w:i/>
                      <w:u w:val="single"/>
                    </w:rPr>
                    <w:t>d</w:t>
                  </w:r>
                  <w:r w:rsidRPr="00553A7C">
                    <w:rPr>
                      <w:u w:val="single"/>
                      <w:vertAlign w:val="subscript"/>
                    </w:rPr>
                    <w:t>3</w:t>
                  </w:r>
                </w:p>
              </w:tc>
              <w:tc>
                <w:tcPr>
                  <w:tcW w:w="863" w:type="dxa"/>
                  <w:tcBorders>
                    <w:top w:val="single" w:sz="4" w:space="0" w:color="000000"/>
                    <w:left w:val="single" w:sz="4" w:space="0" w:color="000000"/>
                    <w:bottom w:val="single" w:sz="4" w:space="0" w:color="000000"/>
                    <w:right w:val="single" w:sz="4" w:space="0" w:color="000000"/>
                  </w:tcBorders>
                  <w:vAlign w:val="center"/>
                </w:tcPr>
                <w:p w14:paraId="73045537" w14:textId="77777777" w:rsidR="0055771F" w:rsidRPr="00553A7C" w:rsidRDefault="0055771F" w:rsidP="0055771F">
                  <w:pPr>
                    <w:pStyle w:val="af9"/>
                    <w:rPr>
                      <w:u w:val="single"/>
                    </w:rPr>
                  </w:pPr>
                  <w:r w:rsidRPr="00553A7C">
                    <w:rPr>
                      <w:i/>
                      <w:u w:val="single"/>
                    </w:rPr>
                    <w:t>d</w:t>
                  </w:r>
                  <w:r w:rsidRPr="00553A7C">
                    <w:rPr>
                      <w:u w:val="single"/>
                      <w:vertAlign w:val="subscript"/>
                    </w:rPr>
                    <w:t>4</w:t>
                  </w:r>
                </w:p>
              </w:tc>
            </w:tr>
            <w:tr w:rsidR="0055771F" w:rsidRPr="00553A7C" w14:paraId="345934DC" w14:textId="77777777" w:rsidTr="00F46ECC">
              <w:trPr>
                <w:trHeight w:val="310"/>
                <w:jc w:val="center"/>
              </w:trPr>
              <w:tc>
                <w:tcPr>
                  <w:tcW w:w="1337" w:type="dxa"/>
                  <w:vMerge/>
                  <w:tcBorders>
                    <w:top w:val="single" w:sz="4" w:space="0" w:color="000000"/>
                    <w:left w:val="single" w:sz="4" w:space="0" w:color="000000"/>
                    <w:bottom w:val="single" w:sz="4" w:space="0" w:color="000000"/>
                    <w:right w:val="single" w:sz="4" w:space="0" w:color="000000"/>
                  </w:tcBorders>
                  <w:vAlign w:val="center"/>
                </w:tcPr>
                <w:p w14:paraId="0588DB6E" w14:textId="77777777" w:rsidR="0055771F" w:rsidRPr="00553A7C" w:rsidRDefault="0055771F" w:rsidP="0055771F">
                  <w:pPr>
                    <w:pStyle w:val="af9"/>
                    <w:rPr>
                      <w:u w:val="single"/>
                    </w:rPr>
                  </w:pPr>
                </w:p>
              </w:tc>
              <w:tc>
                <w:tcPr>
                  <w:tcW w:w="862" w:type="dxa"/>
                  <w:tcBorders>
                    <w:top w:val="single" w:sz="4" w:space="0" w:color="000000"/>
                    <w:left w:val="single" w:sz="4" w:space="0" w:color="000000"/>
                    <w:bottom w:val="single" w:sz="4" w:space="0" w:color="000000"/>
                    <w:right w:val="single" w:sz="4" w:space="0" w:color="000000"/>
                  </w:tcBorders>
                  <w:vAlign w:val="center"/>
                </w:tcPr>
                <w:p w14:paraId="6E56ABED" w14:textId="77777777" w:rsidR="0055771F" w:rsidRPr="00553A7C" w:rsidRDefault="0055771F" w:rsidP="0055771F">
                  <w:pPr>
                    <w:pStyle w:val="af9"/>
                    <w:rPr>
                      <w:u w:val="single"/>
                    </w:rPr>
                  </w:pPr>
                  <w:r w:rsidRPr="00553A7C">
                    <w:rPr>
                      <w:u w:val="single"/>
                    </w:rPr>
                    <w:t>min</w:t>
                  </w:r>
                </w:p>
              </w:tc>
              <w:tc>
                <w:tcPr>
                  <w:tcW w:w="862" w:type="dxa"/>
                  <w:tcBorders>
                    <w:top w:val="single" w:sz="4" w:space="0" w:color="000000"/>
                    <w:left w:val="single" w:sz="4" w:space="0" w:color="000000"/>
                    <w:bottom w:val="single" w:sz="4" w:space="0" w:color="000000"/>
                    <w:right w:val="single" w:sz="4" w:space="0" w:color="000000"/>
                  </w:tcBorders>
                  <w:vAlign w:val="center"/>
                </w:tcPr>
                <w:p w14:paraId="0E0EA04E" w14:textId="77777777" w:rsidR="0055771F" w:rsidRPr="00553A7C" w:rsidRDefault="0055771F" w:rsidP="0055771F">
                  <w:pPr>
                    <w:pStyle w:val="af9"/>
                    <w:rPr>
                      <w:u w:val="single"/>
                    </w:rPr>
                  </w:pPr>
                  <w:r w:rsidRPr="00553A7C">
                    <w:rPr>
                      <w:u w:val="single"/>
                    </w:rPr>
                    <w:t>max</w:t>
                  </w:r>
                </w:p>
              </w:tc>
              <w:tc>
                <w:tcPr>
                  <w:tcW w:w="862" w:type="dxa"/>
                  <w:tcBorders>
                    <w:top w:val="single" w:sz="4" w:space="0" w:color="000000"/>
                    <w:left w:val="single" w:sz="4" w:space="0" w:color="000000"/>
                    <w:bottom w:val="single" w:sz="4" w:space="0" w:color="000000"/>
                    <w:right w:val="single" w:sz="4" w:space="0" w:color="000000"/>
                  </w:tcBorders>
                  <w:vAlign w:val="center"/>
                </w:tcPr>
                <w:p w14:paraId="622897E4" w14:textId="77777777" w:rsidR="0055771F" w:rsidRPr="00553A7C" w:rsidRDefault="0055771F" w:rsidP="0055771F">
                  <w:pPr>
                    <w:pStyle w:val="af9"/>
                    <w:rPr>
                      <w:u w:val="single"/>
                    </w:rPr>
                  </w:pPr>
                  <w:r w:rsidRPr="00553A7C">
                    <w:rPr>
                      <w:u w:val="single"/>
                    </w:rPr>
                    <w:t>min</w:t>
                  </w:r>
                </w:p>
              </w:tc>
              <w:tc>
                <w:tcPr>
                  <w:tcW w:w="862" w:type="dxa"/>
                  <w:tcBorders>
                    <w:top w:val="single" w:sz="4" w:space="0" w:color="000000"/>
                    <w:left w:val="single" w:sz="4" w:space="0" w:color="000000"/>
                    <w:bottom w:val="single" w:sz="4" w:space="0" w:color="000000"/>
                    <w:right w:val="single" w:sz="4" w:space="0" w:color="000000"/>
                  </w:tcBorders>
                  <w:vAlign w:val="center"/>
                </w:tcPr>
                <w:p w14:paraId="4A57F193" w14:textId="77777777" w:rsidR="0055771F" w:rsidRPr="00553A7C" w:rsidRDefault="0055771F" w:rsidP="0055771F">
                  <w:pPr>
                    <w:pStyle w:val="af9"/>
                    <w:rPr>
                      <w:u w:val="single"/>
                    </w:rPr>
                  </w:pPr>
                  <w:r w:rsidRPr="00553A7C">
                    <w:rPr>
                      <w:u w:val="single"/>
                    </w:rPr>
                    <w:t>max</w:t>
                  </w:r>
                </w:p>
              </w:tc>
              <w:tc>
                <w:tcPr>
                  <w:tcW w:w="862" w:type="dxa"/>
                  <w:tcBorders>
                    <w:top w:val="single" w:sz="4" w:space="0" w:color="000000"/>
                    <w:left w:val="single" w:sz="4" w:space="0" w:color="000000"/>
                    <w:bottom w:val="single" w:sz="4" w:space="0" w:color="000000"/>
                    <w:right w:val="single" w:sz="4" w:space="0" w:color="000000"/>
                  </w:tcBorders>
                  <w:vAlign w:val="center"/>
                </w:tcPr>
                <w:p w14:paraId="2ADB75E3" w14:textId="77777777" w:rsidR="0055771F" w:rsidRPr="00553A7C" w:rsidRDefault="0055771F" w:rsidP="0055771F">
                  <w:pPr>
                    <w:pStyle w:val="af9"/>
                    <w:rPr>
                      <w:u w:val="single"/>
                    </w:rPr>
                  </w:pPr>
                  <w:r w:rsidRPr="00553A7C">
                    <w:rPr>
                      <w:u w:val="single"/>
                    </w:rPr>
                    <w:t>min</w:t>
                  </w:r>
                </w:p>
              </w:tc>
              <w:tc>
                <w:tcPr>
                  <w:tcW w:w="862" w:type="dxa"/>
                  <w:tcBorders>
                    <w:top w:val="single" w:sz="4" w:space="0" w:color="000000"/>
                    <w:left w:val="single" w:sz="4" w:space="0" w:color="000000"/>
                    <w:bottom w:val="single" w:sz="4" w:space="0" w:color="000000"/>
                    <w:right w:val="single" w:sz="4" w:space="0" w:color="000000"/>
                  </w:tcBorders>
                  <w:vAlign w:val="center"/>
                </w:tcPr>
                <w:p w14:paraId="40464501" w14:textId="77777777" w:rsidR="0055771F" w:rsidRPr="00553A7C" w:rsidRDefault="0055771F" w:rsidP="0055771F">
                  <w:pPr>
                    <w:pStyle w:val="af9"/>
                    <w:rPr>
                      <w:u w:val="single"/>
                    </w:rPr>
                  </w:pPr>
                  <w:r w:rsidRPr="00553A7C">
                    <w:rPr>
                      <w:u w:val="single"/>
                    </w:rPr>
                    <w:t>max</w:t>
                  </w:r>
                </w:p>
              </w:tc>
              <w:tc>
                <w:tcPr>
                  <w:tcW w:w="863" w:type="dxa"/>
                  <w:tcBorders>
                    <w:top w:val="single" w:sz="4" w:space="0" w:color="000000"/>
                    <w:left w:val="single" w:sz="4" w:space="0" w:color="000000"/>
                    <w:bottom w:val="single" w:sz="4" w:space="0" w:color="000000"/>
                    <w:right w:val="single" w:sz="4" w:space="0" w:color="000000"/>
                  </w:tcBorders>
                  <w:vAlign w:val="center"/>
                </w:tcPr>
                <w:p w14:paraId="62D21266" w14:textId="77777777" w:rsidR="0055771F" w:rsidRPr="00553A7C" w:rsidRDefault="0055771F" w:rsidP="0055771F">
                  <w:pPr>
                    <w:pStyle w:val="af9"/>
                    <w:rPr>
                      <w:u w:val="single"/>
                    </w:rPr>
                  </w:pPr>
                  <w:r w:rsidRPr="00553A7C">
                    <w:rPr>
                      <w:u w:val="single"/>
                    </w:rPr>
                    <w:t>min</w:t>
                  </w:r>
                </w:p>
              </w:tc>
              <w:tc>
                <w:tcPr>
                  <w:tcW w:w="862" w:type="dxa"/>
                  <w:tcBorders>
                    <w:top w:val="single" w:sz="4" w:space="0" w:color="000000"/>
                    <w:left w:val="single" w:sz="4" w:space="0" w:color="000000"/>
                    <w:bottom w:val="single" w:sz="4" w:space="0" w:color="000000"/>
                    <w:right w:val="single" w:sz="4" w:space="0" w:color="000000"/>
                  </w:tcBorders>
                  <w:vAlign w:val="center"/>
                </w:tcPr>
                <w:p w14:paraId="3018C77F" w14:textId="77777777" w:rsidR="0055771F" w:rsidRPr="00553A7C" w:rsidRDefault="0055771F" w:rsidP="0055771F">
                  <w:pPr>
                    <w:pStyle w:val="af9"/>
                    <w:rPr>
                      <w:u w:val="single"/>
                    </w:rPr>
                  </w:pPr>
                  <w:r w:rsidRPr="00553A7C">
                    <w:rPr>
                      <w:u w:val="single"/>
                    </w:rPr>
                    <w:t>max</w:t>
                  </w:r>
                </w:p>
              </w:tc>
              <w:tc>
                <w:tcPr>
                  <w:tcW w:w="863" w:type="dxa"/>
                  <w:tcBorders>
                    <w:top w:val="single" w:sz="4" w:space="0" w:color="000000"/>
                    <w:left w:val="single" w:sz="4" w:space="0" w:color="000000"/>
                    <w:bottom w:val="single" w:sz="4" w:space="0" w:color="000000"/>
                    <w:right w:val="single" w:sz="4" w:space="0" w:color="000000"/>
                  </w:tcBorders>
                  <w:vAlign w:val="center"/>
                </w:tcPr>
                <w:p w14:paraId="41AA10F4" w14:textId="77777777" w:rsidR="0055771F" w:rsidRPr="00553A7C" w:rsidRDefault="0055771F" w:rsidP="0055771F">
                  <w:pPr>
                    <w:pStyle w:val="af9"/>
                    <w:rPr>
                      <w:u w:val="single"/>
                    </w:rPr>
                  </w:pPr>
                  <w:r w:rsidRPr="00553A7C">
                    <w:rPr>
                      <w:u w:val="single"/>
                    </w:rPr>
                    <w:t>min</w:t>
                  </w:r>
                </w:p>
              </w:tc>
            </w:tr>
            <w:tr w:rsidR="0055771F" w:rsidRPr="00553A7C" w14:paraId="12AC257C" w14:textId="77777777" w:rsidTr="00F46ECC">
              <w:trPr>
                <w:jc w:val="center"/>
              </w:trPr>
              <w:tc>
                <w:tcPr>
                  <w:tcW w:w="1337" w:type="dxa"/>
                  <w:tcBorders>
                    <w:top w:val="single" w:sz="4" w:space="0" w:color="000000"/>
                    <w:left w:val="single" w:sz="4" w:space="0" w:color="000000"/>
                    <w:bottom w:val="single" w:sz="4" w:space="0" w:color="000000"/>
                    <w:right w:val="single" w:sz="4" w:space="0" w:color="000000"/>
                  </w:tcBorders>
                  <w:vAlign w:val="center"/>
                </w:tcPr>
                <w:p w14:paraId="5D4DBC0E" w14:textId="77777777" w:rsidR="0055771F" w:rsidRPr="00553A7C" w:rsidRDefault="0055771F" w:rsidP="0055771F">
                  <w:pPr>
                    <w:pStyle w:val="af9"/>
                    <w:rPr>
                      <w:color w:val="000000"/>
                      <w:u w:val="single"/>
                    </w:rPr>
                  </w:pPr>
                  <w:r w:rsidRPr="00553A7C">
                    <w:rPr>
                      <w:color w:val="000000"/>
                      <w:u w:val="single"/>
                    </w:rPr>
                    <w:t>M12</w:t>
                  </w:r>
                </w:p>
              </w:tc>
              <w:tc>
                <w:tcPr>
                  <w:tcW w:w="862" w:type="dxa"/>
                  <w:tcBorders>
                    <w:top w:val="single" w:sz="4" w:space="0" w:color="000000"/>
                    <w:left w:val="single" w:sz="4" w:space="0" w:color="000000"/>
                    <w:bottom w:val="single" w:sz="4" w:space="0" w:color="000000"/>
                    <w:right w:val="single" w:sz="4" w:space="0" w:color="000000"/>
                  </w:tcBorders>
                  <w:vAlign w:val="center"/>
                </w:tcPr>
                <w:p w14:paraId="0A3440A7" w14:textId="77777777" w:rsidR="0055771F" w:rsidRPr="00553A7C" w:rsidRDefault="0055771F" w:rsidP="0055771F">
                  <w:pPr>
                    <w:pStyle w:val="af9"/>
                    <w:rPr>
                      <w:color w:val="000000"/>
                      <w:u w:val="single"/>
                    </w:rPr>
                  </w:pPr>
                  <w:r w:rsidRPr="00553A7C">
                    <w:rPr>
                      <w:color w:val="000000"/>
                      <w:u w:val="single"/>
                    </w:rPr>
                    <w:t>12.75</w:t>
                  </w:r>
                </w:p>
              </w:tc>
              <w:tc>
                <w:tcPr>
                  <w:tcW w:w="862" w:type="dxa"/>
                  <w:tcBorders>
                    <w:top w:val="single" w:sz="4" w:space="0" w:color="000000"/>
                    <w:left w:val="single" w:sz="4" w:space="0" w:color="000000"/>
                    <w:bottom w:val="single" w:sz="4" w:space="0" w:color="000000"/>
                    <w:right w:val="single" w:sz="4" w:space="0" w:color="000000"/>
                  </w:tcBorders>
                  <w:vAlign w:val="center"/>
                </w:tcPr>
                <w:p w14:paraId="11A0F8CC" w14:textId="77777777" w:rsidR="0055771F" w:rsidRPr="00553A7C" w:rsidRDefault="0055771F" w:rsidP="0055771F">
                  <w:pPr>
                    <w:pStyle w:val="af9"/>
                    <w:rPr>
                      <w:color w:val="000000"/>
                      <w:u w:val="single"/>
                    </w:rPr>
                  </w:pPr>
                  <w:r w:rsidRPr="00553A7C">
                    <w:rPr>
                      <w:color w:val="000000"/>
                      <w:u w:val="single"/>
                    </w:rPr>
                    <w:t>12.85</w:t>
                  </w:r>
                </w:p>
              </w:tc>
              <w:tc>
                <w:tcPr>
                  <w:tcW w:w="862" w:type="dxa"/>
                  <w:tcBorders>
                    <w:top w:val="single" w:sz="4" w:space="0" w:color="000000"/>
                    <w:left w:val="single" w:sz="4" w:space="0" w:color="000000"/>
                    <w:bottom w:val="single" w:sz="4" w:space="0" w:color="000000"/>
                    <w:right w:val="single" w:sz="4" w:space="0" w:color="000000"/>
                  </w:tcBorders>
                  <w:vAlign w:val="center"/>
                </w:tcPr>
                <w:p w14:paraId="67757170" w14:textId="77777777" w:rsidR="0055771F" w:rsidRPr="00553A7C" w:rsidRDefault="0055771F" w:rsidP="0055771F">
                  <w:pPr>
                    <w:pStyle w:val="af9"/>
                    <w:rPr>
                      <w:color w:val="000000"/>
                      <w:u w:val="single"/>
                    </w:rPr>
                  </w:pPr>
                  <w:r w:rsidRPr="00553A7C">
                    <w:rPr>
                      <w:color w:val="000000"/>
                      <w:u w:val="single"/>
                    </w:rPr>
                    <w:t>26.0</w:t>
                  </w:r>
                </w:p>
              </w:tc>
              <w:tc>
                <w:tcPr>
                  <w:tcW w:w="862" w:type="dxa"/>
                  <w:tcBorders>
                    <w:top w:val="single" w:sz="4" w:space="0" w:color="000000"/>
                    <w:left w:val="single" w:sz="4" w:space="0" w:color="000000"/>
                    <w:bottom w:val="single" w:sz="4" w:space="0" w:color="000000"/>
                    <w:right w:val="single" w:sz="4" w:space="0" w:color="000000"/>
                  </w:tcBorders>
                  <w:vAlign w:val="center"/>
                </w:tcPr>
                <w:p w14:paraId="1F8DD2E5" w14:textId="77777777" w:rsidR="0055771F" w:rsidRPr="00553A7C" w:rsidRDefault="0055771F" w:rsidP="0055771F">
                  <w:pPr>
                    <w:pStyle w:val="af9"/>
                    <w:rPr>
                      <w:color w:val="000000"/>
                      <w:u w:val="single"/>
                    </w:rPr>
                  </w:pPr>
                  <w:r w:rsidRPr="00553A7C">
                    <w:rPr>
                      <w:color w:val="000000"/>
                      <w:u w:val="single"/>
                    </w:rPr>
                    <w:t>32.5</w:t>
                  </w:r>
                </w:p>
              </w:tc>
              <w:tc>
                <w:tcPr>
                  <w:tcW w:w="862" w:type="dxa"/>
                  <w:tcBorders>
                    <w:top w:val="single" w:sz="4" w:space="0" w:color="000000"/>
                    <w:left w:val="single" w:sz="4" w:space="0" w:color="000000"/>
                    <w:bottom w:val="single" w:sz="4" w:space="0" w:color="000000"/>
                    <w:right w:val="single" w:sz="4" w:space="0" w:color="000000"/>
                  </w:tcBorders>
                  <w:vAlign w:val="center"/>
                </w:tcPr>
                <w:p w14:paraId="1EE062AD" w14:textId="77777777" w:rsidR="0055771F" w:rsidRPr="00553A7C" w:rsidRDefault="0055771F" w:rsidP="0055771F">
                  <w:pPr>
                    <w:pStyle w:val="af9"/>
                    <w:rPr>
                      <w:color w:val="000000"/>
                      <w:u w:val="single"/>
                    </w:rPr>
                  </w:pPr>
                  <w:r w:rsidRPr="00553A7C">
                    <w:rPr>
                      <w:color w:val="000000"/>
                      <w:u w:val="single"/>
                    </w:rPr>
                    <w:t>2.5</w:t>
                  </w:r>
                </w:p>
              </w:tc>
              <w:tc>
                <w:tcPr>
                  <w:tcW w:w="862" w:type="dxa"/>
                  <w:tcBorders>
                    <w:top w:val="single" w:sz="4" w:space="0" w:color="000000"/>
                    <w:left w:val="single" w:sz="4" w:space="0" w:color="000000"/>
                    <w:bottom w:val="single" w:sz="4" w:space="0" w:color="000000"/>
                    <w:right w:val="single" w:sz="4" w:space="0" w:color="000000"/>
                  </w:tcBorders>
                  <w:vAlign w:val="center"/>
                </w:tcPr>
                <w:p w14:paraId="21364544" w14:textId="77777777" w:rsidR="0055771F" w:rsidRPr="00553A7C" w:rsidRDefault="0055771F" w:rsidP="0055771F">
                  <w:pPr>
                    <w:pStyle w:val="af9"/>
                    <w:rPr>
                      <w:color w:val="000000"/>
                      <w:u w:val="single"/>
                    </w:rPr>
                  </w:pPr>
                  <w:r w:rsidRPr="00553A7C">
                    <w:rPr>
                      <w:color w:val="000000"/>
                      <w:u w:val="single"/>
                    </w:rPr>
                    <w:t>5.5</w:t>
                  </w:r>
                </w:p>
              </w:tc>
              <w:tc>
                <w:tcPr>
                  <w:tcW w:w="863" w:type="dxa"/>
                  <w:tcBorders>
                    <w:top w:val="single" w:sz="4" w:space="0" w:color="000000"/>
                    <w:left w:val="single" w:sz="4" w:space="0" w:color="000000"/>
                    <w:bottom w:val="single" w:sz="4" w:space="0" w:color="000000"/>
                    <w:right w:val="single" w:sz="4" w:space="0" w:color="000000"/>
                  </w:tcBorders>
                  <w:vAlign w:val="center"/>
                </w:tcPr>
                <w:p w14:paraId="3A0C00F1" w14:textId="77777777" w:rsidR="0055771F" w:rsidRPr="00553A7C" w:rsidRDefault="0055771F" w:rsidP="0055771F">
                  <w:pPr>
                    <w:pStyle w:val="af9"/>
                    <w:rPr>
                      <w:color w:val="000000"/>
                      <w:u w:val="single"/>
                    </w:rPr>
                  </w:pPr>
                  <w:r w:rsidRPr="00553A7C">
                    <w:rPr>
                      <w:color w:val="000000"/>
                      <w:u w:val="single"/>
                    </w:rPr>
                    <w:t>0.8</w:t>
                  </w:r>
                </w:p>
              </w:tc>
              <w:tc>
                <w:tcPr>
                  <w:tcW w:w="862" w:type="dxa"/>
                  <w:tcBorders>
                    <w:top w:val="single" w:sz="4" w:space="0" w:color="000000"/>
                    <w:left w:val="single" w:sz="4" w:space="0" w:color="000000"/>
                    <w:bottom w:val="single" w:sz="4" w:space="0" w:color="000000"/>
                    <w:right w:val="single" w:sz="4" w:space="0" w:color="000000"/>
                  </w:tcBorders>
                  <w:vAlign w:val="center"/>
                </w:tcPr>
                <w:p w14:paraId="798D0313" w14:textId="77777777" w:rsidR="0055771F" w:rsidRPr="00553A7C" w:rsidRDefault="0055771F" w:rsidP="0055771F">
                  <w:pPr>
                    <w:pStyle w:val="af9"/>
                    <w:rPr>
                      <w:color w:val="000000"/>
                      <w:u w:val="single"/>
                    </w:rPr>
                  </w:pPr>
                  <w:r w:rsidRPr="00553A7C">
                    <w:rPr>
                      <w:color w:val="000000"/>
                      <w:u w:val="single"/>
                    </w:rPr>
                    <w:t>20.0</w:t>
                  </w:r>
                </w:p>
              </w:tc>
              <w:tc>
                <w:tcPr>
                  <w:tcW w:w="863" w:type="dxa"/>
                  <w:tcBorders>
                    <w:top w:val="single" w:sz="4" w:space="0" w:color="000000"/>
                    <w:left w:val="single" w:sz="4" w:space="0" w:color="000000"/>
                    <w:bottom w:val="single" w:sz="4" w:space="0" w:color="000000"/>
                    <w:right w:val="single" w:sz="4" w:space="0" w:color="000000"/>
                  </w:tcBorders>
                  <w:vAlign w:val="center"/>
                </w:tcPr>
                <w:p w14:paraId="31BBF4D4" w14:textId="77777777" w:rsidR="0055771F" w:rsidRPr="00553A7C" w:rsidRDefault="0055771F" w:rsidP="0055771F">
                  <w:pPr>
                    <w:pStyle w:val="af9"/>
                    <w:rPr>
                      <w:color w:val="000000"/>
                      <w:u w:val="single"/>
                    </w:rPr>
                  </w:pPr>
                  <w:r w:rsidRPr="00553A7C">
                    <w:rPr>
                      <w:color w:val="000000"/>
                      <w:u w:val="single"/>
                    </w:rPr>
                    <w:t>13.85</w:t>
                  </w:r>
                </w:p>
              </w:tc>
            </w:tr>
            <w:tr w:rsidR="0055771F" w:rsidRPr="00553A7C" w14:paraId="25951C5B" w14:textId="77777777" w:rsidTr="00F46ECC">
              <w:trPr>
                <w:jc w:val="center"/>
              </w:trPr>
              <w:tc>
                <w:tcPr>
                  <w:tcW w:w="1337" w:type="dxa"/>
                  <w:tcBorders>
                    <w:top w:val="single" w:sz="4" w:space="0" w:color="000000"/>
                    <w:left w:val="single" w:sz="4" w:space="0" w:color="000000"/>
                    <w:bottom w:val="single" w:sz="4" w:space="0" w:color="000000"/>
                    <w:right w:val="single" w:sz="4" w:space="0" w:color="000000"/>
                  </w:tcBorders>
                  <w:vAlign w:val="center"/>
                </w:tcPr>
                <w:p w14:paraId="7126CFEC" w14:textId="77777777" w:rsidR="0055771F" w:rsidRPr="00553A7C" w:rsidRDefault="0055771F" w:rsidP="0055771F">
                  <w:pPr>
                    <w:pStyle w:val="af9"/>
                    <w:rPr>
                      <w:color w:val="000000"/>
                      <w:u w:val="single"/>
                    </w:rPr>
                  </w:pPr>
                  <w:r w:rsidRPr="00553A7C">
                    <w:rPr>
                      <w:color w:val="000000"/>
                      <w:u w:val="single"/>
                    </w:rPr>
                    <w:t>M16</w:t>
                  </w:r>
                </w:p>
              </w:tc>
              <w:tc>
                <w:tcPr>
                  <w:tcW w:w="862" w:type="dxa"/>
                  <w:tcBorders>
                    <w:top w:val="single" w:sz="4" w:space="0" w:color="000000"/>
                    <w:left w:val="single" w:sz="4" w:space="0" w:color="000000"/>
                    <w:bottom w:val="single" w:sz="4" w:space="0" w:color="000000"/>
                    <w:right w:val="single" w:sz="4" w:space="0" w:color="000000"/>
                  </w:tcBorders>
                  <w:vAlign w:val="center"/>
                </w:tcPr>
                <w:p w14:paraId="790394AE" w14:textId="77777777" w:rsidR="0055771F" w:rsidRPr="00553A7C" w:rsidRDefault="0055771F" w:rsidP="0055771F">
                  <w:pPr>
                    <w:pStyle w:val="af9"/>
                    <w:rPr>
                      <w:color w:val="000000"/>
                      <w:u w:val="single"/>
                    </w:rPr>
                  </w:pPr>
                  <w:r w:rsidRPr="00553A7C">
                    <w:rPr>
                      <w:color w:val="000000"/>
                      <w:u w:val="single"/>
                    </w:rPr>
                    <w:t>16.75</w:t>
                  </w:r>
                </w:p>
              </w:tc>
              <w:tc>
                <w:tcPr>
                  <w:tcW w:w="862" w:type="dxa"/>
                  <w:tcBorders>
                    <w:top w:val="single" w:sz="4" w:space="0" w:color="000000"/>
                    <w:left w:val="single" w:sz="4" w:space="0" w:color="000000"/>
                    <w:bottom w:val="single" w:sz="4" w:space="0" w:color="000000"/>
                    <w:right w:val="single" w:sz="4" w:space="0" w:color="000000"/>
                  </w:tcBorders>
                  <w:vAlign w:val="center"/>
                </w:tcPr>
                <w:p w14:paraId="196BD278" w14:textId="77777777" w:rsidR="0055771F" w:rsidRPr="00553A7C" w:rsidRDefault="0055771F" w:rsidP="0055771F">
                  <w:pPr>
                    <w:pStyle w:val="af9"/>
                    <w:rPr>
                      <w:color w:val="000000"/>
                      <w:u w:val="single"/>
                    </w:rPr>
                  </w:pPr>
                  <w:r w:rsidRPr="00553A7C">
                    <w:rPr>
                      <w:color w:val="000000"/>
                      <w:u w:val="single"/>
                    </w:rPr>
                    <w:t>16.85</w:t>
                  </w:r>
                </w:p>
              </w:tc>
              <w:tc>
                <w:tcPr>
                  <w:tcW w:w="862" w:type="dxa"/>
                  <w:tcBorders>
                    <w:top w:val="single" w:sz="4" w:space="0" w:color="000000"/>
                    <w:left w:val="single" w:sz="4" w:space="0" w:color="000000"/>
                    <w:bottom w:val="single" w:sz="4" w:space="0" w:color="000000"/>
                    <w:right w:val="single" w:sz="4" w:space="0" w:color="000000"/>
                  </w:tcBorders>
                  <w:vAlign w:val="center"/>
                </w:tcPr>
                <w:p w14:paraId="587617CA" w14:textId="77777777" w:rsidR="0055771F" w:rsidRPr="00553A7C" w:rsidRDefault="0055771F" w:rsidP="0055771F">
                  <w:pPr>
                    <w:pStyle w:val="af9"/>
                    <w:rPr>
                      <w:color w:val="000000"/>
                      <w:u w:val="single"/>
                    </w:rPr>
                  </w:pPr>
                  <w:r w:rsidRPr="00553A7C">
                    <w:rPr>
                      <w:color w:val="000000"/>
                      <w:u w:val="single"/>
                    </w:rPr>
                    <w:t>35.0</w:t>
                  </w:r>
                </w:p>
              </w:tc>
              <w:tc>
                <w:tcPr>
                  <w:tcW w:w="862" w:type="dxa"/>
                  <w:tcBorders>
                    <w:top w:val="single" w:sz="4" w:space="0" w:color="000000"/>
                    <w:left w:val="single" w:sz="4" w:space="0" w:color="000000"/>
                    <w:bottom w:val="single" w:sz="4" w:space="0" w:color="000000"/>
                    <w:right w:val="single" w:sz="4" w:space="0" w:color="000000"/>
                  </w:tcBorders>
                  <w:vAlign w:val="center"/>
                </w:tcPr>
                <w:p w14:paraId="457B8430" w14:textId="77777777" w:rsidR="0055771F" w:rsidRPr="00553A7C" w:rsidRDefault="0055771F" w:rsidP="0055771F">
                  <w:pPr>
                    <w:pStyle w:val="af9"/>
                    <w:rPr>
                      <w:color w:val="000000"/>
                      <w:u w:val="single"/>
                    </w:rPr>
                  </w:pPr>
                  <w:r w:rsidRPr="00553A7C">
                    <w:rPr>
                      <w:color w:val="000000"/>
                      <w:u w:val="single"/>
                    </w:rPr>
                    <w:t>36.8</w:t>
                  </w:r>
                </w:p>
              </w:tc>
              <w:tc>
                <w:tcPr>
                  <w:tcW w:w="862" w:type="dxa"/>
                  <w:tcBorders>
                    <w:top w:val="single" w:sz="4" w:space="0" w:color="000000"/>
                    <w:left w:val="single" w:sz="4" w:space="0" w:color="000000"/>
                    <w:bottom w:val="single" w:sz="4" w:space="0" w:color="000000"/>
                    <w:right w:val="single" w:sz="4" w:space="0" w:color="000000"/>
                  </w:tcBorders>
                  <w:vAlign w:val="center"/>
                </w:tcPr>
                <w:p w14:paraId="2E8AFD2E" w14:textId="77777777" w:rsidR="0055771F" w:rsidRPr="00553A7C" w:rsidRDefault="0055771F" w:rsidP="0055771F">
                  <w:pPr>
                    <w:pStyle w:val="af9"/>
                    <w:rPr>
                      <w:color w:val="000000"/>
                      <w:u w:val="single"/>
                    </w:rPr>
                  </w:pPr>
                  <w:r w:rsidRPr="00553A7C">
                    <w:rPr>
                      <w:color w:val="000000"/>
                      <w:u w:val="single"/>
                    </w:rPr>
                    <w:t>3.0</w:t>
                  </w:r>
                </w:p>
              </w:tc>
              <w:tc>
                <w:tcPr>
                  <w:tcW w:w="862" w:type="dxa"/>
                  <w:tcBorders>
                    <w:top w:val="single" w:sz="4" w:space="0" w:color="000000"/>
                    <w:left w:val="single" w:sz="4" w:space="0" w:color="000000"/>
                    <w:bottom w:val="single" w:sz="4" w:space="0" w:color="000000"/>
                    <w:right w:val="single" w:sz="4" w:space="0" w:color="000000"/>
                  </w:tcBorders>
                  <w:vAlign w:val="center"/>
                </w:tcPr>
                <w:p w14:paraId="251F9C17" w14:textId="77777777" w:rsidR="0055771F" w:rsidRPr="00553A7C" w:rsidRDefault="0055771F" w:rsidP="0055771F">
                  <w:pPr>
                    <w:pStyle w:val="af9"/>
                    <w:rPr>
                      <w:color w:val="000000"/>
                      <w:u w:val="single"/>
                    </w:rPr>
                  </w:pPr>
                  <w:r w:rsidRPr="00553A7C">
                    <w:rPr>
                      <w:color w:val="000000"/>
                      <w:u w:val="single"/>
                    </w:rPr>
                    <w:t>6.0</w:t>
                  </w:r>
                </w:p>
              </w:tc>
              <w:tc>
                <w:tcPr>
                  <w:tcW w:w="863" w:type="dxa"/>
                  <w:tcBorders>
                    <w:top w:val="single" w:sz="4" w:space="0" w:color="000000"/>
                    <w:left w:val="single" w:sz="4" w:space="0" w:color="000000"/>
                    <w:bottom w:val="single" w:sz="4" w:space="0" w:color="000000"/>
                    <w:right w:val="single" w:sz="4" w:space="0" w:color="000000"/>
                  </w:tcBorders>
                  <w:vAlign w:val="center"/>
                </w:tcPr>
                <w:p w14:paraId="48B3D1AE" w14:textId="77777777" w:rsidR="0055771F" w:rsidRPr="00553A7C" w:rsidRDefault="0055771F" w:rsidP="0055771F">
                  <w:pPr>
                    <w:pStyle w:val="af9"/>
                    <w:rPr>
                      <w:color w:val="000000"/>
                      <w:u w:val="single"/>
                    </w:rPr>
                  </w:pPr>
                  <w:r w:rsidRPr="00553A7C">
                    <w:rPr>
                      <w:color w:val="000000"/>
                      <w:u w:val="single"/>
                    </w:rPr>
                    <w:t>0.8</w:t>
                  </w:r>
                </w:p>
              </w:tc>
              <w:tc>
                <w:tcPr>
                  <w:tcW w:w="862" w:type="dxa"/>
                  <w:tcBorders>
                    <w:top w:val="single" w:sz="4" w:space="0" w:color="000000"/>
                    <w:left w:val="single" w:sz="4" w:space="0" w:color="000000"/>
                    <w:bottom w:val="single" w:sz="4" w:space="0" w:color="000000"/>
                    <w:right w:val="single" w:sz="4" w:space="0" w:color="000000"/>
                  </w:tcBorders>
                  <w:vAlign w:val="center"/>
                </w:tcPr>
                <w:p w14:paraId="357FEA4F" w14:textId="77777777" w:rsidR="0055771F" w:rsidRPr="00553A7C" w:rsidRDefault="0055771F" w:rsidP="0055771F">
                  <w:pPr>
                    <w:pStyle w:val="af9"/>
                    <w:rPr>
                      <w:color w:val="000000"/>
                      <w:u w:val="single"/>
                    </w:rPr>
                  </w:pPr>
                  <w:r w:rsidRPr="00553A7C">
                    <w:rPr>
                      <w:color w:val="000000"/>
                      <w:u w:val="single"/>
                    </w:rPr>
                    <w:t>25.0</w:t>
                  </w:r>
                </w:p>
              </w:tc>
              <w:tc>
                <w:tcPr>
                  <w:tcW w:w="863" w:type="dxa"/>
                  <w:tcBorders>
                    <w:top w:val="single" w:sz="4" w:space="0" w:color="000000"/>
                    <w:left w:val="single" w:sz="4" w:space="0" w:color="000000"/>
                    <w:bottom w:val="single" w:sz="4" w:space="0" w:color="000000"/>
                    <w:right w:val="single" w:sz="4" w:space="0" w:color="000000"/>
                  </w:tcBorders>
                  <w:vAlign w:val="center"/>
                </w:tcPr>
                <w:p w14:paraId="074CBA56" w14:textId="77777777" w:rsidR="0055771F" w:rsidRPr="00553A7C" w:rsidRDefault="0055771F" w:rsidP="0055771F">
                  <w:pPr>
                    <w:pStyle w:val="af9"/>
                    <w:rPr>
                      <w:color w:val="000000"/>
                      <w:u w:val="single"/>
                    </w:rPr>
                  </w:pPr>
                  <w:r w:rsidRPr="00553A7C">
                    <w:rPr>
                      <w:color w:val="000000"/>
                      <w:u w:val="single"/>
                    </w:rPr>
                    <w:t>17.85</w:t>
                  </w:r>
                </w:p>
              </w:tc>
            </w:tr>
            <w:tr w:rsidR="0055771F" w:rsidRPr="00553A7C" w14:paraId="75F184CC" w14:textId="77777777" w:rsidTr="00F46ECC">
              <w:trPr>
                <w:jc w:val="center"/>
              </w:trPr>
              <w:tc>
                <w:tcPr>
                  <w:tcW w:w="1337" w:type="dxa"/>
                  <w:tcBorders>
                    <w:top w:val="single" w:sz="4" w:space="0" w:color="000000"/>
                    <w:left w:val="single" w:sz="4" w:space="0" w:color="000000"/>
                    <w:bottom w:val="single" w:sz="4" w:space="0" w:color="000000"/>
                    <w:right w:val="single" w:sz="4" w:space="0" w:color="000000"/>
                  </w:tcBorders>
                  <w:vAlign w:val="center"/>
                </w:tcPr>
                <w:p w14:paraId="646DA1DA" w14:textId="77777777" w:rsidR="0055771F" w:rsidRPr="00553A7C" w:rsidRDefault="0055771F" w:rsidP="0055771F">
                  <w:pPr>
                    <w:pStyle w:val="af9"/>
                    <w:rPr>
                      <w:color w:val="000000"/>
                      <w:u w:val="single"/>
                    </w:rPr>
                  </w:pPr>
                  <w:r w:rsidRPr="00553A7C">
                    <w:rPr>
                      <w:color w:val="000000"/>
                      <w:u w:val="single"/>
                    </w:rPr>
                    <w:lastRenderedPageBreak/>
                    <w:t>M20</w:t>
                  </w:r>
                </w:p>
              </w:tc>
              <w:tc>
                <w:tcPr>
                  <w:tcW w:w="862" w:type="dxa"/>
                  <w:tcBorders>
                    <w:top w:val="single" w:sz="4" w:space="0" w:color="000000"/>
                    <w:left w:val="single" w:sz="4" w:space="0" w:color="000000"/>
                    <w:bottom w:val="single" w:sz="4" w:space="0" w:color="000000"/>
                    <w:right w:val="single" w:sz="4" w:space="0" w:color="000000"/>
                  </w:tcBorders>
                  <w:vAlign w:val="center"/>
                </w:tcPr>
                <w:p w14:paraId="5CE71D62" w14:textId="77777777" w:rsidR="0055771F" w:rsidRPr="00553A7C" w:rsidRDefault="0055771F" w:rsidP="0055771F">
                  <w:pPr>
                    <w:pStyle w:val="af9"/>
                    <w:rPr>
                      <w:color w:val="000000"/>
                      <w:u w:val="single"/>
                    </w:rPr>
                  </w:pPr>
                  <w:r w:rsidRPr="00553A7C">
                    <w:rPr>
                      <w:color w:val="000000"/>
                      <w:u w:val="single"/>
                    </w:rPr>
                    <w:t>20.95</w:t>
                  </w:r>
                </w:p>
              </w:tc>
              <w:tc>
                <w:tcPr>
                  <w:tcW w:w="862" w:type="dxa"/>
                  <w:tcBorders>
                    <w:top w:val="single" w:sz="4" w:space="0" w:color="000000"/>
                    <w:left w:val="single" w:sz="4" w:space="0" w:color="000000"/>
                    <w:bottom w:val="single" w:sz="4" w:space="0" w:color="000000"/>
                    <w:right w:val="single" w:sz="4" w:space="0" w:color="000000"/>
                  </w:tcBorders>
                  <w:vAlign w:val="center"/>
                </w:tcPr>
                <w:p w14:paraId="295F15BD" w14:textId="77777777" w:rsidR="0055771F" w:rsidRPr="00553A7C" w:rsidRDefault="0055771F" w:rsidP="0055771F">
                  <w:pPr>
                    <w:pStyle w:val="af9"/>
                    <w:rPr>
                      <w:color w:val="000000"/>
                      <w:u w:val="single"/>
                    </w:rPr>
                  </w:pPr>
                  <w:r w:rsidRPr="00553A7C">
                    <w:rPr>
                      <w:color w:val="000000"/>
                      <w:u w:val="single"/>
                    </w:rPr>
                    <w:t>21.05</w:t>
                  </w:r>
                </w:p>
              </w:tc>
              <w:tc>
                <w:tcPr>
                  <w:tcW w:w="862" w:type="dxa"/>
                  <w:tcBorders>
                    <w:top w:val="single" w:sz="4" w:space="0" w:color="000000"/>
                    <w:left w:val="single" w:sz="4" w:space="0" w:color="000000"/>
                    <w:bottom w:val="single" w:sz="4" w:space="0" w:color="000000"/>
                    <w:right w:val="single" w:sz="4" w:space="0" w:color="000000"/>
                  </w:tcBorders>
                  <w:vAlign w:val="center"/>
                </w:tcPr>
                <w:p w14:paraId="3FD1C508" w14:textId="77777777" w:rsidR="0055771F" w:rsidRPr="00553A7C" w:rsidRDefault="0055771F" w:rsidP="0055771F">
                  <w:pPr>
                    <w:pStyle w:val="af9"/>
                    <w:rPr>
                      <w:color w:val="000000"/>
                      <w:u w:val="single"/>
                    </w:rPr>
                  </w:pPr>
                  <w:r w:rsidRPr="00553A7C">
                    <w:rPr>
                      <w:color w:val="000000"/>
                      <w:u w:val="single"/>
                    </w:rPr>
                    <w:t>41.0</w:t>
                  </w:r>
                </w:p>
              </w:tc>
              <w:tc>
                <w:tcPr>
                  <w:tcW w:w="862" w:type="dxa"/>
                  <w:tcBorders>
                    <w:top w:val="single" w:sz="4" w:space="0" w:color="000000"/>
                    <w:left w:val="single" w:sz="4" w:space="0" w:color="000000"/>
                    <w:bottom w:val="single" w:sz="4" w:space="0" w:color="000000"/>
                    <w:right w:val="single" w:sz="4" w:space="0" w:color="000000"/>
                  </w:tcBorders>
                  <w:vAlign w:val="center"/>
                </w:tcPr>
                <w:p w14:paraId="6D80A7C9" w14:textId="77777777" w:rsidR="0055771F" w:rsidRPr="00553A7C" w:rsidRDefault="0055771F" w:rsidP="0055771F">
                  <w:pPr>
                    <w:pStyle w:val="af9"/>
                    <w:rPr>
                      <w:color w:val="000000"/>
                      <w:u w:val="single"/>
                    </w:rPr>
                  </w:pPr>
                  <w:r w:rsidRPr="00553A7C">
                    <w:rPr>
                      <w:color w:val="000000"/>
                      <w:u w:val="single"/>
                    </w:rPr>
                    <w:t>46.0</w:t>
                  </w:r>
                </w:p>
              </w:tc>
              <w:tc>
                <w:tcPr>
                  <w:tcW w:w="862" w:type="dxa"/>
                  <w:tcBorders>
                    <w:top w:val="single" w:sz="4" w:space="0" w:color="000000"/>
                    <w:left w:val="single" w:sz="4" w:space="0" w:color="000000"/>
                    <w:bottom w:val="single" w:sz="4" w:space="0" w:color="000000"/>
                    <w:right w:val="single" w:sz="4" w:space="0" w:color="000000"/>
                  </w:tcBorders>
                  <w:vAlign w:val="center"/>
                </w:tcPr>
                <w:p w14:paraId="7BB1A8BA" w14:textId="77777777" w:rsidR="0055771F" w:rsidRPr="00553A7C" w:rsidRDefault="0055771F" w:rsidP="0055771F">
                  <w:pPr>
                    <w:pStyle w:val="af9"/>
                    <w:rPr>
                      <w:color w:val="000000"/>
                      <w:u w:val="single"/>
                    </w:rPr>
                  </w:pPr>
                  <w:r w:rsidRPr="00553A7C">
                    <w:rPr>
                      <w:color w:val="000000"/>
                      <w:u w:val="single"/>
                    </w:rPr>
                    <w:t>3.5</w:t>
                  </w:r>
                </w:p>
              </w:tc>
              <w:tc>
                <w:tcPr>
                  <w:tcW w:w="862" w:type="dxa"/>
                  <w:tcBorders>
                    <w:top w:val="single" w:sz="4" w:space="0" w:color="000000"/>
                    <w:left w:val="single" w:sz="4" w:space="0" w:color="000000"/>
                    <w:bottom w:val="single" w:sz="4" w:space="0" w:color="000000"/>
                    <w:right w:val="single" w:sz="4" w:space="0" w:color="000000"/>
                  </w:tcBorders>
                  <w:vAlign w:val="center"/>
                </w:tcPr>
                <w:p w14:paraId="69A2D82F" w14:textId="77777777" w:rsidR="0055771F" w:rsidRPr="00553A7C" w:rsidRDefault="0055771F" w:rsidP="0055771F">
                  <w:pPr>
                    <w:pStyle w:val="af9"/>
                    <w:rPr>
                      <w:color w:val="000000"/>
                      <w:u w:val="single"/>
                    </w:rPr>
                  </w:pPr>
                  <w:r w:rsidRPr="00553A7C">
                    <w:rPr>
                      <w:color w:val="000000"/>
                      <w:u w:val="single"/>
                    </w:rPr>
                    <w:t>6.5</w:t>
                  </w:r>
                </w:p>
              </w:tc>
              <w:tc>
                <w:tcPr>
                  <w:tcW w:w="863" w:type="dxa"/>
                  <w:tcBorders>
                    <w:top w:val="single" w:sz="4" w:space="0" w:color="000000"/>
                    <w:left w:val="single" w:sz="4" w:space="0" w:color="000000"/>
                    <w:bottom w:val="single" w:sz="4" w:space="0" w:color="000000"/>
                    <w:right w:val="single" w:sz="4" w:space="0" w:color="000000"/>
                  </w:tcBorders>
                  <w:vAlign w:val="center"/>
                </w:tcPr>
                <w:p w14:paraId="274C8394" w14:textId="77777777" w:rsidR="0055771F" w:rsidRPr="00553A7C" w:rsidRDefault="0055771F" w:rsidP="0055771F">
                  <w:pPr>
                    <w:pStyle w:val="af9"/>
                    <w:rPr>
                      <w:color w:val="000000"/>
                      <w:u w:val="single"/>
                    </w:rPr>
                  </w:pPr>
                  <w:r w:rsidRPr="00553A7C">
                    <w:rPr>
                      <w:color w:val="000000"/>
                      <w:u w:val="single"/>
                    </w:rPr>
                    <w:t>0.8</w:t>
                  </w:r>
                </w:p>
              </w:tc>
              <w:tc>
                <w:tcPr>
                  <w:tcW w:w="862" w:type="dxa"/>
                  <w:tcBorders>
                    <w:top w:val="single" w:sz="4" w:space="0" w:color="000000"/>
                    <w:left w:val="single" w:sz="4" w:space="0" w:color="000000"/>
                    <w:bottom w:val="single" w:sz="4" w:space="0" w:color="000000"/>
                    <w:right w:val="single" w:sz="4" w:space="0" w:color="000000"/>
                  </w:tcBorders>
                  <w:vAlign w:val="center"/>
                </w:tcPr>
                <w:p w14:paraId="3D608BF3" w14:textId="77777777" w:rsidR="0055771F" w:rsidRPr="00553A7C" w:rsidRDefault="0055771F" w:rsidP="0055771F">
                  <w:pPr>
                    <w:pStyle w:val="af9"/>
                    <w:rPr>
                      <w:color w:val="000000"/>
                      <w:u w:val="single"/>
                    </w:rPr>
                  </w:pPr>
                  <w:r w:rsidRPr="00553A7C">
                    <w:rPr>
                      <w:color w:val="000000"/>
                      <w:u w:val="single"/>
                    </w:rPr>
                    <w:t>29.0</w:t>
                  </w:r>
                </w:p>
              </w:tc>
              <w:tc>
                <w:tcPr>
                  <w:tcW w:w="863" w:type="dxa"/>
                  <w:tcBorders>
                    <w:top w:val="single" w:sz="4" w:space="0" w:color="000000"/>
                    <w:left w:val="single" w:sz="4" w:space="0" w:color="000000"/>
                    <w:bottom w:val="single" w:sz="4" w:space="0" w:color="000000"/>
                    <w:right w:val="single" w:sz="4" w:space="0" w:color="000000"/>
                  </w:tcBorders>
                  <w:vAlign w:val="center"/>
                </w:tcPr>
                <w:p w14:paraId="3BE5B22F" w14:textId="77777777" w:rsidR="0055771F" w:rsidRPr="00553A7C" w:rsidRDefault="0055771F" w:rsidP="0055771F">
                  <w:pPr>
                    <w:pStyle w:val="af9"/>
                    <w:rPr>
                      <w:color w:val="000000"/>
                      <w:u w:val="single"/>
                    </w:rPr>
                  </w:pPr>
                  <w:r w:rsidRPr="00553A7C">
                    <w:rPr>
                      <w:color w:val="000000"/>
                      <w:u w:val="single"/>
                    </w:rPr>
                    <w:t>22.05</w:t>
                  </w:r>
                </w:p>
              </w:tc>
            </w:tr>
            <w:tr w:rsidR="0055771F" w:rsidRPr="00553A7C" w14:paraId="25C963D1" w14:textId="77777777" w:rsidTr="00F46ECC">
              <w:trPr>
                <w:jc w:val="center"/>
              </w:trPr>
              <w:tc>
                <w:tcPr>
                  <w:tcW w:w="1337" w:type="dxa"/>
                  <w:tcBorders>
                    <w:top w:val="single" w:sz="4" w:space="0" w:color="000000"/>
                    <w:left w:val="single" w:sz="4" w:space="0" w:color="000000"/>
                    <w:bottom w:val="single" w:sz="4" w:space="0" w:color="000000"/>
                    <w:right w:val="single" w:sz="4" w:space="0" w:color="000000"/>
                  </w:tcBorders>
                  <w:vAlign w:val="center"/>
                </w:tcPr>
                <w:p w14:paraId="4D806A23" w14:textId="77777777" w:rsidR="0055771F" w:rsidRPr="00553A7C" w:rsidRDefault="0055771F" w:rsidP="0055771F">
                  <w:pPr>
                    <w:pStyle w:val="af9"/>
                    <w:rPr>
                      <w:color w:val="000000"/>
                      <w:u w:val="single"/>
                    </w:rPr>
                  </w:pPr>
                  <w:r w:rsidRPr="00553A7C">
                    <w:rPr>
                      <w:color w:val="000000"/>
                      <w:u w:val="single"/>
                    </w:rPr>
                    <w:t>M22</w:t>
                  </w:r>
                </w:p>
              </w:tc>
              <w:tc>
                <w:tcPr>
                  <w:tcW w:w="862" w:type="dxa"/>
                  <w:tcBorders>
                    <w:top w:val="single" w:sz="4" w:space="0" w:color="000000"/>
                    <w:left w:val="single" w:sz="4" w:space="0" w:color="000000"/>
                    <w:bottom w:val="single" w:sz="4" w:space="0" w:color="000000"/>
                    <w:right w:val="single" w:sz="4" w:space="0" w:color="000000"/>
                  </w:tcBorders>
                  <w:vAlign w:val="center"/>
                </w:tcPr>
                <w:p w14:paraId="5274AD6F" w14:textId="77777777" w:rsidR="0055771F" w:rsidRPr="00553A7C" w:rsidRDefault="0055771F" w:rsidP="0055771F">
                  <w:pPr>
                    <w:pStyle w:val="af9"/>
                    <w:rPr>
                      <w:color w:val="000000"/>
                      <w:u w:val="single"/>
                    </w:rPr>
                  </w:pPr>
                  <w:r w:rsidRPr="00553A7C">
                    <w:rPr>
                      <w:color w:val="000000"/>
                      <w:u w:val="single"/>
                    </w:rPr>
                    <w:t>23.05</w:t>
                  </w:r>
                </w:p>
              </w:tc>
              <w:tc>
                <w:tcPr>
                  <w:tcW w:w="862" w:type="dxa"/>
                  <w:tcBorders>
                    <w:top w:val="single" w:sz="4" w:space="0" w:color="000000"/>
                    <w:left w:val="single" w:sz="4" w:space="0" w:color="000000"/>
                    <w:bottom w:val="single" w:sz="4" w:space="0" w:color="000000"/>
                    <w:right w:val="single" w:sz="4" w:space="0" w:color="000000"/>
                  </w:tcBorders>
                  <w:vAlign w:val="center"/>
                </w:tcPr>
                <w:p w14:paraId="612E6AAA" w14:textId="77777777" w:rsidR="0055771F" w:rsidRPr="00553A7C" w:rsidRDefault="0055771F" w:rsidP="0055771F">
                  <w:pPr>
                    <w:pStyle w:val="af9"/>
                    <w:rPr>
                      <w:color w:val="000000"/>
                      <w:u w:val="single"/>
                    </w:rPr>
                  </w:pPr>
                  <w:r w:rsidRPr="00553A7C">
                    <w:rPr>
                      <w:color w:val="000000"/>
                      <w:u w:val="single"/>
                    </w:rPr>
                    <w:t>23.15</w:t>
                  </w:r>
                </w:p>
              </w:tc>
              <w:tc>
                <w:tcPr>
                  <w:tcW w:w="862" w:type="dxa"/>
                  <w:tcBorders>
                    <w:top w:val="single" w:sz="4" w:space="0" w:color="000000"/>
                    <w:left w:val="single" w:sz="4" w:space="0" w:color="000000"/>
                    <w:bottom w:val="single" w:sz="4" w:space="0" w:color="000000"/>
                    <w:right w:val="single" w:sz="4" w:space="0" w:color="000000"/>
                  </w:tcBorders>
                  <w:vAlign w:val="center"/>
                </w:tcPr>
                <w:p w14:paraId="4CBEF8D0" w14:textId="77777777" w:rsidR="0055771F" w:rsidRPr="00553A7C" w:rsidRDefault="0055771F" w:rsidP="0055771F">
                  <w:pPr>
                    <w:pStyle w:val="af9"/>
                    <w:rPr>
                      <w:color w:val="000000"/>
                      <w:u w:val="single"/>
                    </w:rPr>
                  </w:pPr>
                  <w:r w:rsidRPr="00553A7C">
                    <w:rPr>
                      <w:color w:val="000000"/>
                      <w:u w:val="single"/>
                    </w:rPr>
                    <w:t>46.5</w:t>
                  </w:r>
                </w:p>
              </w:tc>
              <w:tc>
                <w:tcPr>
                  <w:tcW w:w="862" w:type="dxa"/>
                  <w:tcBorders>
                    <w:top w:val="single" w:sz="4" w:space="0" w:color="000000"/>
                    <w:left w:val="single" w:sz="4" w:space="0" w:color="000000"/>
                    <w:bottom w:val="single" w:sz="4" w:space="0" w:color="000000"/>
                    <w:right w:val="single" w:sz="4" w:space="0" w:color="000000"/>
                  </w:tcBorders>
                  <w:vAlign w:val="center"/>
                </w:tcPr>
                <w:p w14:paraId="555C2378" w14:textId="77777777" w:rsidR="0055771F" w:rsidRPr="00553A7C" w:rsidRDefault="0055771F" w:rsidP="0055771F">
                  <w:pPr>
                    <w:pStyle w:val="af9"/>
                    <w:rPr>
                      <w:color w:val="000000"/>
                      <w:u w:val="single"/>
                    </w:rPr>
                  </w:pPr>
                  <w:r w:rsidRPr="00553A7C">
                    <w:rPr>
                      <w:color w:val="000000"/>
                      <w:u w:val="single"/>
                    </w:rPr>
                    <w:t>50.6</w:t>
                  </w:r>
                </w:p>
              </w:tc>
              <w:tc>
                <w:tcPr>
                  <w:tcW w:w="862" w:type="dxa"/>
                  <w:tcBorders>
                    <w:top w:val="single" w:sz="4" w:space="0" w:color="000000"/>
                    <w:left w:val="single" w:sz="4" w:space="0" w:color="000000"/>
                    <w:bottom w:val="single" w:sz="4" w:space="0" w:color="000000"/>
                    <w:right w:val="single" w:sz="4" w:space="0" w:color="000000"/>
                  </w:tcBorders>
                  <w:vAlign w:val="center"/>
                </w:tcPr>
                <w:p w14:paraId="4AC99F9D" w14:textId="77777777" w:rsidR="0055771F" w:rsidRPr="00553A7C" w:rsidRDefault="0055771F" w:rsidP="0055771F">
                  <w:pPr>
                    <w:pStyle w:val="af9"/>
                    <w:rPr>
                      <w:color w:val="000000"/>
                      <w:u w:val="single"/>
                    </w:rPr>
                  </w:pPr>
                  <w:r w:rsidRPr="00553A7C">
                    <w:rPr>
                      <w:color w:val="000000"/>
                      <w:u w:val="single"/>
                    </w:rPr>
                    <w:t>4.0</w:t>
                  </w:r>
                </w:p>
              </w:tc>
              <w:tc>
                <w:tcPr>
                  <w:tcW w:w="862" w:type="dxa"/>
                  <w:tcBorders>
                    <w:top w:val="single" w:sz="4" w:space="0" w:color="000000"/>
                    <w:left w:val="single" w:sz="4" w:space="0" w:color="000000"/>
                    <w:bottom w:val="single" w:sz="4" w:space="0" w:color="000000"/>
                    <w:right w:val="single" w:sz="4" w:space="0" w:color="000000"/>
                  </w:tcBorders>
                  <w:vAlign w:val="center"/>
                </w:tcPr>
                <w:p w14:paraId="33FD2EE4" w14:textId="77777777" w:rsidR="0055771F" w:rsidRPr="00553A7C" w:rsidRDefault="0055771F" w:rsidP="0055771F">
                  <w:pPr>
                    <w:pStyle w:val="af9"/>
                    <w:rPr>
                      <w:color w:val="000000"/>
                      <w:u w:val="single"/>
                    </w:rPr>
                  </w:pPr>
                  <w:r w:rsidRPr="00553A7C">
                    <w:rPr>
                      <w:color w:val="000000"/>
                      <w:u w:val="single"/>
                    </w:rPr>
                    <w:t>7.0</w:t>
                  </w:r>
                </w:p>
              </w:tc>
              <w:tc>
                <w:tcPr>
                  <w:tcW w:w="863" w:type="dxa"/>
                  <w:tcBorders>
                    <w:top w:val="single" w:sz="4" w:space="0" w:color="000000"/>
                    <w:left w:val="single" w:sz="4" w:space="0" w:color="000000"/>
                    <w:bottom w:val="single" w:sz="4" w:space="0" w:color="000000"/>
                    <w:right w:val="single" w:sz="4" w:space="0" w:color="000000"/>
                  </w:tcBorders>
                  <w:vAlign w:val="center"/>
                </w:tcPr>
                <w:p w14:paraId="12FCA70A" w14:textId="77777777" w:rsidR="0055771F" w:rsidRPr="00553A7C" w:rsidRDefault="0055771F" w:rsidP="0055771F">
                  <w:pPr>
                    <w:pStyle w:val="af9"/>
                    <w:rPr>
                      <w:color w:val="000000"/>
                      <w:u w:val="single"/>
                    </w:rPr>
                  </w:pPr>
                  <w:r w:rsidRPr="00553A7C">
                    <w:rPr>
                      <w:color w:val="000000"/>
                      <w:u w:val="single"/>
                    </w:rPr>
                    <w:t>0.8</w:t>
                  </w:r>
                </w:p>
              </w:tc>
              <w:tc>
                <w:tcPr>
                  <w:tcW w:w="862" w:type="dxa"/>
                  <w:tcBorders>
                    <w:top w:val="single" w:sz="4" w:space="0" w:color="000000"/>
                    <w:left w:val="single" w:sz="4" w:space="0" w:color="000000"/>
                    <w:bottom w:val="single" w:sz="4" w:space="0" w:color="000000"/>
                    <w:right w:val="single" w:sz="4" w:space="0" w:color="000000"/>
                  </w:tcBorders>
                  <w:vAlign w:val="center"/>
                </w:tcPr>
                <w:p w14:paraId="01A0E5AE" w14:textId="77777777" w:rsidR="0055771F" w:rsidRPr="00553A7C" w:rsidRDefault="0055771F" w:rsidP="0055771F">
                  <w:pPr>
                    <w:pStyle w:val="af9"/>
                    <w:rPr>
                      <w:color w:val="000000"/>
                      <w:u w:val="single"/>
                    </w:rPr>
                  </w:pPr>
                  <w:r w:rsidRPr="00553A7C">
                    <w:rPr>
                      <w:color w:val="000000"/>
                      <w:u w:val="single"/>
                    </w:rPr>
                    <w:t>33.0</w:t>
                  </w:r>
                </w:p>
              </w:tc>
              <w:tc>
                <w:tcPr>
                  <w:tcW w:w="863" w:type="dxa"/>
                  <w:tcBorders>
                    <w:top w:val="single" w:sz="4" w:space="0" w:color="000000"/>
                    <w:left w:val="single" w:sz="4" w:space="0" w:color="000000"/>
                    <w:bottom w:val="single" w:sz="4" w:space="0" w:color="000000"/>
                    <w:right w:val="single" w:sz="4" w:space="0" w:color="000000"/>
                  </w:tcBorders>
                  <w:vAlign w:val="center"/>
                </w:tcPr>
                <w:p w14:paraId="1497FCC9" w14:textId="77777777" w:rsidR="0055771F" w:rsidRPr="00553A7C" w:rsidRDefault="0055771F" w:rsidP="0055771F">
                  <w:pPr>
                    <w:pStyle w:val="af9"/>
                    <w:rPr>
                      <w:color w:val="000000"/>
                      <w:u w:val="single"/>
                    </w:rPr>
                  </w:pPr>
                  <w:r w:rsidRPr="00553A7C">
                    <w:rPr>
                      <w:color w:val="000000"/>
                      <w:u w:val="single"/>
                    </w:rPr>
                    <w:t>24.15</w:t>
                  </w:r>
                </w:p>
              </w:tc>
            </w:tr>
            <w:tr w:rsidR="0055771F" w:rsidRPr="00553A7C" w14:paraId="568DB1C6" w14:textId="77777777" w:rsidTr="00F46ECC">
              <w:trPr>
                <w:jc w:val="center"/>
              </w:trPr>
              <w:tc>
                <w:tcPr>
                  <w:tcW w:w="1337" w:type="dxa"/>
                  <w:tcBorders>
                    <w:top w:val="single" w:sz="4" w:space="0" w:color="000000"/>
                    <w:left w:val="single" w:sz="4" w:space="0" w:color="000000"/>
                    <w:bottom w:val="single" w:sz="4" w:space="0" w:color="000000"/>
                    <w:right w:val="single" w:sz="4" w:space="0" w:color="000000"/>
                  </w:tcBorders>
                  <w:vAlign w:val="center"/>
                </w:tcPr>
                <w:p w14:paraId="3A072221" w14:textId="77777777" w:rsidR="0055771F" w:rsidRPr="00553A7C" w:rsidRDefault="0055771F" w:rsidP="0055771F">
                  <w:pPr>
                    <w:pStyle w:val="af9"/>
                    <w:rPr>
                      <w:color w:val="000000"/>
                      <w:u w:val="single"/>
                    </w:rPr>
                  </w:pPr>
                  <w:r w:rsidRPr="00553A7C">
                    <w:rPr>
                      <w:color w:val="000000"/>
                      <w:u w:val="single"/>
                    </w:rPr>
                    <w:t>M24</w:t>
                  </w:r>
                </w:p>
              </w:tc>
              <w:tc>
                <w:tcPr>
                  <w:tcW w:w="862" w:type="dxa"/>
                  <w:tcBorders>
                    <w:top w:val="single" w:sz="4" w:space="0" w:color="000000"/>
                    <w:left w:val="single" w:sz="4" w:space="0" w:color="000000"/>
                    <w:bottom w:val="single" w:sz="4" w:space="0" w:color="000000"/>
                    <w:right w:val="single" w:sz="4" w:space="0" w:color="000000"/>
                  </w:tcBorders>
                  <w:vAlign w:val="center"/>
                </w:tcPr>
                <w:p w14:paraId="3EB51BFA" w14:textId="77777777" w:rsidR="0055771F" w:rsidRPr="00553A7C" w:rsidRDefault="0055771F" w:rsidP="0055771F">
                  <w:pPr>
                    <w:pStyle w:val="af9"/>
                    <w:rPr>
                      <w:color w:val="000000"/>
                      <w:u w:val="single"/>
                    </w:rPr>
                  </w:pPr>
                  <w:r w:rsidRPr="00553A7C">
                    <w:rPr>
                      <w:color w:val="000000"/>
                      <w:u w:val="single"/>
                    </w:rPr>
                    <w:t>25.15</w:t>
                  </w:r>
                </w:p>
              </w:tc>
              <w:tc>
                <w:tcPr>
                  <w:tcW w:w="862" w:type="dxa"/>
                  <w:tcBorders>
                    <w:top w:val="single" w:sz="4" w:space="0" w:color="000000"/>
                    <w:left w:val="single" w:sz="4" w:space="0" w:color="000000"/>
                    <w:bottom w:val="single" w:sz="4" w:space="0" w:color="000000"/>
                    <w:right w:val="single" w:sz="4" w:space="0" w:color="000000"/>
                  </w:tcBorders>
                  <w:vAlign w:val="center"/>
                </w:tcPr>
                <w:p w14:paraId="44FF08A8" w14:textId="77777777" w:rsidR="0055771F" w:rsidRPr="00553A7C" w:rsidRDefault="0055771F" w:rsidP="0055771F">
                  <w:pPr>
                    <w:pStyle w:val="af9"/>
                    <w:rPr>
                      <w:color w:val="000000"/>
                      <w:u w:val="single"/>
                    </w:rPr>
                  </w:pPr>
                  <w:r w:rsidRPr="00553A7C">
                    <w:rPr>
                      <w:color w:val="000000"/>
                      <w:u w:val="single"/>
                    </w:rPr>
                    <w:t>25.25</w:t>
                  </w:r>
                </w:p>
              </w:tc>
              <w:tc>
                <w:tcPr>
                  <w:tcW w:w="862" w:type="dxa"/>
                  <w:tcBorders>
                    <w:top w:val="single" w:sz="4" w:space="0" w:color="000000"/>
                    <w:left w:val="single" w:sz="4" w:space="0" w:color="000000"/>
                    <w:bottom w:val="single" w:sz="4" w:space="0" w:color="000000"/>
                    <w:right w:val="single" w:sz="4" w:space="0" w:color="000000"/>
                  </w:tcBorders>
                  <w:vAlign w:val="center"/>
                </w:tcPr>
                <w:p w14:paraId="06FBEFC6" w14:textId="77777777" w:rsidR="0055771F" w:rsidRPr="00553A7C" w:rsidRDefault="0055771F" w:rsidP="0055771F">
                  <w:pPr>
                    <w:pStyle w:val="af9"/>
                    <w:rPr>
                      <w:color w:val="000000"/>
                      <w:u w:val="single"/>
                    </w:rPr>
                  </w:pPr>
                  <w:r w:rsidRPr="00553A7C">
                    <w:rPr>
                      <w:color w:val="000000"/>
                      <w:u w:val="single"/>
                    </w:rPr>
                    <w:t>50.0</w:t>
                  </w:r>
                </w:p>
              </w:tc>
              <w:tc>
                <w:tcPr>
                  <w:tcW w:w="862" w:type="dxa"/>
                  <w:tcBorders>
                    <w:top w:val="single" w:sz="4" w:space="0" w:color="000000"/>
                    <w:left w:val="single" w:sz="4" w:space="0" w:color="000000"/>
                    <w:bottom w:val="single" w:sz="4" w:space="0" w:color="000000"/>
                    <w:right w:val="single" w:sz="4" w:space="0" w:color="000000"/>
                  </w:tcBorders>
                  <w:vAlign w:val="center"/>
                </w:tcPr>
                <w:p w14:paraId="0A2A3123" w14:textId="77777777" w:rsidR="0055771F" w:rsidRPr="00553A7C" w:rsidRDefault="0055771F" w:rsidP="0055771F">
                  <w:pPr>
                    <w:pStyle w:val="af9"/>
                    <w:rPr>
                      <w:color w:val="000000"/>
                      <w:u w:val="single"/>
                    </w:rPr>
                  </w:pPr>
                  <w:r w:rsidRPr="00553A7C">
                    <w:rPr>
                      <w:color w:val="000000"/>
                      <w:u w:val="single"/>
                    </w:rPr>
                    <w:t>55.2</w:t>
                  </w:r>
                </w:p>
              </w:tc>
              <w:tc>
                <w:tcPr>
                  <w:tcW w:w="862" w:type="dxa"/>
                  <w:tcBorders>
                    <w:top w:val="single" w:sz="4" w:space="0" w:color="000000"/>
                    <w:left w:val="single" w:sz="4" w:space="0" w:color="000000"/>
                    <w:bottom w:val="single" w:sz="4" w:space="0" w:color="000000"/>
                    <w:right w:val="single" w:sz="4" w:space="0" w:color="000000"/>
                  </w:tcBorders>
                  <w:vAlign w:val="center"/>
                </w:tcPr>
                <w:p w14:paraId="0FABB3A8" w14:textId="77777777" w:rsidR="0055771F" w:rsidRPr="00553A7C" w:rsidRDefault="0055771F" w:rsidP="0055771F">
                  <w:pPr>
                    <w:pStyle w:val="af9"/>
                    <w:rPr>
                      <w:color w:val="000000"/>
                      <w:u w:val="single"/>
                    </w:rPr>
                  </w:pPr>
                  <w:r w:rsidRPr="00553A7C">
                    <w:rPr>
                      <w:color w:val="000000"/>
                      <w:u w:val="single"/>
                    </w:rPr>
                    <w:t>4.0</w:t>
                  </w:r>
                </w:p>
              </w:tc>
              <w:tc>
                <w:tcPr>
                  <w:tcW w:w="862" w:type="dxa"/>
                  <w:tcBorders>
                    <w:top w:val="single" w:sz="4" w:space="0" w:color="000000"/>
                    <w:left w:val="single" w:sz="4" w:space="0" w:color="000000"/>
                    <w:bottom w:val="single" w:sz="4" w:space="0" w:color="000000"/>
                    <w:right w:val="single" w:sz="4" w:space="0" w:color="000000"/>
                  </w:tcBorders>
                  <w:vAlign w:val="center"/>
                </w:tcPr>
                <w:p w14:paraId="4917E063" w14:textId="77777777" w:rsidR="0055771F" w:rsidRPr="00553A7C" w:rsidRDefault="0055771F" w:rsidP="0055771F">
                  <w:pPr>
                    <w:pStyle w:val="af9"/>
                    <w:rPr>
                      <w:color w:val="000000"/>
                      <w:u w:val="single"/>
                    </w:rPr>
                  </w:pPr>
                  <w:r w:rsidRPr="00553A7C">
                    <w:rPr>
                      <w:color w:val="000000"/>
                      <w:u w:val="single"/>
                    </w:rPr>
                    <w:t>7.0</w:t>
                  </w:r>
                </w:p>
              </w:tc>
              <w:tc>
                <w:tcPr>
                  <w:tcW w:w="863" w:type="dxa"/>
                  <w:tcBorders>
                    <w:top w:val="single" w:sz="4" w:space="0" w:color="000000"/>
                    <w:left w:val="single" w:sz="4" w:space="0" w:color="000000"/>
                    <w:bottom w:val="single" w:sz="4" w:space="0" w:color="000000"/>
                    <w:right w:val="single" w:sz="4" w:space="0" w:color="000000"/>
                  </w:tcBorders>
                  <w:vAlign w:val="center"/>
                </w:tcPr>
                <w:p w14:paraId="3408242F" w14:textId="77777777" w:rsidR="0055771F" w:rsidRPr="00553A7C" w:rsidRDefault="0055771F" w:rsidP="0055771F">
                  <w:pPr>
                    <w:pStyle w:val="af9"/>
                    <w:rPr>
                      <w:color w:val="000000"/>
                      <w:u w:val="single"/>
                    </w:rPr>
                  </w:pPr>
                  <w:r w:rsidRPr="00553A7C">
                    <w:rPr>
                      <w:color w:val="000000"/>
                      <w:u w:val="single"/>
                    </w:rPr>
                    <w:t>0.8</w:t>
                  </w:r>
                </w:p>
              </w:tc>
              <w:tc>
                <w:tcPr>
                  <w:tcW w:w="862" w:type="dxa"/>
                  <w:tcBorders>
                    <w:top w:val="single" w:sz="4" w:space="0" w:color="000000"/>
                    <w:left w:val="single" w:sz="4" w:space="0" w:color="000000"/>
                    <w:bottom w:val="single" w:sz="4" w:space="0" w:color="000000"/>
                    <w:right w:val="single" w:sz="4" w:space="0" w:color="000000"/>
                  </w:tcBorders>
                  <w:vAlign w:val="center"/>
                </w:tcPr>
                <w:p w14:paraId="37610055" w14:textId="77777777" w:rsidR="0055771F" w:rsidRPr="00553A7C" w:rsidRDefault="0055771F" w:rsidP="0055771F">
                  <w:pPr>
                    <w:pStyle w:val="af9"/>
                    <w:rPr>
                      <w:color w:val="000000"/>
                      <w:u w:val="single"/>
                    </w:rPr>
                  </w:pPr>
                  <w:r w:rsidRPr="00553A7C">
                    <w:rPr>
                      <w:color w:val="000000"/>
                      <w:u w:val="single"/>
                    </w:rPr>
                    <w:t>38.0</w:t>
                  </w:r>
                </w:p>
              </w:tc>
              <w:tc>
                <w:tcPr>
                  <w:tcW w:w="863" w:type="dxa"/>
                  <w:tcBorders>
                    <w:top w:val="single" w:sz="4" w:space="0" w:color="000000"/>
                    <w:left w:val="single" w:sz="4" w:space="0" w:color="000000"/>
                    <w:bottom w:val="single" w:sz="4" w:space="0" w:color="000000"/>
                    <w:right w:val="single" w:sz="4" w:space="0" w:color="000000"/>
                  </w:tcBorders>
                  <w:vAlign w:val="center"/>
                </w:tcPr>
                <w:p w14:paraId="1F568DE1" w14:textId="77777777" w:rsidR="0055771F" w:rsidRPr="00553A7C" w:rsidRDefault="0055771F" w:rsidP="0055771F">
                  <w:pPr>
                    <w:pStyle w:val="af9"/>
                    <w:rPr>
                      <w:color w:val="000000"/>
                      <w:u w:val="single"/>
                    </w:rPr>
                  </w:pPr>
                  <w:r w:rsidRPr="00553A7C">
                    <w:rPr>
                      <w:color w:val="000000"/>
                      <w:u w:val="single"/>
                    </w:rPr>
                    <w:t>26.25</w:t>
                  </w:r>
                </w:p>
              </w:tc>
            </w:tr>
            <w:tr w:rsidR="0055771F" w:rsidRPr="00553A7C" w14:paraId="31EA5FCE" w14:textId="77777777" w:rsidTr="00F46ECC">
              <w:trPr>
                <w:jc w:val="center"/>
              </w:trPr>
              <w:tc>
                <w:tcPr>
                  <w:tcW w:w="1337" w:type="dxa"/>
                  <w:tcBorders>
                    <w:top w:val="single" w:sz="4" w:space="0" w:color="000000"/>
                    <w:left w:val="single" w:sz="4" w:space="0" w:color="000000"/>
                    <w:bottom w:val="single" w:sz="4" w:space="0" w:color="000000"/>
                    <w:right w:val="single" w:sz="4" w:space="0" w:color="000000"/>
                  </w:tcBorders>
                  <w:vAlign w:val="center"/>
                </w:tcPr>
                <w:p w14:paraId="14E9EC3F" w14:textId="77777777" w:rsidR="0055771F" w:rsidRPr="00553A7C" w:rsidRDefault="0055771F" w:rsidP="0055771F">
                  <w:pPr>
                    <w:pStyle w:val="af9"/>
                    <w:rPr>
                      <w:color w:val="000000"/>
                      <w:u w:val="single"/>
                    </w:rPr>
                  </w:pPr>
                  <w:r w:rsidRPr="00553A7C">
                    <w:rPr>
                      <w:color w:val="000000"/>
                      <w:u w:val="single"/>
                    </w:rPr>
                    <w:t>M27</w:t>
                  </w:r>
                </w:p>
              </w:tc>
              <w:tc>
                <w:tcPr>
                  <w:tcW w:w="862" w:type="dxa"/>
                  <w:tcBorders>
                    <w:top w:val="single" w:sz="4" w:space="0" w:color="000000"/>
                    <w:left w:val="single" w:sz="4" w:space="0" w:color="000000"/>
                    <w:bottom w:val="single" w:sz="4" w:space="0" w:color="000000"/>
                    <w:right w:val="single" w:sz="4" w:space="0" w:color="000000"/>
                  </w:tcBorders>
                  <w:vAlign w:val="center"/>
                </w:tcPr>
                <w:p w14:paraId="6D18F544" w14:textId="77777777" w:rsidR="0055771F" w:rsidRPr="00553A7C" w:rsidRDefault="0055771F" w:rsidP="0055771F">
                  <w:pPr>
                    <w:pStyle w:val="af9"/>
                    <w:rPr>
                      <w:color w:val="000000"/>
                      <w:u w:val="single"/>
                    </w:rPr>
                  </w:pPr>
                  <w:r w:rsidRPr="00553A7C">
                    <w:rPr>
                      <w:color w:val="000000"/>
                      <w:u w:val="single"/>
                    </w:rPr>
                    <w:t>28.30</w:t>
                  </w:r>
                </w:p>
              </w:tc>
              <w:tc>
                <w:tcPr>
                  <w:tcW w:w="862" w:type="dxa"/>
                  <w:tcBorders>
                    <w:top w:val="single" w:sz="4" w:space="0" w:color="000000"/>
                    <w:left w:val="single" w:sz="4" w:space="0" w:color="000000"/>
                    <w:bottom w:val="single" w:sz="4" w:space="0" w:color="000000"/>
                    <w:right w:val="single" w:sz="4" w:space="0" w:color="000000"/>
                  </w:tcBorders>
                  <w:vAlign w:val="center"/>
                </w:tcPr>
                <w:p w14:paraId="71861D5F" w14:textId="77777777" w:rsidR="0055771F" w:rsidRPr="00553A7C" w:rsidRDefault="0055771F" w:rsidP="0055771F">
                  <w:pPr>
                    <w:pStyle w:val="af9"/>
                    <w:rPr>
                      <w:color w:val="000000"/>
                      <w:u w:val="single"/>
                    </w:rPr>
                  </w:pPr>
                  <w:r w:rsidRPr="00553A7C">
                    <w:rPr>
                      <w:color w:val="000000"/>
                      <w:u w:val="single"/>
                    </w:rPr>
                    <w:t>28.40</w:t>
                  </w:r>
                </w:p>
              </w:tc>
              <w:tc>
                <w:tcPr>
                  <w:tcW w:w="862" w:type="dxa"/>
                  <w:tcBorders>
                    <w:top w:val="single" w:sz="4" w:space="0" w:color="000000"/>
                    <w:left w:val="single" w:sz="4" w:space="0" w:color="000000"/>
                    <w:bottom w:val="single" w:sz="4" w:space="0" w:color="000000"/>
                    <w:right w:val="single" w:sz="4" w:space="0" w:color="000000"/>
                  </w:tcBorders>
                  <w:vAlign w:val="center"/>
                </w:tcPr>
                <w:p w14:paraId="4121C677" w14:textId="77777777" w:rsidR="0055771F" w:rsidRPr="00553A7C" w:rsidRDefault="0055771F" w:rsidP="0055771F">
                  <w:pPr>
                    <w:pStyle w:val="af9"/>
                    <w:rPr>
                      <w:color w:val="000000"/>
                      <w:u w:val="single"/>
                    </w:rPr>
                  </w:pPr>
                  <w:r w:rsidRPr="00553A7C">
                    <w:rPr>
                      <w:color w:val="000000"/>
                      <w:u w:val="single"/>
                    </w:rPr>
                    <w:t>54.0</w:t>
                  </w:r>
                </w:p>
              </w:tc>
              <w:tc>
                <w:tcPr>
                  <w:tcW w:w="862" w:type="dxa"/>
                  <w:tcBorders>
                    <w:top w:val="single" w:sz="4" w:space="0" w:color="000000"/>
                    <w:left w:val="single" w:sz="4" w:space="0" w:color="000000"/>
                    <w:bottom w:val="single" w:sz="4" w:space="0" w:color="000000"/>
                    <w:right w:val="single" w:sz="4" w:space="0" w:color="000000"/>
                  </w:tcBorders>
                  <w:vAlign w:val="center"/>
                </w:tcPr>
                <w:p w14:paraId="47C78DEF" w14:textId="77777777" w:rsidR="0055771F" w:rsidRPr="00553A7C" w:rsidRDefault="0055771F" w:rsidP="0055771F">
                  <w:pPr>
                    <w:pStyle w:val="af9"/>
                    <w:rPr>
                      <w:color w:val="000000"/>
                      <w:u w:val="single"/>
                    </w:rPr>
                  </w:pPr>
                  <w:r w:rsidRPr="00553A7C">
                    <w:rPr>
                      <w:color w:val="000000"/>
                      <w:u w:val="single"/>
                    </w:rPr>
                    <w:t>62.1</w:t>
                  </w:r>
                </w:p>
              </w:tc>
              <w:tc>
                <w:tcPr>
                  <w:tcW w:w="862" w:type="dxa"/>
                  <w:tcBorders>
                    <w:top w:val="single" w:sz="4" w:space="0" w:color="000000"/>
                    <w:left w:val="single" w:sz="4" w:space="0" w:color="000000"/>
                    <w:bottom w:val="single" w:sz="4" w:space="0" w:color="000000"/>
                    <w:right w:val="single" w:sz="4" w:space="0" w:color="000000"/>
                  </w:tcBorders>
                  <w:vAlign w:val="center"/>
                </w:tcPr>
                <w:p w14:paraId="4D9CE756" w14:textId="77777777" w:rsidR="0055771F" w:rsidRPr="00553A7C" w:rsidRDefault="0055771F" w:rsidP="0055771F">
                  <w:pPr>
                    <w:pStyle w:val="af9"/>
                    <w:rPr>
                      <w:color w:val="000000"/>
                      <w:u w:val="single"/>
                    </w:rPr>
                  </w:pPr>
                  <w:r w:rsidRPr="00553A7C">
                    <w:rPr>
                      <w:color w:val="000000"/>
                      <w:u w:val="single"/>
                    </w:rPr>
                    <w:t>4.0</w:t>
                  </w:r>
                </w:p>
              </w:tc>
              <w:tc>
                <w:tcPr>
                  <w:tcW w:w="862" w:type="dxa"/>
                  <w:tcBorders>
                    <w:top w:val="single" w:sz="4" w:space="0" w:color="000000"/>
                    <w:left w:val="single" w:sz="4" w:space="0" w:color="000000"/>
                    <w:bottom w:val="single" w:sz="4" w:space="0" w:color="000000"/>
                    <w:right w:val="single" w:sz="4" w:space="0" w:color="000000"/>
                  </w:tcBorders>
                  <w:vAlign w:val="center"/>
                </w:tcPr>
                <w:p w14:paraId="17639C18" w14:textId="77777777" w:rsidR="0055771F" w:rsidRPr="00553A7C" w:rsidRDefault="0055771F" w:rsidP="0055771F">
                  <w:pPr>
                    <w:pStyle w:val="af9"/>
                    <w:rPr>
                      <w:color w:val="000000"/>
                      <w:u w:val="single"/>
                    </w:rPr>
                  </w:pPr>
                  <w:r w:rsidRPr="00553A7C">
                    <w:rPr>
                      <w:color w:val="000000"/>
                      <w:u w:val="single"/>
                    </w:rPr>
                    <w:t>7.0</w:t>
                  </w:r>
                </w:p>
              </w:tc>
              <w:tc>
                <w:tcPr>
                  <w:tcW w:w="863" w:type="dxa"/>
                  <w:tcBorders>
                    <w:top w:val="single" w:sz="4" w:space="0" w:color="000000"/>
                    <w:left w:val="single" w:sz="4" w:space="0" w:color="000000"/>
                    <w:bottom w:val="single" w:sz="4" w:space="0" w:color="000000"/>
                    <w:right w:val="single" w:sz="4" w:space="0" w:color="000000"/>
                  </w:tcBorders>
                  <w:vAlign w:val="center"/>
                </w:tcPr>
                <w:p w14:paraId="636813FE" w14:textId="77777777" w:rsidR="0055771F" w:rsidRPr="00553A7C" w:rsidRDefault="0055771F" w:rsidP="0055771F">
                  <w:pPr>
                    <w:pStyle w:val="af9"/>
                    <w:rPr>
                      <w:color w:val="000000"/>
                      <w:u w:val="single"/>
                    </w:rPr>
                  </w:pPr>
                  <w:r w:rsidRPr="00553A7C">
                    <w:rPr>
                      <w:color w:val="000000"/>
                      <w:u w:val="single"/>
                    </w:rPr>
                    <w:t>0.8</w:t>
                  </w:r>
                </w:p>
              </w:tc>
              <w:tc>
                <w:tcPr>
                  <w:tcW w:w="862" w:type="dxa"/>
                  <w:tcBorders>
                    <w:top w:val="single" w:sz="4" w:space="0" w:color="000000"/>
                    <w:left w:val="single" w:sz="4" w:space="0" w:color="000000"/>
                    <w:bottom w:val="single" w:sz="4" w:space="0" w:color="000000"/>
                    <w:right w:val="single" w:sz="4" w:space="0" w:color="000000"/>
                  </w:tcBorders>
                  <w:vAlign w:val="center"/>
                </w:tcPr>
                <w:p w14:paraId="2AD3D7DC" w14:textId="77777777" w:rsidR="0055771F" w:rsidRPr="00553A7C" w:rsidRDefault="0055771F" w:rsidP="0055771F">
                  <w:pPr>
                    <w:pStyle w:val="af9"/>
                    <w:rPr>
                      <w:color w:val="000000"/>
                      <w:u w:val="single"/>
                    </w:rPr>
                  </w:pPr>
                  <w:r w:rsidRPr="00553A7C">
                    <w:rPr>
                      <w:color w:val="000000"/>
                      <w:u w:val="single"/>
                    </w:rPr>
                    <w:t>43.0</w:t>
                  </w:r>
                </w:p>
              </w:tc>
              <w:tc>
                <w:tcPr>
                  <w:tcW w:w="863" w:type="dxa"/>
                  <w:tcBorders>
                    <w:top w:val="single" w:sz="4" w:space="0" w:color="000000"/>
                    <w:left w:val="single" w:sz="4" w:space="0" w:color="000000"/>
                    <w:bottom w:val="single" w:sz="4" w:space="0" w:color="000000"/>
                    <w:right w:val="single" w:sz="4" w:space="0" w:color="000000"/>
                  </w:tcBorders>
                  <w:vAlign w:val="center"/>
                </w:tcPr>
                <w:p w14:paraId="1C0CCB92" w14:textId="77777777" w:rsidR="0055771F" w:rsidRPr="00553A7C" w:rsidRDefault="0055771F" w:rsidP="0055771F">
                  <w:pPr>
                    <w:pStyle w:val="af9"/>
                    <w:rPr>
                      <w:color w:val="000000"/>
                      <w:u w:val="single"/>
                    </w:rPr>
                  </w:pPr>
                  <w:r w:rsidRPr="00553A7C">
                    <w:rPr>
                      <w:color w:val="000000"/>
                      <w:u w:val="single"/>
                    </w:rPr>
                    <w:t>29.40</w:t>
                  </w:r>
                </w:p>
              </w:tc>
            </w:tr>
            <w:tr w:rsidR="0055771F" w:rsidRPr="00553A7C" w14:paraId="2DD90F46" w14:textId="77777777" w:rsidTr="00F46ECC">
              <w:trPr>
                <w:jc w:val="center"/>
              </w:trPr>
              <w:tc>
                <w:tcPr>
                  <w:tcW w:w="1337" w:type="dxa"/>
                  <w:tcBorders>
                    <w:top w:val="single" w:sz="4" w:space="0" w:color="000000"/>
                    <w:left w:val="single" w:sz="4" w:space="0" w:color="000000"/>
                    <w:bottom w:val="single" w:sz="4" w:space="0" w:color="000000"/>
                    <w:right w:val="single" w:sz="4" w:space="0" w:color="000000"/>
                  </w:tcBorders>
                  <w:vAlign w:val="center"/>
                </w:tcPr>
                <w:p w14:paraId="076A2B6B" w14:textId="77777777" w:rsidR="0055771F" w:rsidRPr="00553A7C" w:rsidRDefault="0055771F" w:rsidP="0055771F">
                  <w:pPr>
                    <w:pStyle w:val="af9"/>
                    <w:rPr>
                      <w:color w:val="000000"/>
                      <w:u w:val="single"/>
                    </w:rPr>
                  </w:pPr>
                  <w:r w:rsidRPr="00553A7C">
                    <w:rPr>
                      <w:color w:val="000000"/>
                      <w:u w:val="single"/>
                    </w:rPr>
                    <w:t>M30</w:t>
                  </w:r>
                </w:p>
              </w:tc>
              <w:tc>
                <w:tcPr>
                  <w:tcW w:w="862" w:type="dxa"/>
                  <w:tcBorders>
                    <w:top w:val="single" w:sz="4" w:space="0" w:color="000000"/>
                    <w:left w:val="single" w:sz="4" w:space="0" w:color="000000"/>
                    <w:bottom w:val="single" w:sz="4" w:space="0" w:color="000000"/>
                    <w:right w:val="single" w:sz="4" w:space="0" w:color="000000"/>
                  </w:tcBorders>
                  <w:vAlign w:val="center"/>
                </w:tcPr>
                <w:p w14:paraId="0F106996" w14:textId="77777777" w:rsidR="0055771F" w:rsidRPr="00553A7C" w:rsidRDefault="0055771F" w:rsidP="0055771F">
                  <w:pPr>
                    <w:pStyle w:val="af9"/>
                    <w:rPr>
                      <w:color w:val="000000"/>
                      <w:u w:val="single"/>
                    </w:rPr>
                  </w:pPr>
                  <w:r w:rsidRPr="00553A7C">
                    <w:rPr>
                      <w:color w:val="000000"/>
                      <w:u w:val="single"/>
                    </w:rPr>
                    <w:t>31.45</w:t>
                  </w:r>
                </w:p>
              </w:tc>
              <w:tc>
                <w:tcPr>
                  <w:tcW w:w="862" w:type="dxa"/>
                  <w:tcBorders>
                    <w:top w:val="single" w:sz="4" w:space="0" w:color="000000"/>
                    <w:left w:val="single" w:sz="4" w:space="0" w:color="000000"/>
                    <w:bottom w:val="single" w:sz="4" w:space="0" w:color="000000"/>
                    <w:right w:val="single" w:sz="4" w:space="0" w:color="000000"/>
                  </w:tcBorders>
                  <w:vAlign w:val="center"/>
                </w:tcPr>
                <w:p w14:paraId="03AF5E70" w14:textId="77777777" w:rsidR="0055771F" w:rsidRPr="00553A7C" w:rsidRDefault="0055771F" w:rsidP="0055771F">
                  <w:pPr>
                    <w:pStyle w:val="af9"/>
                    <w:rPr>
                      <w:color w:val="000000"/>
                      <w:u w:val="single"/>
                    </w:rPr>
                  </w:pPr>
                  <w:r w:rsidRPr="00553A7C">
                    <w:rPr>
                      <w:color w:val="000000"/>
                      <w:u w:val="single"/>
                    </w:rPr>
                    <w:t>31.55</w:t>
                  </w:r>
                </w:p>
              </w:tc>
              <w:tc>
                <w:tcPr>
                  <w:tcW w:w="862" w:type="dxa"/>
                  <w:tcBorders>
                    <w:top w:val="single" w:sz="4" w:space="0" w:color="000000"/>
                    <w:left w:val="single" w:sz="4" w:space="0" w:color="000000"/>
                    <w:bottom w:val="single" w:sz="4" w:space="0" w:color="000000"/>
                    <w:right w:val="single" w:sz="4" w:space="0" w:color="000000"/>
                  </w:tcBorders>
                  <w:vAlign w:val="center"/>
                </w:tcPr>
                <w:p w14:paraId="79C691FA" w14:textId="77777777" w:rsidR="0055771F" w:rsidRPr="00553A7C" w:rsidRDefault="0055771F" w:rsidP="0055771F">
                  <w:pPr>
                    <w:pStyle w:val="af9"/>
                    <w:rPr>
                      <w:color w:val="000000"/>
                      <w:u w:val="single"/>
                    </w:rPr>
                  </w:pPr>
                  <w:r w:rsidRPr="00553A7C">
                    <w:rPr>
                      <w:color w:val="000000"/>
                      <w:u w:val="single"/>
                    </w:rPr>
                    <w:t>59.0</w:t>
                  </w:r>
                </w:p>
              </w:tc>
              <w:tc>
                <w:tcPr>
                  <w:tcW w:w="862" w:type="dxa"/>
                  <w:tcBorders>
                    <w:top w:val="single" w:sz="4" w:space="0" w:color="000000"/>
                    <w:left w:val="single" w:sz="4" w:space="0" w:color="000000"/>
                    <w:bottom w:val="single" w:sz="4" w:space="0" w:color="000000"/>
                    <w:right w:val="single" w:sz="4" w:space="0" w:color="000000"/>
                  </w:tcBorders>
                  <w:vAlign w:val="center"/>
                </w:tcPr>
                <w:p w14:paraId="51DB12DD" w14:textId="77777777" w:rsidR="0055771F" w:rsidRPr="00553A7C" w:rsidRDefault="0055771F" w:rsidP="0055771F">
                  <w:pPr>
                    <w:pStyle w:val="af9"/>
                    <w:rPr>
                      <w:color w:val="000000"/>
                      <w:u w:val="single"/>
                    </w:rPr>
                  </w:pPr>
                  <w:r w:rsidRPr="00553A7C">
                    <w:rPr>
                      <w:color w:val="000000"/>
                      <w:u w:val="single"/>
                    </w:rPr>
                    <w:t>69.0</w:t>
                  </w:r>
                </w:p>
              </w:tc>
              <w:tc>
                <w:tcPr>
                  <w:tcW w:w="862" w:type="dxa"/>
                  <w:tcBorders>
                    <w:top w:val="single" w:sz="4" w:space="0" w:color="000000"/>
                    <w:left w:val="single" w:sz="4" w:space="0" w:color="000000"/>
                    <w:bottom w:val="single" w:sz="4" w:space="0" w:color="000000"/>
                    <w:right w:val="single" w:sz="4" w:space="0" w:color="000000"/>
                  </w:tcBorders>
                  <w:vAlign w:val="center"/>
                </w:tcPr>
                <w:p w14:paraId="5C6F899E" w14:textId="77777777" w:rsidR="0055771F" w:rsidRPr="00553A7C" w:rsidRDefault="0055771F" w:rsidP="0055771F">
                  <w:pPr>
                    <w:pStyle w:val="af9"/>
                    <w:rPr>
                      <w:color w:val="000000"/>
                      <w:u w:val="single"/>
                    </w:rPr>
                  </w:pPr>
                  <w:r w:rsidRPr="00553A7C">
                    <w:rPr>
                      <w:color w:val="000000"/>
                      <w:u w:val="single"/>
                    </w:rPr>
                    <w:t>4.0</w:t>
                  </w:r>
                </w:p>
              </w:tc>
              <w:tc>
                <w:tcPr>
                  <w:tcW w:w="862" w:type="dxa"/>
                  <w:tcBorders>
                    <w:top w:val="single" w:sz="4" w:space="0" w:color="000000"/>
                    <w:left w:val="single" w:sz="4" w:space="0" w:color="000000"/>
                    <w:bottom w:val="single" w:sz="4" w:space="0" w:color="000000"/>
                    <w:right w:val="single" w:sz="4" w:space="0" w:color="000000"/>
                  </w:tcBorders>
                  <w:vAlign w:val="center"/>
                </w:tcPr>
                <w:p w14:paraId="3DFF4A5D" w14:textId="77777777" w:rsidR="0055771F" w:rsidRPr="00553A7C" w:rsidRDefault="0055771F" w:rsidP="0055771F">
                  <w:pPr>
                    <w:pStyle w:val="af9"/>
                    <w:rPr>
                      <w:color w:val="000000"/>
                      <w:u w:val="single"/>
                    </w:rPr>
                  </w:pPr>
                  <w:r w:rsidRPr="00553A7C">
                    <w:rPr>
                      <w:color w:val="000000"/>
                      <w:u w:val="single"/>
                    </w:rPr>
                    <w:t>7.0</w:t>
                  </w:r>
                </w:p>
              </w:tc>
              <w:tc>
                <w:tcPr>
                  <w:tcW w:w="863" w:type="dxa"/>
                  <w:tcBorders>
                    <w:top w:val="single" w:sz="4" w:space="0" w:color="000000"/>
                    <w:left w:val="single" w:sz="4" w:space="0" w:color="000000"/>
                    <w:bottom w:val="single" w:sz="4" w:space="0" w:color="000000"/>
                    <w:right w:val="single" w:sz="4" w:space="0" w:color="000000"/>
                  </w:tcBorders>
                  <w:vAlign w:val="center"/>
                </w:tcPr>
                <w:p w14:paraId="05D4B512" w14:textId="77777777" w:rsidR="0055771F" w:rsidRPr="00553A7C" w:rsidRDefault="0055771F" w:rsidP="0055771F">
                  <w:pPr>
                    <w:pStyle w:val="af9"/>
                    <w:rPr>
                      <w:color w:val="000000"/>
                      <w:u w:val="single"/>
                    </w:rPr>
                  </w:pPr>
                  <w:r w:rsidRPr="00553A7C">
                    <w:rPr>
                      <w:color w:val="000000"/>
                      <w:u w:val="single"/>
                    </w:rPr>
                    <w:t>0.8</w:t>
                  </w:r>
                </w:p>
              </w:tc>
              <w:tc>
                <w:tcPr>
                  <w:tcW w:w="862" w:type="dxa"/>
                  <w:tcBorders>
                    <w:top w:val="single" w:sz="4" w:space="0" w:color="000000"/>
                    <w:left w:val="single" w:sz="4" w:space="0" w:color="000000"/>
                    <w:bottom w:val="single" w:sz="4" w:space="0" w:color="000000"/>
                    <w:right w:val="single" w:sz="4" w:space="0" w:color="000000"/>
                  </w:tcBorders>
                  <w:vAlign w:val="center"/>
                </w:tcPr>
                <w:p w14:paraId="4C331A80" w14:textId="77777777" w:rsidR="0055771F" w:rsidRPr="00553A7C" w:rsidRDefault="0055771F" w:rsidP="0055771F">
                  <w:pPr>
                    <w:pStyle w:val="af9"/>
                    <w:rPr>
                      <w:color w:val="000000"/>
                      <w:u w:val="single"/>
                    </w:rPr>
                  </w:pPr>
                  <w:r w:rsidRPr="00553A7C">
                    <w:rPr>
                      <w:color w:val="000000"/>
                      <w:u w:val="single"/>
                    </w:rPr>
                    <w:t>46.5</w:t>
                  </w:r>
                </w:p>
              </w:tc>
              <w:tc>
                <w:tcPr>
                  <w:tcW w:w="863" w:type="dxa"/>
                  <w:tcBorders>
                    <w:top w:val="single" w:sz="4" w:space="0" w:color="000000"/>
                    <w:left w:val="single" w:sz="4" w:space="0" w:color="000000"/>
                    <w:bottom w:val="single" w:sz="4" w:space="0" w:color="000000"/>
                    <w:right w:val="single" w:sz="4" w:space="0" w:color="000000"/>
                  </w:tcBorders>
                  <w:vAlign w:val="center"/>
                </w:tcPr>
                <w:p w14:paraId="5F8C8BB9" w14:textId="77777777" w:rsidR="0055771F" w:rsidRPr="00553A7C" w:rsidRDefault="0055771F" w:rsidP="0055771F">
                  <w:pPr>
                    <w:pStyle w:val="af9"/>
                    <w:rPr>
                      <w:color w:val="000000"/>
                      <w:u w:val="single"/>
                    </w:rPr>
                  </w:pPr>
                  <w:r w:rsidRPr="00553A7C">
                    <w:rPr>
                      <w:color w:val="000000"/>
                      <w:u w:val="single"/>
                    </w:rPr>
                    <w:t>32.55</w:t>
                  </w:r>
                </w:p>
              </w:tc>
            </w:tr>
            <w:tr w:rsidR="0055771F" w:rsidRPr="00553A7C" w14:paraId="13629259" w14:textId="77777777" w:rsidTr="00F46ECC">
              <w:trPr>
                <w:jc w:val="center"/>
              </w:trPr>
              <w:tc>
                <w:tcPr>
                  <w:tcW w:w="1337" w:type="dxa"/>
                  <w:tcBorders>
                    <w:top w:val="single" w:sz="4" w:space="0" w:color="000000"/>
                    <w:left w:val="single" w:sz="4" w:space="0" w:color="000000"/>
                    <w:bottom w:val="single" w:sz="4" w:space="0" w:color="000000"/>
                    <w:right w:val="single" w:sz="4" w:space="0" w:color="000000"/>
                  </w:tcBorders>
                  <w:vAlign w:val="center"/>
                </w:tcPr>
                <w:p w14:paraId="7B2BCCD0" w14:textId="77777777" w:rsidR="0055771F" w:rsidRPr="00553A7C" w:rsidRDefault="0055771F" w:rsidP="0055771F">
                  <w:pPr>
                    <w:pStyle w:val="af9"/>
                    <w:rPr>
                      <w:color w:val="000000"/>
                      <w:u w:val="single"/>
                    </w:rPr>
                  </w:pPr>
                  <w:r w:rsidRPr="00553A7C">
                    <w:rPr>
                      <w:color w:val="000000"/>
                      <w:u w:val="single"/>
                    </w:rPr>
                    <w:t>M36</w:t>
                  </w:r>
                </w:p>
              </w:tc>
              <w:tc>
                <w:tcPr>
                  <w:tcW w:w="862" w:type="dxa"/>
                  <w:tcBorders>
                    <w:top w:val="single" w:sz="4" w:space="0" w:color="000000"/>
                    <w:left w:val="single" w:sz="4" w:space="0" w:color="000000"/>
                    <w:bottom w:val="single" w:sz="4" w:space="0" w:color="000000"/>
                    <w:right w:val="single" w:sz="4" w:space="0" w:color="000000"/>
                  </w:tcBorders>
                  <w:vAlign w:val="center"/>
                </w:tcPr>
                <w:p w14:paraId="5A5D4657" w14:textId="77777777" w:rsidR="0055771F" w:rsidRPr="00553A7C" w:rsidRDefault="0055771F" w:rsidP="0055771F">
                  <w:pPr>
                    <w:pStyle w:val="af9"/>
                    <w:rPr>
                      <w:color w:val="000000"/>
                      <w:u w:val="single"/>
                    </w:rPr>
                  </w:pPr>
                  <w:r w:rsidRPr="00553A7C">
                    <w:rPr>
                      <w:color w:val="000000"/>
                      <w:u w:val="single"/>
                    </w:rPr>
                    <w:t>37.75</w:t>
                  </w:r>
                </w:p>
              </w:tc>
              <w:tc>
                <w:tcPr>
                  <w:tcW w:w="862" w:type="dxa"/>
                  <w:tcBorders>
                    <w:top w:val="single" w:sz="4" w:space="0" w:color="000000"/>
                    <w:left w:val="single" w:sz="4" w:space="0" w:color="000000"/>
                    <w:bottom w:val="single" w:sz="4" w:space="0" w:color="000000"/>
                    <w:right w:val="single" w:sz="4" w:space="0" w:color="000000"/>
                  </w:tcBorders>
                  <w:vAlign w:val="center"/>
                </w:tcPr>
                <w:p w14:paraId="47605E55" w14:textId="77777777" w:rsidR="0055771F" w:rsidRPr="00553A7C" w:rsidRDefault="0055771F" w:rsidP="0055771F">
                  <w:pPr>
                    <w:pStyle w:val="af9"/>
                    <w:rPr>
                      <w:color w:val="000000"/>
                      <w:u w:val="single"/>
                    </w:rPr>
                  </w:pPr>
                  <w:r w:rsidRPr="00553A7C">
                    <w:rPr>
                      <w:color w:val="000000"/>
                      <w:u w:val="single"/>
                    </w:rPr>
                    <w:t>37.85</w:t>
                  </w:r>
                </w:p>
              </w:tc>
              <w:tc>
                <w:tcPr>
                  <w:tcW w:w="862" w:type="dxa"/>
                  <w:tcBorders>
                    <w:top w:val="single" w:sz="4" w:space="0" w:color="000000"/>
                    <w:left w:val="single" w:sz="4" w:space="0" w:color="000000"/>
                    <w:bottom w:val="single" w:sz="4" w:space="0" w:color="000000"/>
                    <w:right w:val="single" w:sz="4" w:space="0" w:color="000000"/>
                  </w:tcBorders>
                  <w:vAlign w:val="center"/>
                </w:tcPr>
                <w:p w14:paraId="570FBDD7" w14:textId="77777777" w:rsidR="0055771F" w:rsidRPr="00553A7C" w:rsidRDefault="0055771F" w:rsidP="0055771F">
                  <w:pPr>
                    <w:pStyle w:val="af9"/>
                    <w:rPr>
                      <w:color w:val="000000"/>
                      <w:u w:val="single"/>
                    </w:rPr>
                  </w:pPr>
                  <w:r w:rsidRPr="00553A7C">
                    <w:rPr>
                      <w:color w:val="000000"/>
                      <w:u w:val="single"/>
                    </w:rPr>
                    <w:t>78.0</w:t>
                  </w:r>
                </w:p>
              </w:tc>
              <w:tc>
                <w:tcPr>
                  <w:tcW w:w="862" w:type="dxa"/>
                  <w:tcBorders>
                    <w:top w:val="single" w:sz="4" w:space="0" w:color="000000"/>
                    <w:left w:val="single" w:sz="4" w:space="0" w:color="000000"/>
                    <w:bottom w:val="single" w:sz="4" w:space="0" w:color="000000"/>
                    <w:right w:val="single" w:sz="4" w:space="0" w:color="000000"/>
                  </w:tcBorders>
                  <w:vAlign w:val="center"/>
                </w:tcPr>
                <w:p w14:paraId="11F2CE94" w14:textId="77777777" w:rsidR="0055771F" w:rsidRPr="00553A7C" w:rsidRDefault="0055771F" w:rsidP="0055771F">
                  <w:pPr>
                    <w:pStyle w:val="af9"/>
                    <w:rPr>
                      <w:color w:val="000000"/>
                      <w:u w:val="single"/>
                    </w:rPr>
                  </w:pPr>
                  <w:r w:rsidRPr="00553A7C">
                    <w:rPr>
                      <w:color w:val="000000"/>
                      <w:u w:val="single"/>
                    </w:rPr>
                    <w:t>83.0</w:t>
                  </w:r>
                </w:p>
              </w:tc>
              <w:tc>
                <w:tcPr>
                  <w:tcW w:w="862" w:type="dxa"/>
                  <w:tcBorders>
                    <w:top w:val="single" w:sz="4" w:space="0" w:color="000000"/>
                    <w:left w:val="single" w:sz="4" w:space="0" w:color="000000"/>
                    <w:bottom w:val="single" w:sz="4" w:space="0" w:color="000000"/>
                    <w:right w:val="single" w:sz="4" w:space="0" w:color="000000"/>
                  </w:tcBorders>
                  <w:vAlign w:val="center"/>
                </w:tcPr>
                <w:p w14:paraId="2AEBC5B4" w14:textId="77777777" w:rsidR="0055771F" w:rsidRPr="00553A7C" w:rsidRDefault="0055771F" w:rsidP="0055771F">
                  <w:pPr>
                    <w:pStyle w:val="af9"/>
                    <w:rPr>
                      <w:color w:val="000000"/>
                      <w:u w:val="single"/>
                    </w:rPr>
                  </w:pPr>
                  <w:r w:rsidRPr="00553A7C">
                    <w:rPr>
                      <w:color w:val="000000"/>
                      <w:u w:val="single"/>
                    </w:rPr>
                    <w:t>4.0</w:t>
                  </w:r>
                </w:p>
              </w:tc>
              <w:tc>
                <w:tcPr>
                  <w:tcW w:w="862" w:type="dxa"/>
                  <w:tcBorders>
                    <w:top w:val="single" w:sz="4" w:space="0" w:color="000000"/>
                    <w:left w:val="single" w:sz="4" w:space="0" w:color="000000"/>
                    <w:bottom w:val="single" w:sz="4" w:space="0" w:color="000000"/>
                    <w:right w:val="single" w:sz="4" w:space="0" w:color="000000"/>
                  </w:tcBorders>
                  <w:vAlign w:val="center"/>
                </w:tcPr>
                <w:p w14:paraId="320C5E3D" w14:textId="77777777" w:rsidR="0055771F" w:rsidRPr="00553A7C" w:rsidRDefault="0055771F" w:rsidP="0055771F">
                  <w:pPr>
                    <w:pStyle w:val="af9"/>
                    <w:rPr>
                      <w:color w:val="000000"/>
                      <w:u w:val="single"/>
                    </w:rPr>
                  </w:pPr>
                  <w:r w:rsidRPr="00553A7C">
                    <w:rPr>
                      <w:color w:val="000000"/>
                      <w:u w:val="single"/>
                    </w:rPr>
                    <w:t>7.5</w:t>
                  </w:r>
                </w:p>
              </w:tc>
              <w:tc>
                <w:tcPr>
                  <w:tcW w:w="863" w:type="dxa"/>
                  <w:tcBorders>
                    <w:top w:val="single" w:sz="4" w:space="0" w:color="000000"/>
                    <w:left w:val="single" w:sz="4" w:space="0" w:color="000000"/>
                    <w:bottom w:val="single" w:sz="4" w:space="0" w:color="000000"/>
                    <w:right w:val="single" w:sz="4" w:space="0" w:color="000000"/>
                  </w:tcBorders>
                  <w:vAlign w:val="center"/>
                </w:tcPr>
                <w:p w14:paraId="1F880774" w14:textId="77777777" w:rsidR="0055771F" w:rsidRPr="00553A7C" w:rsidRDefault="0055771F" w:rsidP="0055771F">
                  <w:pPr>
                    <w:pStyle w:val="af9"/>
                    <w:rPr>
                      <w:color w:val="000000"/>
                      <w:u w:val="single"/>
                    </w:rPr>
                  </w:pPr>
                  <w:r w:rsidRPr="00553A7C">
                    <w:rPr>
                      <w:color w:val="000000"/>
                      <w:u w:val="single"/>
                    </w:rPr>
                    <w:t>0.8</w:t>
                  </w:r>
                </w:p>
              </w:tc>
              <w:tc>
                <w:tcPr>
                  <w:tcW w:w="862" w:type="dxa"/>
                  <w:tcBorders>
                    <w:top w:val="single" w:sz="4" w:space="0" w:color="000000"/>
                    <w:left w:val="single" w:sz="4" w:space="0" w:color="000000"/>
                    <w:bottom w:val="single" w:sz="4" w:space="0" w:color="000000"/>
                    <w:right w:val="single" w:sz="4" w:space="0" w:color="000000"/>
                  </w:tcBorders>
                  <w:vAlign w:val="center"/>
                </w:tcPr>
                <w:p w14:paraId="4092B6F2" w14:textId="77777777" w:rsidR="0055771F" w:rsidRPr="00553A7C" w:rsidRDefault="0055771F" w:rsidP="0055771F">
                  <w:pPr>
                    <w:pStyle w:val="af9"/>
                    <w:rPr>
                      <w:color w:val="000000"/>
                      <w:u w:val="single"/>
                    </w:rPr>
                  </w:pPr>
                  <w:r w:rsidRPr="00553A7C">
                    <w:rPr>
                      <w:color w:val="000000"/>
                      <w:u w:val="single"/>
                    </w:rPr>
                    <w:t>56.0</w:t>
                  </w:r>
                </w:p>
              </w:tc>
              <w:tc>
                <w:tcPr>
                  <w:tcW w:w="863" w:type="dxa"/>
                  <w:tcBorders>
                    <w:top w:val="single" w:sz="4" w:space="0" w:color="000000"/>
                    <w:left w:val="single" w:sz="4" w:space="0" w:color="000000"/>
                    <w:bottom w:val="single" w:sz="4" w:space="0" w:color="000000"/>
                    <w:right w:val="single" w:sz="4" w:space="0" w:color="000000"/>
                  </w:tcBorders>
                  <w:vAlign w:val="center"/>
                </w:tcPr>
                <w:p w14:paraId="57813888" w14:textId="77777777" w:rsidR="0055771F" w:rsidRPr="00553A7C" w:rsidRDefault="0055771F" w:rsidP="0055771F">
                  <w:pPr>
                    <w:pStyle w:val="af9"/>
                    <w:rPr>
                      <w:color w:val="000000"/>
                      <w:u w:val="single"/>
                    </w:rPr>
                  </w:pPr>
                  <w:r w:rsidRPr="00553A7C">
                    <w:rPr>
                      <w:color w:val="000000"/>
                      <w:u w:val="single"/>
                    </w:rPr>
                    <w:t>38.85</w:t>
                  </w:r>
                </w:p>
              </w:tc>
            </w:tr>
          </w:tbl>
          <w:p w14:paraId="4B3303EC" w14:textId="70C6EFB2" w:rsidR="0055771F" w:rsidRPr="00553A7C" w:rsidRDefault="0055771F" w:rsidP="0055771F">
            <w:pPr>
              <w:spacing w:line="360" w:lineRule="auto"/>
              <w:rPr>
                <w:u w:val="single"/>
              </w:rPr>
            </w:pPr>
            <w:r w:rsidRPr="00553A7C">
              <w:rPr>
                <w:bCs/>
                <w:szCs w:val="21"/>
                <w:u w:val="single"/>
              </w:rPr>
              <w:t>注：钢结构中常用的载荷指示垫圈厚度为</w:t>
            </w:r>
            <w:r w:rsidRPr="00553A7C">
              <w:rPr>
                <w:bCs/>
                <w:szCs w:val="21"/>
                <w:u w:val="single"/>
              </w:rPr>
              <w:t>3</w:t>
            </w:r>
            <w:r w:rsidRPr="00553A7C">
              <w:rPr>
                <w:bCs/>
                <w:szCs w:val="21"/>
                <w:u w:val="single"/>
              </w:rPr>
              <w:t>～</w:t>
            </w:r>
            <w:r w:rsidRPr="00553A7C">
              <w:rPr>
                <w:bCs/>
                <w:szCs w:val="21"/>
                <w:u w:val="single"/>
              </w:rPr>
              <w:t>4 mm</w:t>
            </w:r>
            <w:r w:rsidRPr="00553A7C">
              <w:rPr>
                <w:bCs/>
                <w:szCs w:val="21"/>
                <w:u w:val="single"/>
              </w:rPr>
              <w:t>。</w:t>
            </w:r>
          </w:p>
        </w:tc>
      </w:tr>
      <w:tr w:rsidR="0055771F" w:rsidRPr="00F2464A" w14:paraId="68E9E6B9" w14:textId="77777777" w:rsidTr="004133B5">
        <w:trPr>
          <w:trHeight w:val="833"/>
          <w:jc w:val="center"/>
        </w:trPr>
        <w:tc>
          <w:tcPr>
            <w:tcW w:w="2538" w:type="pct"/>
          </w:tcPr>
          <w:p w14:paraId="545843BB" w14:textId="77777777" w:rsidR="0055771F" w:rsidRPr="00F2464A" w:rsidRDefault="0055771F" w:rsidP="00E713EF">
            <w:pPr>
              <w:spacing w:line="360" w:lineRule="auto"/>
              <w:rPr>
                <w:b/>
                <w:bCs/>
                <w:color w:val="000000"/>
                <w:sz w:val="24"/>
              </w:rPr>
            </w:pPr>
          </w:p>
        </w:tc>
        <w:tc>
          <w:tcPr>
            <w:tcW w:w="2462" w:type="pct"/>
          </w:tcPr>
          <w:p w14:paraId="592B3054" w14:textId="3DFE8814" w:rsidR="0055771F" w:rsidRPr="00553A7C" w:rsidRDefault="0055771F" w:rsidP="0055771F">
            <w:pPr>
              <w:spacing w:line="360" w:lineRule="auto"/>
              <w:rPr>
                <w:b/>
                <w:bCs/>
                <w:u w:val="single"/>
              </w:rPr>
            </w:pPr>
            <w:r w:rsidRPr="00553A7C">
              <w:rPr>
                <w:b/>
                <w:bCs/>
                <w:sz w:val="24"/>
                <w:szCs w:val="32"/>
                <w:u w:val="single"/>
              </w:rPr>
              <w:t xml:space="preserve">A6.0.2 </w:t>
            </w:r>
            <w:r w:rsidRPr="00553A7C">
              <w:rPr>
                <w:sz w:val="24"/>
                <w:szCs w:val="32"/>
                <w:u w:val="single"/>
              </w:rPr>
              <w:t xml:space="preserve"> </w:t>
            </w:r>
            <w:r w:rsidRPr="00553A7C">
              <w:rPr>
                <w:bCs/>
                <w:sz w:val="24"/>
                <w:szCs w:val="32"/>
                <w:u w:val="single"/>
              </w:rPr>
              <w:t>连接副的所有零件包括载荷指示垫圈、高强度螺栓、螺母、垫圈应由同一家厂商供应，并应提供合格检验报告。载荷指示垫圈的</w:t>
            </w:r>
            <w:r w:rsidRPr="00553A7C">
              <w:rPr>
                <w:sz w:val="24"/>
                <w:szCs w:val="32"/>
                <w:u w:val="single"/>
              </w:rPr>
              <w:t>表面处理应与螺栓和螺母相同。</w:t>
            </w:r>
          </w:p>
        </w:tc>
      </w:tr>
      <w:tr w:rsidR="0055771F" w:rsidRPr="00F2464A" w14:paraId="41BA9887" w14:textId="77777777" w:rsidTr="004133B5">
        <w:trPr>
          <w:trHeight w:val="833"/>
          <w:jc w:val="center"/>
        </w:trPr>
        <w:tc>
          <w:tcPr>
            <w:tcW w:w="2538" w:type="pct"/>
          </w:tcPr>
          <w:p w14:paraId="6AB57848" w14:textId="77777777" w:rsidR="0055771F" w:rsidRPr="00F2464A" w:rsidRDefault="0055771F" w:rsidP="00E713EF">
            <w:pPr>
              <w:spacing w:line="360" w:lineRule="auto"/>
              <w:rPr>
                <w:b/>
                <w:bCs/>
                <w:color w:val="000000"/>
                <w:sz w:val="24"/>
              </w:rPr>
            </w:pPr>
          </w:p>
        </w:tc>
        <w:tc>
          <w:tcPr>
            <w:tcW w:w="2462" w:type="pct"/>
          </w:tcPr>
          <w:p w14:paraId="2E54C0CE" w14:textId="77777777" w:rsidR="0055771F" w:rsidRPr="00553A7C" w:rsidRDefault="0055771F" w:rsidP="0055771F">
            <w:pPr>
              <w:spacing w:line="360" w:lineRule="auto"/>
              <w:rPr>
                <w:sz w:val="24"/>
                <w:szCs w:val="32"/>
                <w:u w:val="single"/>
              </w:rPr>
            </w:pPr>
            <w:r w:rsidRPr="00553A7C">
              <w:rPr>
                <w:b/>
                <w:bCs/>
                <w:sz w:val="24"/>
                <w:szCs w:val="32"/>
                <w:u w:val="single"/>
              </w:rPr>
              <w:t xml:space="preserve">A6.0.3 </w:t>
            </w:r>
            <w:r w:rsidRPr="00553A7C">
              <w:rPr>
                <w:sz w:val="24"/>
                <w:szCs w:val="32"/>
                <w:u w:val="single"/>
              </w:rPr>
              <w:t xml:space="preserve"> </w:t>
            </w:r>
            <w:r w:rsidRPr="00553A7C">
              <w:rPr>
                <w:sz w:val="24"/>
                <w:szCs w:val="32"/>
                <w:u w:val="single"/>
              </w:rPr>
              <w:t>对带有载荷指示垫圈的大六角头高强度螺栓连接副，在计算螺栓长度时应增加载荷指示垫圈的厚度，厚度可按表</w:t>
            </w:r>
            <w:r w:rsidRPr="00553A7C">
              <w:rPr>
                <w:sz w:val="24"/>
                <w:szCs w:val="32"/>
                <w:u w:val="single"/>
              </w:rPr>
              <w:t>A6.0.3</w:t>
            </w:r>
            <w:r w:rsidRPr="00553A7C">
              <w:rPr>
                <w:sz w:val="24"/>
                <w:szCs w:val="32"/>
                <w:u w:val="single"/>
              </w:rPr>
              <w:t>取值。</w:t>
            </w:r>
          </w:p>
          <w:p w14:paraId="047559CF" w14:textId="77777777" w:rsidR="0055771F" w:rsidRPr="00553A7C" w:rsidRDefault="0055771F" w:rsidP="0055771F">
            <w:pPr>
              <w:pStyle w:val="af7"/>
              <w:ind w:firstLine="410"/>
              <w:rPr>
                <w:u w:val="single"/>
              </w:rPr>
            </w:pPr>
            <w:r w:rsidRPr="00553A7C">
              <w:rPr>
                <w:u w:val="single"/>
              </w:rPr>
              <w:t>表</w:t>
            </w:r>
            <w:r w:rsidRPr="00553A7C">
              <w:rPr>
                <w:u w:val="single"/>
              </w:rPr>
              <w:t xml:space="preserve">A6.0.3  </w:t>
            </w:r>
            <w:r w:rsidRPr="00553A7C">
              <w:rPr>
                <w:u w:val="single"/>
              </w:rPr>
              <w:t>考虑载荷指示垫圈厚度的螺栓计算长度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8"/>
              <w:gridCol w:w="723"/>
              <w:gridCol w:w="723"/>
              <w:gridCol w:w="722"/>
              <w:gridCol w:w="722"/>
              <w:gridCol w:w="722"/>
              <w:gridCol w:w="722"/>
              <w:gridCol w:w="722"/>
              <w:gridCol w:w="722"/>
            </w:tblGrid>
            <w:tr w:rsidR="0055771F" w:rsidRPr="00553A7C" w14:paraId="7DA0CBD1" w14:textId="77777777" w:rsidTr="00F46ECC">
              <w:trPr>
                <w:trHeight w:val="340"/>
                <w:jc w:val="center"/>
              </w:trPr>
              <w:tc>
                <w:tcPr>
                  <w:tcW w:w="2160" w:type="dxa"/>
                  <w:vAlign w:val="center"/>
                </w:tcPr>
                <w:p w14:paraId="25030BCE" w14:textId="77777777" w:rsidR="0055771F" w:rsidRPr="00553A7C" w:rsidRDefault="0055771F" w:rsidP="0055771F">
                  <w:pPr>
                    <w:pStyle w:val="af9"/>
                    <w:rPr>
                      <w:u w:val="single"/>
                    </w:rPr>
                  </w:pPr>
                  <w:r w:rsidRPr="00553A7C">
                    <w:rPr>
                      <w:u w:val="single"/>
                    </w:rPr>
                    <w:t>螺栓公称直径</w:t>
                  </w:r>
                </w:p>
              </w:tc>
              <w:tc>
                <w:tcPr>
                  <w:tcW w:w="851" w:type="dxa"/>
                  <w:vAlign w:val="center"/>
                </w:tcPr>
                <w:p w14:paraId="00E89AC2" w14:textId="77777777" w:rsidR="0055771F" w:rsidRPr="00553A7C" w:rsidRDefault="0055771F" w:rsidP="0055771F">
                  <w:pPr>
                    <w:pStyle w:val="af9"/>
                    <w:rPr>
                      <w:u w:val="single"/>
                    </w:rPr>
                  </w:pPr>
                  <w:r w:rsidRPr="00553A7C">
                    <w:rPr>
                      <w:u w:val="single"/>
                    </w:rPr>
                    <w:t>M12</w:t>
                  </w:r>
                </w:p>
              </w:tc>
              <w:tc>
                <w:tcPr>
                  <w:tcW w:w="851" w:type="dxa"/>
                  <w:vAlign w:val="center"/>
                </w:tcPr>
                <w:p w14:paraId="7685AB70" w14:textId="77777777" w:rsidR="0055771F" w:rsidRPr="00553A7C" w:rsidRDefault="0055771F" w:rsidP="0055771F">
                  <w:pPr>
                    <w:pStyle w:val="af9"/>
                    <w:rPr>
                      <w:u w:val="single"/>
                    </w:rPr>
                  </w:pPr>
                  <w:r w:rsidRPr="00553A7C">
                    <w:rPr>
                      <w:u w:val="single"/>
                    </w:rPr>
                    <w:t>M16</w:t>
                  </w:r>
                </w:p>
              </w:tc>
              <w:tc>
                <w:tcPr>
                  <w:tcW w:w="851" w:type="dxa"/>
                  <w:vAlign w:val="center"/>
                </w:tcPr>
                <w:p w14:paraId="010ED2EA" w14:textId="77777777" w:rsidR="0055771F" w:rsidRPr="00553A7C" w:rsidRDefault="0055771F" w:rsidP="0055771F">
                  <w:pPr>
                    <w:pStyle w:val="af9"/>
                    <w:rPr>
                      <w:u w:val="single"/>
                    </w:rPr>
                  </w:pPr>
                  <w:r w:rsidRPr="00553A7C">
                    <w:rPr>
                      <w:u w:val="single"/>
                    </w:rPr>
                    <w:t>M20</w:t>
                  </w:r>
                </w:p>
              </w:tc>
              <w:tc>
                <w:tcPr>
                  <w:tcW w:w="851" w:type="dxa"/>
                  <w:vAlign w:val="center"/>
                </w:tcPr>
                <w:p w14:paraId="30BE1754" w14:textId="77777777" w:rsidR="0055771F" w:rsidRPr="00553A7C" w:rsidRDefault="0055771F" w:rsidP="0055771F">
                  <w:pPr>
                    <w:pStyle w:val="af9"/>
                    <w:rPr>
                      <w:u w:val="single"/>
                    </w:rPr>
                  </w:pPr>
                  <w:r w:rsidRPr="00553A7C">
                    <w:rPr>
                      <w:u w:val="single"/>
                    </w:rPr>
                    <w:t>M22</w:t>
                  </w:r>
                </w:p>
              </w:tc>
              <w:tc>
                <w:tcPr>
                  <w:tcW w:w="851" w:type="dxa"/>
                  <w:vAlign w:val="center"/>
                </w:tcPr>
                <w:p w14:paraId="0791AD77" w14:textId="77777777" w:rsidR="0055771F" w:rsidRPr="00553A7C" w:rsidRDefault="0055771F" w:rsidP="0055771F">
                  <w:pPr>
                    <w:pStyle w:val="af9"/>
                    <w:rPr>
                      <w:u w:val="single"/>
                    </w:rPr>
                  </w:pPr>
                  <w:r w:rsidRPr="00553A7C">
                    <w:rPr>
                      <w:u w:val="single"/>
                    </w:rPr>
                    <w:t>M24</w:t>
                  </w:r>
                </w:p>
              </w:tc>
              <w:tc>
                <w:tcPr>
                  <w:tcW w:w="851" w:type="dxa"/>
                  <w:vAlign w:val="center"/>
                </w:tcPr>
                <w:p w14:paraId="7AB852D4" w14:textId="77777777" w:rsidR="0055771F" w:rsidRPr="00553A7C" w:rsidRDefault="0055771F" w:rsidP="0055771F">
                  <w:pPr>
                    <w:pStyle w:val="af9"/>
                    <w:rPr>
                      <w:u w:val="single"/>
                    </w:rPr>
                  </w:pPr>
                  <w:r w:rsidRPr="00553A7C">
                    <w:rPr>
                      <w:u w:val="single"/>
                    </w:rPr>
                    <w:t>M27</w:t>
                  </w:r>
                </w:p>
              </w:tc>
              <w:tc>
                <w:tcPr>
                  <w:tcW w:w="851" w:type="dxa"/>
                  <w:vAlign w:val="center"/>
                </w:tcPr>
                <w:p w14:paraId="0C4E981A" w14:textId="77777777" w:rsidR="0055771F" w:rsidRPr="00553A7C" w:rsidRDefault="0055771F" w:rsidP="0055771F">
                  <w:pPr>
                    <w:pStyle w:val="af9"/>
                    <w:rPr>
                      <w:u w:val="single"/>
                    </w:rPr>
                  </w:pPr>
                  <w:r w:rsidRPr="00553A7C">
                    <w:rPr>
                      <w:u w:val="single"/>
                    </w:rPr>
                    <w:t>M30</w:t>
                  </w:r>
                </w:p>
              </w:tc>
              <w:tc>
                <w:tcPr>
                  <w:tcW w:w="851" w:type="dxa"/>
                  <w:vAlign w:val="center"/>
                </w:tcPr>
                <w:p w14:paraId="3E2DC9BA" w14:textId="77777777" w:rsidR="0055771F" w:rsidRPr="00553A7C" w:rsidRDefault="0055771F" w:rsidP="0055771F">
                  <w:pPr>
                    <w:pStyle w:val="af9"/>
                    <w:rPr>
                      <w:u w:val="single"/>
                    </w:rPr>
                  </w:pPr>
                  <w:r w:rsidRPr="00553A7C">
                    <w:rPr>
                      <w:u w:val="single"/>
                    </w:rPr>
                    <w:t>M36</w:t>
                  </w:r>
                </w:p>
              </w:tc>
            </w:tr>
            <w:tr w:rsidR="0055771F" w:rsidRPr="00553A7C" w14:paraId="1A378115" w14:textId="77777777" w:rsidTr="00F46ECC">
              <w:trPr>
                <w:trHeight w:val="340"/>
                <w:jc w:val="center"/>
              </w:trPr>
              <w:tc>
                <w:tcPr>
                  <w:tcW w:w="2160" w:type="dxa"/>
                  <w:vAlign w:val="center"/>
                </w:tcPr>
                <w:p w14:paraId="1CB81CAB" w14:textId="77777777" w:rsidR="0055771F" w:rsidRPr="00553A7C" w:rsidRDefault="0055771F" w:rsidP="0055771F">
                  <w:pPr>
                    <w:pStyle w:val="af9"/>
                    <w:rPr>
                      <w:u w:val="single"/>
                    </w:rPr>
                  </w:pPr>
                  <w:r w:rsidRPr="00553A7C">
                    <w:rPr>
                      <w:u w:val="single"/>
                    </w:rPr>
                    <w:t>螺栓增加长度，</w:t>
                  </w:r>
                  <w:r w:rsidRPr="00553A7C">
                    <w:rPr>
                      <w:u w:val="single"/>
                    </w:rPr>
                    <w:t>mm</w:t>
                  </w:r>
                </w:p>
              </w:tc>
              <w:tc>
                <w:tcPr>
                  <w:tcW w:w="851" w:type="dxa"/>
                  <w:vAlign w:val="center"/>
                </w:tcPr>
                <w:p w14:paraId="5E309CD1" w14:textId="77777777" w:rsidR="0055771F" w:rsidRPr="00553A7C" w:rsidRDefault="0055771F" w:rsidP="0055771F">
                  <w:pPr>
                    <w:pStyle w:val="af9"/>
                    <w:rPr>
                      <w:u w:val="single"/>
                    </w:rPr>
                  </w:pPr>
                  <w:r w:rsidRPr="00553A7C">
                    <w:rPr>
                      <w:u w:val="single"/>
                    </w:rPr>
                    <w:t>2.5</w:t>
                  </w:r>
                </w:p>
              </w:tc>
              <w:tc>
                <w:tcPr>
                  <w:tcW w:w="851" w:type="dxa"/>
                  <w:vAlign w:val="center"/>
                </w:tcPr>
                <w:p w14:paraId="09FCEFD2" w14:textId="77777777" w:rsidR="0055771F" w:rsidRPr="00553A7C" w:rsidRDefault="0055771F" w:rsidP="0055771F">
                  <w:pPr>
                    <w:pStyle w:val="af9"/>
                    <w:rPr>
                      <w:u w:val="single"/>
                    </w:rPr>
                  </w:pPr>
                  <w:r w:rsidRPr="00553A7C">
                    <w:rPr>
                      <w:u w:val="single"/>
                    </w:rPr>
                    <w:t>3.0</w:t>
                  </w:r>
                </w:p>
              </w:tc>
              <w:tc>
                <w:tcPr>
                  <w:tcW w:w="851" w:type="dxa"/>
                  <w:vAlign w:val="center"/>
                </w:tcPr>
                <w:p w14:paraId="4789025C" w14:textId="77777777" w:rsidR="0055771F" w:rsidRPr="00553A7C" w:rsidRDefault="0055771F" w:rsidP="0055771F">
                  <w:pPr>
                    <w:pStyle w:val="af9"/>
                    <w:rPr>
                      <w:u w:val="single"/>
                    </w:rPr>
                  </w:pPr>
                  <w:r w:rsidRPr="00553A7C">
                    <w:rPr>
                      <w:u w:val="single"/>
                    </w:rPr>
                    <w:t>3.5</w:t>
                  </w:r>
                </w:p>
              </w:tc>
              <w:tc>
                <w:tcPr>
                  <w:tcW w:w="851" w:type="dxa"/>
                  <w:vAlign w:val="center"/>
                </w:tcPr>
                <w:p w14:paraId="6E2C70AA" w14:textId="77777777" w:rsidR="0055771F" w:rsidRPr="00553A7C" w:rsidRDefault="0055771F" w:rsidP="0055771F">
                  <w:pPr>
                    <w:pStyle w:val="af9"/>
                    <w:rPr>
                      <w:u w:val="single"/>
                    </w:rPr>
                  </w:pPr>
                  <w:r w:rsidRPr="00553A7C">
                    <w:rPr>
                      <w:u w:val="single"/>
                    </w:rPr>
                    <w:t>4.0</w:t>
                  </w:r>
                </w:p>
              </w:tc>
              <w:tc>
                <w:tcPr>
                  <w:tcW w:w="851" w:type="dxa"/>
                  <w:vAlign w:val="center"/>
                </w:tcPr>
                <w:p w14:paraId="39EB2384" w14:textId="77777777" w:rsidR="0055771F" w:rsidRPr="00553A7C" w:rsidRDefault="0055771F" w:rsidP="0055771F">
                  <w:pPr>
                    <w:pStyle w:val="af9"/>
                    <w:rPr>
                      <w:u w:val="single"/>
                    </w:rPr>
                  </w:pPr>
                  <w:r w:rsidRPr="00553A7C">
                    <w:rPr>
                      <w:u w:val="single"/>
                    </w:rPr>
                    <w:t>4.0</w:t>
                  </w:r>
                </w:p>
              </w:tc>
              <w:tc>
                <w:tcPr>
                  <w:tcW w:w="851" w:type="dxa"/>
                  <w:vAlign w:val="center"/>
                </w:tcPr>
                <w:p w14:paraId="0CBE5F3D" w14:textId="77777777" w:rsidR="0055771F" w:rsidRPr="00553A7C" w:rsidRDefault="0055771F" w:rsidP="0055771F">
                  <w:pPr>
                    <w:pStyle w:val="af9"/>
                    <w:rPr>
                      <w:u w:val="single"/>
                    </w:rPr>
                  </w:pPr>
                  <w:r w:rsidRPr="00553A7C">
                    <w:rPr>
                      <w:u w:val="single"/>
                    </w:rPr>
                    <w:t>4.0</w:t>
                  </w:r>
                </w:p>
              </w:tc>
              <w:tc>
                <w:tcPr>
                  <w:tcW w:w="851" w:type="dxa"/>
                  <w:vAlign w:val="center"/>
                </w:tcPr>
                <w:p w14:paraId="7E586A4B" w14:textId="77777777" w:rsidR="0055771F" w:rsidRPr="00553A7C" w:rsidRDefault="0055771F" w:rsidP="0055771F">
                  <w:pPr>
                    <w:pStyle w:val="af9"/>
                    <w:rPr>
                      <w:u w:val="single"/>
                    </w:rPr>
                  </w:pPr>
                  <w:r w:rsidRPr="00553A7C">
                    <w:rPr>
                      <w:u w:val="single"/>
                    </w:rPr>
                    <w:t>4.0</w:t>
                  </w:r>
                </w:p>
              </w:tc>
              <w:tc>
                <w:tcPr>
                  <w:tcW w:w="851" w:type="dxa"/>
                  <w:vAlign w:val="center"/>
                </w:tcPr>
                <w:p w14:paraId="20F2B5DC" w14:textId="77777777" w:rsidR="0055771F" w:rsidRPr="00553A7C" w:rsidRDefault="0055771F" w:rsidP="0055771F">
                  <w:pPr>
                    <w:pStyle w:val="af9"/>
                    <w:rPr>
                      <w:u w:val="single"/>
                    </w:rPr>
                  </w:pPr>
                  <w:r w:rsidRPr="00553A7C">
                    <w:rPr>
                      <w:u w:val="single"/>
                    </w:rPr>
                    <w:t>4.0</w:t>
                  </w:r>
                </w:p>
              </w:tc>
            </w:tr>
          </w:tbl>
          <w:p w14:paraId="4ED44DD4" w14:textId="77777777" w:rsidR="0055771F" w:rsidRPr="00553A7C" w:rsidRDefault="0055771F" w:rsidP="0055771F">
            <w:pPr>
              <w:spacing w:line="360" w:lineRule="auto"/>
              <w:rPr>
                <w:b/>
                <w:bCs/>
                <w:u w:val="single"/>
              </w:rPr>
            </w:pPr>
          </w:p>
        </w:tc>
      </w:tr>
      <w:tr w:rsidR="0055771F" w:rsidRPr="00F2464A" w14:paraId="7E6E5108" w14:textId="77777777" w:rsidTr="004133B5">
        <w:trPr>
          <w:trHeight w:val="833"/>
          <w:jc w:val="center"/>
        </w:trPr>
        <w:tc>
          <w:tcPr>
            <w:tcW w:w="2538" w:type="pct"/>
          </w:tcPr>
          <w:p w14:paraId="23F4C085" w14:textId="77777777" w:rsidR="0055771F" w:rsidRPr="00F2464A" w:rsidRDefault="0055771F" w:rsidP="00E713EF">
            <w:pPr>
              <w:spacing w:line="360" w:lineRule="auto"/>
              <w:rPr>
                <w:b/>
                <w:bCs/>
                <w:color w:val="000000"/>
                <w:sz w:val="24"/>
              </w:rPr>
            </w:pPr>
          </w:p>
        </w:tc>
        <w:tc>
          <w:tcPr>
            <w:tcW w:w="2462" w:type="pct"/>
          </w:tcPr>
          <w:p w14:paraId="6C3D104D" w14:textId="77777777" w:rsidR="0055771F" w:rsidRPr="00553A7C" w:rsidRDefault="0055771F" w:rsidP="0055771F">
            <w:pPr>
              <w:spacing w:beforeLines="50" w:before="156" w:line="360" w:lineRule="auto"/>
              <w:rPr>
                <w:bCs/>
                <w:sz w:val="24"/>
                <w:szCs w:val="32"/>
                <w:u w:val="single"/>
              </w:rPr>
            </w:pPr>
            <w:r w:rsidRPr="00553A7C">
              <w:rPr>
                <w:b/>
                <w:bCs/>
                <w:sz w:val="24"/>
                <w:szCs w:val="32"/>
                <w:u w:val="single"/>
              </w:rPr>
              <w:t xml:space="preserve">A6.0.4  </w:t>
            </w:r>
            <w:r w:rsidRPr="00553A7C">
              <w:rPr>
                <w:sz w:val="24"/>
                <w:szCs w:val="32"/>
                <w:u w:val="single"/>
              </w:rPr>
              <w:t>载荷指示垫圈应正确装配（图</w:t>
            </w:r>
            <w:r w:rsidRPr="00553A7C">
              <w:rPr>
                <w:sz w:val="24"/>
                <w:szCs w:val="32"/>
                <w:u w:val="single"/>
              </w:rPr>
              <w:t>A6.0.4</w:t>
            </w:r>
            <w:r w:rsidRPr="00553A7C">
              <w:rPr>
                <w:sz w:val="24"/>
                <w:szCs w:val="32"/>
                <w:u w:val="single"/>
              </w:rPr>
              <w:t>），装配时应与淬硬的平垫圈配合使用，凸出物应朝向淬硬的平垫圈，严禁与旋转零件直接接触。</w:t>
            </w:r>
          </w:p>
          <w:p w14:paraId="7DA73C5A" w14:textId="77777777" w:rsidR="0055771F" w:rsidRPr="00553A7C" w:rsidRDefault="0055771F" w:rsidP="0055771F">
            <w:pPr>
              <w:spacing w:line="360" w:lineRule="auto"/>
              <w:jc w:val="center"/>
              <w:rPr>
                <w:u w:val="single"/>
              </w:rPr>
            </w:pPr>
            <w:r w:rsidRPr="00553A7C">
              <w:rPr>
                <w:noProof/>
                <w:u w:val="single"/>
              </w:rPr>
              <w:lastRenderedPageBreak/>
              <w:drawing>
                <wp:inline distT="0" distB="0" distL="0" distR="0" wp14:anchorId="42E0EDAB" wp14:editId="4A0A9F79">
                  <wp:extent cx="4343400" cy="1818005"/>
                  <wp:effectExtent l="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6"/>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4343400" cy="1818005"/>
                          </a:xfrm>
                          <a:prstGeom prst="rect">
                            <a:avLst/>
                          </a:prstGeom>
                          <a:noFill/>
                          <a:ln>
                            <a:noFill/>
                          </a:ln>
                        </pic:spPr>
                      </pic:pic>
                    </a:graphicData>
                  </a:graphic>
                </wp:inline>
              </w:drawing>
            </w:r>
          </w:p>
          <w:p w14:paraId="13C33592" w14:textId="77777777" w:rsidR="0055771F" w:rsidRPr="00553A7C" w:rsidRDefault="0055771F" w:rsidP="0055771F">
            <w:pPr>
              <w:pStyle w:val="afa"/>
              <w:rPr>
                <w:u w:val="single"/>
              </w:rPr>
            </w:pPr>
            <w:r w:rsidRPr="00553A7C">
              <w:rPr>
                <w:u w:val="single"/>
              </w:rPr>
              <w:t xml:space="preserve">(a) </w:t>
            </w:r>
            <w:r w:rsidRPr="00553A7C">
              <w:rPr>
                <w:u w:val="single"/>
              </w:rPr>
              <w:t>载荷指示垫圈放在螺栓头下</w:t>
            </w:r>
            <w:r w:rsidRPr="00553A7C">
              <w:rPr>
                <w:u w:val="single"/>
              </w:rPr>
              <w:t xml:space="preserve">          (b) </w:t>
            </w:r>
            <w:r w:rsidRPr="00553A7C">
              <w:rPr>
                <w:u w:val="single"/>
              </w:rPr>
              <w:t>载荷指示垫圈放在螺母下</w:t>
            </w:r>
          </w:p>
          <w:p w14:paraId="42EAD2AB" w14:textId="77777777" w:rsidR="0055771F" w:rsidRPr="00553A7C" w:rsidRDefault="0055771F" w:rsidP="0055771F">
            <w:pPr>
              <w:pStyle w:val="afa"/>
              <w:rPr>
                <w:u w:val="single"/>
              </w:rPr>
            </w:pPr>
            <w:r w:rsidRPr="00553A7C">
              <w:rPr>
                <w:u w:val="single"/>
              </w:rPr>
              <w:t>图</w:t>
            </w:r>
            <w:r w:rsidRPr="00553A7C">
              <w:rPr>
                <w:u w:val="single"/>
              </w:rPr>
              <w:t xml:space="preserve">A6.0.4  </w:t>
            </w:r>
            <w:r w:rsidRPr="00553A7C">
              <w:rPr>
                <w:u w:val="single"/>
              </w:rPr>
              <w:t>带载荷指示垫圈高强度螺栓连接副装配图</w:t>
            </w:r>
          </w:p>
          <w:p w14:paraId="7F8A79C4" w14:textId="1A50BEE4" w:rsidR="0055771F" w:rsidRPr="00553A7C" w:rsidRDefault="0055771F" w:rsidP="0055771F">
            <w:pPr>
              <w:pStyle w:val="afa"/>
              <w:rPr>
                <w:b/>
                <w:bCs/>
                <w:u w:val="single"/>
              </w:rPr>
            </w:pPr>
            <w:r w:rsidRPr="00553A7C">
              <w:rPr>
                <w:u w:val="single"/>
              </w:rPr>
              <w:t>1-</w:t>
            </w:r>
            <w:r w:rsidRPr="00553A7C">
              <w:rPr>
                <w:u w:val="single"/>
              </w:rPr>
              <w:t>载荷指示垫圈；</w:t>
            </w:r>
            <w:r w:rsidRPr="00553A7C">
              <w:rPr>
                <w:u w:val="single"/>
              </w:rPr>
              <w:t>2-</w:t>
            </w:r>
            <w:r w:rsidRPr="00553A7C">
              <w:rPr>
                <w:u w:val="single"/>
              </w:rPr>
              <w:t>螺栓面止转垫圈；</w:t>
            </w:r>
            <w:r w:rsidRPr="00553A7C">
              <w:rPr>
                <w:u w:val="single"/>
              </w:rPr>
              <w:t>3-</w:t>
            </w:r>
            <w:r w:rsidRPr="00553A7C">
              <w:rPr>
                <w:u w:val="single"/>
              </w:rPr>
              <w:t>螺母面止转垫圈；</w:t>
            </w:r>
            <w:r w:rsidRPr="00553A7C">
              <w:rPr>
                <w:u w:val="single"/>
              </w:rPr>
              <w:t>4-</w:t>
            </w:r>
            <w:r w:rsidRPr="00553A7C">
              <w:rPr>
                <w:u w:val="single"/>
              </w:rPr>
              <w:t>螺母；</w:t>
            </w:r>
            <w:r w:rsidRPr="00553A7C">
              <w:rPr>
                <w:u w:val="single"/>
              </w:rPr>
              <w:t>5-</w:t>
            </w:r>
            <w:r w:rsidRPr="00553A7C">
              <w:rPr>
                <w:u w:val="single"/>
              </w:rPr>
              <w:t>螺栓；</w:t>
            </w:r>
            <w:r w:rsidRPr="00553A7C">
              <w:rPr>
                <w:u w:val="single"/>
              </w:rPr>
              <w:t>6-</w:t>
            </w:r>
            <w:r w:rsidRPr="00553A7C">
              <w:rPr>
                <w:u w:val="single"/>
              </w:rPr>
              <w:t>间隙</w:t>
            </w:r>
          </w:p>
        </w:tc>
      </w:tr>
      <w:tr w:rsidR="0055771F" w:rsidRPr="00F2464A" w14:paraId="63D07AF7" w14:textId="77777777" w:rsidTr="004133B5">
        <w:trPr>
          <w:trHeight w:val="833"/>
          <w:jc w:val="center"/>
        </w:trPr>
        <w:tc>
          <w:tcPr>
            <w:tcW w:w="2538" w:type="pct"/>
          </w:tcPr>
          <w:p w14:paraId="41AD4EEE" w14:textId="77777777" w:rsidR="0055771F" w:rsidRPr="00F2464A" w:rsidRDefault="0055771F" w:rsidP="00E713EF">
            <w:pPr>
              <w:spacing w:line="360" w:lineRule="auto"/>
              <w:rPr>
                <w:b/>
                <w:bCs/>
                <w:color w:val="000000"/>
                <w:sz w:val="24"/>
              </w:rPr>
            </w:pPr>
          </w:p>
        </w:tc>
        <w:tc>
          <w:tcPr>
            <w:tcW w:w="2462" w:type="pct"/>
          </w:tcPr>
          <w:p w14:paraId="4BFD90AA" w14:textId="77777777" w:rsidR="0055771F" w:rsidRPr="00553A7C" w:rsidRDefault="0055771F" w:rsidP="0055771F">
            <w:pPr>
              <w:spacing w:line="360" w:lineRule="auto"/>
              <w:rPr>
                <w:sz w:val="24"/>
                <w:szCs w:val="32"/>
                <w:u w:val="single"/>
              </w:rPr>
            </w:pPr>
            <w:r w:rsidRPr="00553A7C">
              <w:rPr>
                <w:b/>
                <w:bCs/>
                <w:sz w:val="24"/>
                <w:szCs w:val="32"/>
                <w:u w:val="single"/>
              </w:rPr>
              <w:t xml:space="preserve">A6.0.5  </w:t>
            </w:r>
            <w:r w:rsidRPr="00553A7C">
              <w:rPr>
                <w:sz w:val="24"/>
                <w:szCs w:val="32"/>
                <w:u w:val="single"/>
              </w:rPr>
              <w:t>带有载荷指示垫圈的高强度螺栓连接副施工时，临时螺栓及冲钉的应用、高强度螺栓的安装时间、穿入方向、拧紧顺序、初拧、复拧、外露丝扣、拧紧检查等应满足大六角头高强度螺栓的相关规定。</w:t>
            </w:r>
            <w:r w:rsidRPr="00553A7C">
              <w:rPr>
                <w:bCs/>
                <w:sz w:val="24"/>
                <w:szCs w:val="32"/>
                <w:u w:val="single"/>
              </w:rPr>
              <w:t>螺栓连接副拧紧后，可通过</w:t>
            </w:r>
            <w:r w:rsidRPr="00553A7C">
              <w:rPr>
                <w:sz w:val="24"/>
                <w:szCs w:val="32"/>
                <w:u w:val="single"/>
              </w:rPr>
              <w:t>测量间隙的方法确定是否达到设计预拉力，测量间隙宜采用</w:t>
            </w:r>
            <w:r w:rsidRPr="00553A7C">
              <w:rPr>
                <w:sz w:val="24"/>
                <w:szCs w:val="32"/>
                <w:u w:val="single"/>
              </w:rPr>
              <w:t>0.4 mm</w:t>
            </w:r>
            <w:r w:rsidRPr="00553A7C">
              <w:rPr>
                <w:sz w:val="24"/>
                <w:szCs w:val="32"/>
                <w:u w:val="single"/>
              </w:rPr>
              <w:t>的塞尺（图</w:t>
            </w:r>
            <w:r w:rsidRPr="00553A7C">
              <w:rPr>
                <w:sz w:val="24"/>
                <w:szCs w:val="32"/>
                <w:u w:val="single"/>
              </w:rPr>
              <w:t>A6.0.5</w:t>
            </w:r>
            <w:r w:rsidRPr="00553A7C">
              <w:rPr>
                <w:sz w:val="24"/>
                <w:szCs w:val="32"/>
                <w:u w:val="single"/>
              </w:rPr>
              <w:t>）。</w:t>
            </w:r>
          </w:p>
          <w:p w14:paraId="59A3A000" w14:textId="77777777" w:rsidR="0055771F" w:rsidRPr="00553A7C" w:rsidRDefault="0055771F" w:rsidP="0055771F">
            <w:pPr>
              <w:spacing w:line="360" w:lineRule="auto"/>
              <w:jc w:val="center"/>
              <w:rPr>
                <w:u w:val="single"/>
              </w:rPr>
            </w:pPr>
            <w:r w:rsidRPr="00553A7C">
              <w:rPr>
                <w:noProof/>
                <w:u w:val="single"/>
              </w:rPr>
              <w:lastRenderedPageBreak/>
              <w:drawing>
                <wp:inline distT="0" distB="0" distL="0" distR="0" wp14:anchorId="660B1A40" wp14:editId="52FAEBEE">
                  <wp:extent cx="1676400" cy="1159510"/>
                  <wp:effectExtent l="0" t="0" r="0" b="254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7"/>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1676400" cy="1159510"/>
                          </a:xfrm>
                          <a:prstGeom prst="rect">
                            <a:avLst/>
                          </a:prstGeom>
                          <a:noFill/>
                          <a:ln>
                            <a:noFill/>
                          </a:ln>
                        </pic:spPr>
                      </pic:pic>
                    </a:graphicData>
                  </a:graphic>
                </wp:inline>
              </w:drawing>
            </w:r>
          </w:p>
          <w:p w14:paraId="30B9D295" w14:textId="55EEF09F" w:rsidR="0055771F" w:rsidRPr="00553A7C" w:rsidRDefault="0055771F" w:rsidP="0055771F">
            <w:pPr>
              <w:pStyle w:val="afa"/>
              <w:rPr>
                <w:b/>
                <w:bCs/>
                <w:u w:val="single"/>
              </w:rPr>
            </w:pPr>
            <w:r w:rsidRPr="00553A7C">
              <w:rPr>
                <w:u w:val="single"/>
              </w:rPr>
              <w:t>图</w:t>
            </w:r>
            <w:r w:rsidRPr="00553A7C">
              <w:rPr>
                <w:u w:val="single"/>
              </w:rPr>
              <w:t xml:space="preserve">A6.0.5  </w:t>
            </w:r>
            <w:r w:rsidRPr="00553A7C">
              <w:rPr>
                <w:u w:val="single"/>
              </w:rPr>
              <w:t>塞尺检查间隙示意图</w:t>
            </w:r>
          </w:p>
        </w:tc>
      </w:tr>
      <w:tr w:rsidR="0055771F" w:rsidRPr="00F2464A" w14:paraId="506536AA" w14:textId="77777777" w:rsidTr="004133B5">
        <w:trPr>
          <w:trHeight w:val="833"/>
          <w:jc w:val="center"/>
        </w:trPr>
        <w:tc>
          <w:tcPr>
            <w:tcW w:w="2538" w:type="pct"/>
          </w:tcPr>
          <w:p w14:paraId="7378FF20" w14:textId="77777777" w:rsidR="0055771F" w:rsidRPr="00F2464A" w:rsidRDefault="0055771F" w:rsidP="00E713EF">
            <w:pPr>
              <w:spacing w:line="360" w:lineRule="auto"/>
              <w:rPr>
                <w:b/>
                <w:bCs/>
                <w:color w:val="000000"/>
                <w:sz w:val="24"/>
              </w:rPr>
            </w:pPr>
          </w:p>
        </w:tc>
        <w:tc>
          <w:tcPr>
            <w:tcW w:w="2462" w:type="pct"/>
          </w:tcPr>
          <w:p w14:paraId="63AB9958" w14:textId="77777777" w:rsidR="0055771F" w:rsidRPr="00553A7C" w:rsidRDefault="0055771F" w:rsidP="0055771F">
            <w:pPr>
              <w:spacing w:line="360" w:lineRule="auto"/>
              <w:rPr>
                <w:bCs/>
                <w:sz w:val="24"/>
                <w:szCs w:val="32"/>
                <w:u w:val="single"/>
              </w:rPr>
            </w:pPr>
            <w:r w:rsidRPr="00553A7C">
              <w:rPr>
                <w:b/>
                <w:bCs/>
                <w:sz w:val="24"/>
                <w:szCs w:val="32"/>
                <w:u w:val="single"/>
              </w:rPr>
              <w:t xml:space="preserve">A6.0.6  </w:t>
            </w:r>
            <w:r w:rsidRPr="00553A7C">
              <w:rPr>
                <w:bCs/>
                <w:sz w:val="24"/>
                <w:szCs w:val="32"/>
                <w:u w:val="single"/>
              </w:rPr>
              <w:t>载荷指示垫圈的工厂检验及进场验收应按批进行，检验批的划分宜遵循下列原则：</w:t>
            </w:r>
          </w:p>
          <w:p w14:paraId="4926B4B0" w14:textId="77777777" w:rsidR="0055771F" w:rsidRPr="00553A7C" w:rsidRDefault="0055771F" w:rsidP="0055771F">
            <w:pPr>
              <w:pStyle w:val="ListParagraph1"/>
              <w:spacing w:line="360" w:lineRule="auto"/>
              <w:ind w:rightChars="0" w:right="0" w:firstLine="482"/>
              <w:rPr>
                <w:rFonts w:ascii="Times New Roman" w:hAnsi="Times New Roman"/>
                <w:sz w:val="24"/>
                <w:szCs w:val="24"/>
                <w:u w:val="single"/>
              </w:rPr>
            </w:pPr>
            <w:r w:rsidRPr="00553A7C">
              <w:rPr>
                <w:rFonts w:ascii="Times New Roman" w:hAnsi="Times New Roman"/>
                <w:b/>
                <w:bCs/>
                <w:sz w:val="24"/>
                <w:szCs w:val="24"/>
                <w:u w:val="single"/>
              </w:rPr>
              <w:t xml:space="preserve">1 </w:t>
            </w:r>
            <w:r w:rsidRPr="00553A7C">
              <w:rPr>
                <w:rFonts w:ascii="Times New Roman" w:hAnsi="Times New Roman"/>
                <w:sz w:val="24"/>
                <w:szCs w:val="24"/>
                <w:u w:val="single"/>
              </w:rPr>
              <w:t xml:space="preserve"> </w:t>
            </w:r>
            <w:r w:rsidRPr="00553A7C">
              <w:rPr>
                <w:rFonts w:ascii="Times New Roman" w:hAnsi="Times New Roman"/>
                <w:sz w:val="24"/>
                <w:szCs w:val="24"/>
                <w:u w:val="single"/>
              </w:rPr>
              <w:t>同一种材料（碳钢或不锈钢）、同一炉号、规格、凸出物个数、热处理及表面处理的载荷指示垫圈为同批；</w:t>
            </w:r>
          </w:p>
          <w:p w14:paraId="6CEE971B" w14:textId="77777777" w:rsidR="0055771F" w:rsidRPr="00553A7C" w:rsidRDefault="0055771F" w:rsidP="0055771F">
            <w:pPr>
              <w:pStyle w:val="ListParagraph1"/>
              <w:spacing w:line="360" w:lineRule="auto"/>
              <w:ind w:rightChars="0" w:right="0" w:firstLine="482"/>
              <w:rPr>
                <w:rFonts w:ascii="Times New Roman" w:hAnsi="Times New Roman"/>
                <w:sz w:val="24"/>
                <w:szCs w:val="24"/>
                <w:u w:val="single"/>
              </w:rPr>
            </w:pPr>
            <w:r w:rsidRPr="00553A7C">
              <w:rPr>
                <w:rFonts w:ascii="Times New Roman" w:hAnsi="Times New Roman"/>
                <w:b/>
                <w:sz w:val="24"/>
                <w:szCs w:val="24"/>
                <w:u w:val="single"/>
              </w:rPr>
              <w:t xml:space="preserve">2 </w:t>
            </w:r>
            <w:r w:rsidRPr="00553A7C">
              <w:rPr>
                <w:rFonts w:ascii="Times New Roman" w:hAnsi="Times New Roman"/>
                <w:sz w:val="24"/>
                <w:szCs w:val="24"/>
                <w:u w:val="single"/>
              </w:rPr>
              <w:t xml:space="preserve"> </w:t>
            </w:r>
            <w:r w:rsidRPr="00553A7C">
              <w:rPr>
                <w:rFonts w:ascii="Times New Roman" w:hAnsi="Times New Roman"/>
                <w:sz w:val="24"/>
                <w:szCs w:val="24"/>
                <w:u w:val="single"/>
              </w:rPr>
              <w:t>同批的最大数量为</w:t>
            </w:r>
            <w:r w:rsidRPr="00553A7C">
              <w:rPr>
                <w:rFonts w:ascii="Times New Roman" w:hAnsi="Times New Roman"/>
                <w:sz w:val="24"/>
                <w:szCs w:val="24"/>
                <w:u w:val="single"/>
              </w:rPr>
              <w:t>20000</w:t>
            </w:r>
            <w:r w:rsidRPr="00553A7C">
              <w:rPr>
                <w:rFonts w:ascii="Times New Roman" w:hAnsi="Times New Roman"/>
                <w:sz w:val="24"/>
                <w:szCs w:val="24"/>
                <w:u w:val="single"/>
              </w:rPr>
              <w:t>件；</w:t>
            </w:r>
          </w:p>
          <w:p w14:paraId="1827D87A" w14:textId="77777777" w:rsidR="0055771F" w:rsidRPr="00553A7C" w:rsidRDefault="0055771F" w:rsidP="0055771F">
            <w:pPr>
              <w:pStyle w:val="ListParagraph1"/>
              <w:spacing w:line="360" w:lineRule="auto"/>
              <w:ind w:rightChars="0" w:right="0" w:firstLine="482"/>
              <w:rPr>
                <w:rFonts w:ascii="Times New Roman" w:hAnsi="Times New Roman"/>
                <w:sz w:val="24"/>
                <w:szCs w:val="24"/>
                <w:u w:val="single"/>
              </w:rPr>
            </w:pPr>
            <w:r w:rsidRPr="00553A7C">
              <w:rPr>
                <w:rFonts w:ascii="Times New Roman" w:hAnsi="Times New Roman"/>
                <w:b/>
                <w:sz w:val="24"/>
                <w:szCs w:val="24"/>
                <w:u w:val="single"/>
              </w:rPr>
              <w:t xml:space="preserve">3 </w:t>
            </w:r>
            <w:r w:rsidRPr="00553A7C">
              <w:rPr>
                <w:rFonts w:ascii="Times New Roman" w:hAnsi="Times New Roman"/>
                <w:sz w:val="24"/>
                <w:szCs w:val="24"/>
                <w:u w:val="single"/>
              </w:rPr>
              <w:t xml:space="preserve"> </w:t>
            </w:r>
            <w:r w:rsidRPr="00553A7C">
              <w:rPr>
                <w:rFonts w:ascii="Times New Roman" w:hAnsi="Times New Roman"/>
                <w:sz w:val="24"/>
                <w:szCs w:val="24"/>
                <w:u w:val="single"/>
              </w:rPr>
              <w:t>每批抽取</w:t>
            </w:r>
            <w:r w:rsidRPr="00553A7C">
              <w:rPr>
                <w:rFonts w:ascii="Times New Roman" w:hAnsi="Times New Roman"/>
                <w:sz w:val="24"/>
                <w:szCs w:val="24"/>
                <w:u w:val="single"/>
              </w:rPr>
              <w:t>8</w:t>
            </w:r>
            <w:r w:rsidRPr="00553A7C">
              <w:rPr>
                <w:rFonts w:ascii="Times New Roman" w:hAnsi="Times New Roman"/>
                <w:sz w:val="24"/>
                <w:szCs w:val="24"/>
                <w:u w:val="single"/>
              </w:rPr>
              <w:t>件，合格判定数</w:t>
            </w:r>
            <w:r w:rsidRPr="00553A7C">
              <w:rPr>
                <w:rFonts w:ascii="Times New Roman" w:hAnsi="Times New Roman"/>
                <w:i/>
                <w:sz w:val="24"/>
                <w:szCs w:val="24"/>
                <w:u w:val="single"/>
              </w:rPr>
              <w:t>A</w:t>
            </w:r>
            <w:r w:rsidRPr="00553A7C">
              <w:rPr>
                <w:rFonts w:ascii="Times New Roman" w:hAnsi="Times New Roman"/>
                <w:sz w:val="24"/>
                <w:szCs w:val="24"/>
                <w:u w:val="single"/>
                <w:vertAlign w:val="subscript"/>
              </w:rPr>
              <w:t xml:space="preserve">c </w:t>
            </w:r>
            <w:r w:rsidRPr="00553A7C">
              <w:rPr>
                <w:rFonts w:ascii="Times New Roman" w:hAnsi="Times New Roman"/>
                <w:sz w:val="24"/>
                <w:szCs w:val="24"/>
                <w:u w:val="single"/>
              </w:rPr>
              <w:t>= 0</w:t>
            </w:r>
            <w:r w:rsidRPr="00553A7C">
              <w:rPr>
                <w:rFonts w:ascii="Times New Roman" w:hAnsi="Times New Roman"/>
                <w:sz w:val="24"/>
                <w:szCs w:val="24"/>
                <w:u w:val="single"/>
              </w:rPr>
              <w:t>。</w:t>
            </w:r>
          </w:p>
          <w:p w14:paraId="27968FE0" w14:textId="77777777" w:rsidR="0055771F" w:rsidRPr="00553A7C" w:rsidRDefault="0055771F" w:rsidP="0055771F">
            <w:pPr>
              <w:spacing w:line="360" w:lineRule="auto"/>
              <w:rPr>
                <w:sz w:val="24"/>
                <w:szCs w:val="32"/>
                <w:u w:val="single"/>
              </w:rPr>
            </w:pPr>
            <w:r w:rsidRPr="00553A7C">
              <w:rPr>
                <w:b/>
                <w:bCs/>
                <w:sz w:val="24"/>
                <w:szCs w:val="32"/>
                <w:u w:val="single"/>
              </w:rPr>
              <w:t xml:space="preserve">A6.0.7  </w:t>
            </w:r>
            <w:r w:rsidRPr="00553A7C">
              <w:rPr>
                <w:bCs/>
                <w:sz w:val="24"/>
                <w:szCs w:val="32"/>
                <w:u w:val="single"/>
              </w:rPr>
              <w:t>载荷指示垫圈出厂时应进行检验，</w:t>
            </w:r>
            <w:r w:rsidRPr="00553A7C">
              <w:rPr>
                <w:sz w:val="24"/>
                <w:szCs w:val="32"/>
                <w:u w:val="single"/>
              </w:rPr>
              <w:t>拧紧螺栓组件，当载荷指示垫圈凸出物高度被压缩到</w:t>
            </w:r>
            <w:r w:rsidRPr="00553A7C">
              <w:rPr>
                <w:sz w:val="24"/>
                <w:szCs w:val="32"/>
                <w:u w:val="single"/>
              </w:rPr>
              <w:t>0.4 mm</w:t>
            </w:r>
            <w:r w:rsidRPr="00553A7C">
              <w:rPr>
                <w:sz w:val="24"/>
                <w:szCs w:val="32"/>
                <w:u w:val="single"/>
              </w:rPr>
              <w:t>时，压缩载荷应满足表</w:t>
            </w:r>
            <w:r w:rsidRPr="00553A7C">
              <w:rPr>
                <w:sz w:val="24"/>
                <w:szCs w:val="32"/>
                <w:u w:val="single"/>
              </w:rPr>
              <w:t>A6.0.7</w:t>
            </w:r>
            <w:r w:rsidRPr="00553A7C">
              <w:rPr>
                <w:sz w:val="24"/>
                <w:szCs w:val="32"/>
                <w:u w:val="single"/>
              </w:rPr>
              <w:t>的要求。</w:t>
            </w:r>
          </w:p>
          <w:p w14:paraId="561A3980" w14:textId="77777777" w:rsidR="0055771F" w:rsidRPr="00553A7C" w:rsidRDefault="0055771F" w:rsidP="0055771F">
            <w:pPr>
              <w:pStyle w:val="af7"/>
              <w:ind w:firstLine="410"/>
              <w:rPr>
                <w:u w:val="single"/>
              </w:rPr>
            </w:pPr>
            <w:r w:rsidRPr="00553A7C">
              <w:rPr>
                <w:u w:val="single"/>
              </w:rPr>
              <w:t>表</w:t>
            </w:r>
            <w:r w:rsidRPr="00553A7C">
              <w:rPr>
                <w:u w:val="single"/>
              </w:rPr>
              <w:t xml:space="preserve">A6.0.7  </w:t>
            </w:r>
            <w:r w:rsidRPr="00553A7C">
              <w:rPr>
                <w:u w:val="single"/>
              </w:rPr>
              <w:t>在</w:t>
            </w:r>
            <w:r w:rsidRPr="00553A7C">
              <w:rPr>
                <w:u w:val="single"/>
              </w:rPr>
              <w:t>0.40 mm</w:t>
            </w:r>
            <w:r w:rsidRPr="00553A7C">
              <w:rPr>
                <w:u w:val="single"/>
              </w:rPr>
              <w:t>间隙时测试的压缩载荷（</w:t>
            </w:r>
            <w:r w:rsidRPr="00553A7C">
              <w:rPr>
                <w:u w:val="single"/>
              </w:rPr>
              <w:t>kN</w:t>
            </w:r>
            <w:r w:rsidRPr="00553A7C">
              <w:rPr>
                <w:u w:val="single"/>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62"/>
              <w:gridCol w:w="1434"/>
              <w:gridCol w:w="1443"/>
              <w:gridCol w:w="1434"/>
              <w:gridCol w:w="1443"/>
            </w:tblGrid>
            <w:tr w:rsidR="0055771F" w:rsidRPr="00553A7C" w14:paraId="62471FCA" w14:textId="77777777" w:rsidTr="00F46ECC">
              <w:trPr>
                <w:jc w:val="center"/>
              </w:trPr>
              <w:tc>
                <w:tcPr>
                  <w:tcW w:w="1607" w:type="dxa"/>
                  <w:vMerge w:val="restart"/>
                  <w:tcBorders>
                    <w:top w:val="single" w:sz="4" w:space="0" w:color="000000"/>
                    <w:left w:val="single" w:sz="4" w:space="0" w:color="000000"/>
                    <w:bottom w:val="single" w:sz="4" w:space="0" w:color="000000"/>
                    <w:right w:val="single" w:sz="4" w:space="0" w:color="000000"/>
                  </w:tcBorders>
                  <w:vAlign w:val="center"/>
                </w:tcPr>
                <w:p w14:paraId="471CB506" w14:textId="77777777" w:rsidR="0055771F" w:rsidRPr="00553A7C" w:rsidRDefault="0055771F" w:rsidP="0055771F">
                  <w:pPr>
                    <w:pStyle w:val="af9"/>
                    <w:rPr>
                      <w:u w:val="single"/>
                    </w:rPr>
                  </w:pPr>
                  <w:r w:rsidRPr="00553A7C">
                    <w:rPr>
                      <w:u w:val="single"/>
                    </w:rPr>
                    <w:lastRenderedPageBreak/>
                    <w:t>公称直径</w:t>
                  </w:r>
                </w:p>
                <w:p w14:paraId="335972A2" w14:textId="77777777" w:rsidR="0055771F" w:rsidRPr="00553A7C" w:rsidRDefault="0055771F" w:rsidP="0055771F">
                  <w:pPr>
                    <w:pStyle w:val="af9"/>
                    <w:rPr>
                      <w:i/>
                      <w:u w:val="single"/>
                    </w:rPr>
                  </w:pPr>
                  <w:r w:rsidRPr="00553A7C">
                    <w:rPr>
                      <w:i/>
                      <w:u w:val="single"/>
                    </w:rPr>
                    <w:t>d</w:t>
                  </w:r>
                </w:p>
              </w:tc>
              <w:tc>
                <w:tcPr>
                  <w:tcW w:w="6898" w:type="dxa"/>
                  <w:gridSpan w:val="4"/>
                  <w:tcBorders>
                    <w:top w:val="single" w:sz="4" w:space="0" w:color="000000"/>
                    <w:left w:val="single" w:sz="4" w:space="0" w:color="000000"/>
                    <w:bottom w:val="single" w:sz="4" w:space="0" w:color="000000"/>
                    <w:right w:val="single" w:sz="4" w:space="0" w:color="000000"/>
                  </w:tcBorders>
                  <w:vAlign w:val="center"/>
                </w:tcPr>
                <w:p w14:paraId="098F8753" w14:textId="77777777" w:rsidR="0055771F" w:rsidRPr="00553A7C" w:rsidRDefault="0055771F" w:rsidP="0055771F">
                  <w:pPr>
                    <w:pStyle w:val="af9"/>
                    <w:rPr>
                      <w:u w:val="single"/>
                    </w:rPr>
                  </w:pPr>
                  <w:r w:rsidRPr="00553A7C">
                    <w:rPr>
                      <w:u w:val="single"/>
                    </w:rPr>
                    <w:t>压缩载荷</w:t>
                  </w:r>
                </w:p>
              </w:tc>
            </w:tr>
            <w:tr w:rsidR="0055771F" w:rsidRPr="00553A7C" w14:paraId="1C6D9415" w14:textId="77777777" w:rsidTr="00F46ECC">
              <w:trPr>
                <w:jc w:val="center"/>
              </w:trPr>
              <w:tc>
                <w:tcPr>
                  <w:tcW w:w="1607" w:type="dxa"/>
                  <w:vMerge/>
                  <w:tcBorders>
                    <w:top w:val="single" w:sz="4" w:space="0" w:color="000000"/>
                    <w:left w:val="single" w:sz="4" w:space="0" w:color="000000"/>
                    <w:bottom w:val="single" w:sz="4" w:space="0" w:color="000000"/>
                    <w:right w:val="single" w:sz="4" w:space="0" w:color="000000"/>
                  </w:tcBorders>
                  <w:vAlign w:val="center"/>
                </w:tcPr>
                <w:p w14:paraId="5D9B81C4" w14:textId="77777777" w:rsidR="0055771F" w:rsidRPr="00553A7C" w:rsidRDefault="0055771F" w:rsidP="0055771F">
                  <w:pPr>
                    <w:pStyle w:val="af9"/>
                    <w:rPr>
                      <w:u w:val="single"/>
                    </w:rPr>
                  </w:pPr>
                </w:p>
              </w:tc>
              <w:tc>
                <w:tcPr>
                  <w:tcW w:w="3449" w:type="dxa"/>
                  <w:gridSpan w:val="2"/>
                  <w:tcBorders>
                    <w:top w:val="single" w:sz="4" w:space="0" w:color="000000"/>
                    <w:left w:val="single" w:sz="4" w:space="0" w:color="000000"/>
                    <w:bottom w:val="single" w:sz="4" w:space="0" w:color="000000"/>
                    <w:right w:val="single" w:sz="4" w:space="0" w:color="000000"/>
                  </w:tcBorders>
                  <w:vAlign w:val="center"/>
                </w:tcPr>
                <w:p w14:paraId="31CE1FEF" w14:textId="77777777" w:rsidR="0055771F" w:rsidRPr="00553A7C" w:rsidRDefault="0055771F" w:rsidP="0055771F">
                  <w:pPr>
                    <w:pStyle w:val="af9"/>
                    <w:rPr>
                      <w:u w:val="single"/>
                    </w:rPr>
                  </w:pPr>
                  <w:r w:rsidRPr="00553A7C">
                    <w:rPr>
                      <w:u w:val="single"/>
                    </w:rPr>
                    <w:t>强度级别</w:t>
                  </w:r>
                  <w:r w:rsidRPr="00553A7C">
                    <w:rPr>
                      <w:u w:val="single"/>
                    </w:rPr>
                    <w:t xml:space="preserve"> H8</w:t>
                  </w:r>
                </w:p>
              </w:tc>
              <w:tc>
                <w:tcPr>
                  <w:tcW w:w="3449" w:type="dxa"/>
                  <w:gridSpan w:val="2"/>
                  <w:tcBorders>
                    <w:top w:val="single" w:sz="4" w:space="0" w:color="000000"/>
                    <w:left w:val="single" w:sz="4" w:space="0" w:color="000000"/>
                    <w:bottom w:val="single" w:sz="4" w:space="0" w:color="000000"/>
                    <w:right w:val="single" w:sz="4" w:space="0" w:color="000000"/>
                  </w:tcBorders>
                  <w:vAlign w:val="center"/>
                </w:tcPr>
                <w:p w14:paraId="4BABE499" w14:textId="77777777" w:rsidR="0055771F" w:rsidRPr="00553A7C" w:rsidRDefault="0055771F" w:rsidP="0055771F">
                  <w:pPr>
                    <w:pStyle w:val="af9"/>
                    <w:rPr>
                      <w:u w:val="single"/>
                    </w:rPr>
                  </w:pPr>
                  <w:r w:rsidRPr="00553A7C">
                    <w:rPr>
                      <w:u w:val="single"/>
                    </w:rPr>
                    <w:t>强度级别</w:t>
                  </w:r>
                  <w:r w:rsidRPr="00553A7C">
                    <w:rPr>
                      <w:u w:val="single"/>
                    </w:rPr>
                    <w:t xml:space="preserve"> H10</w:t>
                  </w:r>
                </w:p>
              </w:tc>
            </w:tr>
            <w:tr w:rsidR="0055771F" w:rsidRPr="00553A7C" w14:paraId="0E891A50" w14:textId="77777777" w:rsidTr="00F46ECC">
              <w:trPr>
                <w:jc w:val="center"/>
              </w:trPr>
              <w:tc>
                <w:tcPr>
                  <w:tcW w:w="1607" w:type="dxa"/>
                  <w:vMerge/>
                  <w:tcBorders>
                    <w:top w:val="single" w:sz="4" w:space="0" w:color="000000"/>
                    <w:left w:val="single" w:sz="4" w:space="0" w:color="000000"/>
                    <w:bottom w:val="single" w:sz="4" w:space="0" w:color="000000"/>
                    <w:right w:val="single" w:sz="4" w:space="0" w:color="000000"/>
                  </w:tcBorders>
                  <w:vAlign w:val="center"/>
                </w:tcPr>
                <w:p w14:paraId="32D69C95" w14:textId="77777777" w:rsidR="0055771F" w:rsidRPr="00553A7C" w:rsidRDefault="0055771F" w:rsidP="0055771F">
                  <w:pPr>
                    <w:pStyle w:val="af9"/>
                    <w:rPr>
                      <w:u w:val="single"/>
                    </w:rPr>
                  </w:pPr>
                </w:p>
              </w:tc>
              <w:tc>
                <w:tcPr>
                  <w:tcW w:w="1724" w:type="dxa"/>
                  <w:tcBorders>
                    <w:top w:val="single" w:sz="4" w:space="0" w:color="000000"/>
                    <w:left w:val="single" w:sz="4" w:space="0" w:color="000000"/>
                    <w:bottom w:val="single" w:sz="4" w:space="0" w:color="000000"/>
                    <w:right w:val="single" w:sz="4" w:space="0" w:color="000000"/>
                  </w:tcBorders>
                  <w:vAlign w:val="center"/>
                </w:tcPr>
                <w:p w14:paraId="6E41C762" w14:textId="77777777" w:rsidR="0055771F" w:rsidRPr="00553A7C" w:rsidRDefault="0055771F" w:rsidP="0055771F">
                  <w:pPr>
                    <w:pStyle w:val="af9"/>
                    <w:rPr>
                      <w:u w:val="single"/>
                    </w:rPr>
                  </w:pPr>
                  <w:r w:rsidRPr="00553A7C">
                    <w:rPr>
                      <w:u w:val="single"/>
                    </w:rPr>
                    <w:t>min</w:t>
                  </w:r>
                </w:p>
              </w:tc>
              <w:tc>
                <w:tcPr>
                  <w:tcW w:w="1725" w:type="dxa"/>
                  <w:tcBorders>
                    <w:top w:val="single" w:sz="4" w:space="0" w:color="000000"/>
                    <w:left w:val="single" w:sz="4" w:space="0" w:color="000000"/>
                    <w:bottom w:val="single" w:sz="4" w:space="0" w:color="000000"/>
                    <w:right w:val="single" w:sz="4" w:space="0" w:color="000000"/>
                  </w:tcBorders>
                  <w:vAlign w:val="center"/>
                </w:tcPr>
                <w:p w14:paraId="6C8AF0D6" w14:textId="77777777" w:rsidR="0055771F" w:rsidRPr="00553A7C" w:rsidRDefault="0055771F" w:rsidP="0055771F">
                  <w:pPr>
                    <w:pStyle w:val="af9"/>
                    <w:rPr>
                      <w:u w:val="single"/>
                    </w:rPr>
                  </w:pPr>
                  <w:r w:rsidRPr="00553A7C">
                    <w:rPr>
                      <w:u w:val="single"/>
                    </w:rPr>
                    <w:t>max</w:t>
                  </w:r>
                </w:p>
              </w:tc>
              <w:tc>
                <w:tcPr>
                  <w:tcW w:w="1724" w:type="dxa"/>
                  <w:tcBorders>
                    <w:top w:val="single" w:sz="4" w:space="0" w:color="000000"/>
                    <w:left w:val="single" w:sz="4" w:space="0" w:color="000000"/>
                    <w:bottom w:val="single" w:sz="4" w:space="0" w:color="000000"/>
                    <w:right w:val="single" w:sz="4" w:space="0" w:color="000000"/>
                  </w:tcBorders>
                  <w:vAlign w:val="center"/>
                </w:tcPr>
                <w:p w14:paraId="294633DC" w14:textId="77777777" w:rsidR="0055771F" w:rsidRPr="00553A7C" w:rsidRDefault="0055771F" w:rsidP="0055771F">
                  <w:pPr>
                    <w:pStyle w:val="af9"/>
                    <w:rPr>
                      <w:u w:val="single"/>
                    </w:rPr>
                  </w:pPr>
                  <w:r w:rsidRPr="00553A7C">
                    <w:rPr>
                      <w:u w:val="single"/>
                    </w:rPr>
                    <w:t>min</w:t>
                  </w:r>
                </w:p>
              </w:tc>
              <w:tc>
                <w:tcPr>
                  <w:tcW w:w="1725" w:type="dxa"/>
                  <w:tcBorders>
                    <w:top w:val="single" w:sz="4" w:space="0" w:color="000000"/>
                    <w:left w:val="single" w:sz="4" w:space="0" w:color="000000"/>
                    <w:bottom w:val="single" w:sz="4" w:space="0" w:color="000000"/>
                    <w:right w:val="single" w:sz="4" w:space="0" w:color="000000"/>
                  </w:tcBorders>
                  <w:vAlign w:val="center"/>
                </w:tcPr>
                <w:p w14:paraId="05404AFA" w14:textId="77777777" w:rsidR="0055771F" w:rsidRPr="00553A7C" w:rsidRDefault="0055771F" w:rsidP="0055771F">
                  <w:pPr>
                    <w:pStyle w:val="af9"/>
                    <w:rPr>
                      <w:u w:val="single"/>
                    </w:rPr>
                  </w:pPr>
                  <w:r w:rsidRPr="00553A7C">
                    <w:rPr>
                      <w:u w:val="single"/>
                    </w:rPr>
                    <w:t>max</w:t>
                  </w:r>
                </w:p>
              </w:tc>
            </w:tr>
            <w:tr w:rsidR="0055771F" w:rsidRPr="00553A7C" w14:paraId="4CD7588D" w14:textId="77777777" w:rsidTr="00F46ECC">
              <w:trPr>
                <w:jc w:val="center"/>
              </w:trPr>
              <w:tc>
                <w:tcPr>
                  <w:tcW w:w="1607" w:type="dxa"/>
                  <w:tcBorders>
                    <w:top w:val="single" w:sz="4" w:space="0" w:color="000000"/>
                    <w:left w:val="single" w:sz="4" w:space="0" w:color="000000"/>
                    <w:bottom w:val="single" w:sz="4" w:space="0" w:color="000000"/>
                    <w:right w:val="single" w:sz="4" w:space="0" w:color="000000"/>
                  </w:tcBorders>
                  <w:vAlign w:val="center"/>
                </w:tcPr>
                <w:p w14:paraId="3CC31919" w14:textId="77777777" w:rsidR="0055771F" w:rsidRPr="00553A7C" w:rsidRDefault="0055771F" w:rsidP="0055771F">
                  <w:pPr>
                    <w:pStyle w:val="af9"/>
                    <w:rPr>
                      <w:color w:val="000000"/>
                      <w:u w:val="single"/>
                    </w:rPr>
                  </w:pPr>
                  <w:r w:rsidRPr="00553A7C">
                    <w:rPr>
                      <w:color w:val="000000"/>
                      <w:u w:val="single"/>
                    </w:rPr>
                    <w:t>M12</w:t>
                  </w:r>
                </w:p>
              </w:tc>
              <w:tc>
                <w:tcPr>
                  <w:tcW w:w="1724" w:type="dxa"/>
                  <w:tcBorders>
                    <w:top w:val="single" w:sz="4" w:space="0" w:color="000000"/>
                    <w:left w:val="single" w:sz="4" w:space="0" w:color="000000"/>
                    <w:bottom w:val="single" w:sz="4" w:space="0" w:color="000000"/>
                    <w:right w:val="single" w:sz="4" w:space="0" w:color="000000"/>
                  </w:tcBorders>
                  <w:vAlign w:val="center"/>
                </w:tcPr>
                <w:p w14:paraId="23A6AA1A" w14:textId="77777777" w:rsidR="0055771F" w:rsidRPr="00553A7C" w:rsidRDefault="0055771F" w:rsidP="0055771F">
                  <w:pPr>
                    <w:pStyle w:val="af9"/>
                    <w:rPr>
                      <w:color w:val="000000"/>
                      <w:u w:val="single"/>
                    </w:rPr>
                  </w:pPr>
                  <w:r w:rsidRPr="00553A7C">
                    <w:rPr>
                      <w:color w:val="000000"/>
                      <w:u w:val="single"/>
                    </w:rPr>
                    <w:t>47</w:t>
                  </w:r>
                </w:p>
              </w:tc>
              <w:tc>
                <w:tcPr>
                  <w:tcW w:w="1725" w:type="dxa"/>
                  <w:tcBorders>
                    <w:top w:val="single" w:sz="4" w:space="0" w:color="000000"/>
                    <w:left w:val="single" w:sz="4" w:space="0" w:color="000000"/>
                    <w:bottom w:val="single" w:sz="4" w:space="0" w:color="000000"/>
                    <w:right w:val="single" w:sz="4" w:space="0" w:color="000000"/>
                  </w:tcBorders>
                  <w:vAlign w:val="center"/>
                </w:tcPr>
                <w:p w14:paraId="4BD86F00" w14:textId="77777777" w:rsidR="0055771F" w:rsidRPr="00553A7C" w:rsidRDefault="0055771F" w:rsidP="0055771F">
                  <w:pPr>
                    <w:pStyle w:val="af9"/>
                    <w:rPr>
                      <w:color w:val="000000"/>
                      <w:u w:val="single"/>
                    </w:rPr>
                  </w:pPr>
                  <w:r w:rsidRPr="00553A7C">
                    <w:rPr>
                      <w:color w:val="000000"/>
                      <w:u w:val="single"/>
                    </w:rPr>
                    <w:t>56</w:t>
                  </w:r>
                </w:p>
              </w:tc>
              <w:tc>
                <w:tcPr>
                  <w:tcW w:w="1724" w:type="dxa"/>
                  <w:tcBorders>
                    <w:top w:val="single" w:sz="4" w:space="0" w:color="000000"/>
                    <w:left w:val="single" w:sz="4" w:space="0" w:color="000000"/>
                    <w:bottom w:val="single" w:sz="4" w:space="0" w:color="000000"/>
                    <w:right w:val="single" w:sz="4" w:space="0" w:color="000000"/>
                  </w:tcBorders>
                  <w:vAlign w:val="center"/>
                </w:tcPr>
                <w:p w14:paraId="49273EBF" w14:textId="77777777" w:rsidR="0055771F" w:rsidRPr="00553A7C" w:rsidRDefault="0055771F" w:rsidP="0055771F">
                  <w:pPr>
                    <w:pStyle w:val="af9"/>
                    <w:rPr>
                      <w:color w:val="000000"/>
                      <w:u w:val="single"/>
                    </w:rPr>
                  </w:pPr>
                  <w:r w:rsidRPr="00553A7C">
                    <w:rPr>
                      <w:color w:val="000000"/>
                      <w:u w:val="single"/>
                    </w:rPr>
                    <w:t>59</w:t>
                  </w:r>
                </w:p>
              </w:tc>
              <w:tc>
                <w:tcPr>
                  <w:tcW w:w="1725" w:type="dxa"/>
                  <w:tcBorders>
                    <w:top w:val="single" w:sz="4" w:space="0" w:color="000000"/>
                    <w:left w:val="single" w:sz="4" w:space="0" w:color="000000"/>
                    <w:bottom w:val="single" w:sz="4" w:space="0" w:color="000000"/>
                    <w:right w:val="single" w:sz="4" w:space="0" w:color="000000"/>
                  </w:tcBorders>
                  <w:vAlign w:val="center"/>
                </w:tcPr>
                <w:p w14:paraId="019F06DF" w14:textId="77777777" w:rsidR="0055771F" w:rsidRPr="00553A7C" w:rsidRDefault="0055771F" w:rsidP="0055771F">
                  <w:pPr>
                    <w:pStyle w:val="af9"/>
                    <w:rPr>
                      <w:color w:val="000000"/>
                      <w:u w:val="single"/>
                    </w:rPr>
                  </w:pPr>
                  <w:r w:rsidRPr="00553A7C">
                    <w:rPr>
                      <w:color w:val="000000"/>
                      <w:u w:val="single"/>
                    </w:rPr>
                    <w:t>71</w:t>
                  </w:r>
                </w:p>
              </w:tc>
            </w:tr>
            <w:tr w:rsidR="0055771F" w:rsidRPr="00553A7C" w14:paraId="43B05ADF" w14:textId="77777777" w:rsidTr="00F46ECC">
              <w:trPr>
                <w:jc w:val="center"/>
              </w:trPr>
              <w:tc>
                <w:tcPr>
                  <w:tcW w:w="1607" w:type="dxa"/>
                  <w:tcBorders>
                    <w:top w:val="single" w:sz="4" w:space="0" w:color="000000"/>
                    <w:left w:val="single" w:sz="4" w:space="0" w:color="000000"/>
                    <w:bottom w:val="single" w:sz="4" w:space="0" w:color="000000"/>
                    <w:right w:val="single" w:sz="4" w:space="0" w:color="000000"/>
                  </w:tcBorders>
                  <w:vAlign w:val="center"/>
                </w:tcPr>
                <w:p w14:paraId="7C6CF442" w14:textId="77777777" w:rsidR="0055771F" w:rsidRPr="00553A7C" w:rsidRDefault="0055771F" w:rsidP="0055771F">
                  <w:pPr>
                    <w:pStyle w:val="af9"/>
                    <w:rPr>
                      <w:color w:val="000000"/>
                      <w:u w:val="single"/>
                    </w:rPr>
                  </w:pPr>
                  <w:r w:rsidRPr="00553A7C">
                    <w:rPr>
                      <w:color w:val="000000"/>
                      <w:u w:val="single"/>
                    </w:rPr>
                    <w:t>M16</w:t>
                  </w:r>
                </w:p>
              </w:tc>
              <w:tc>
                <w:tcPr>
                  <w:tcW w:w="1724" w:type="dxa"/>
                  <w:tcBorders>
                    <w:top w:val="single" w:sz="4" w:space="0" w:color="000000"/>
                    <w:left w:val="single" w:sz="4" w:space="0" w:color="000000"/>
                    <w:bottom w:val="single" w:sz="4" w:space="0" w:color="000000"/>
                    <w:right w:val="single" w:sz="4" w:space="0" w:color="000000"/>
                  </w:tcBorders>
                  <w:vAlign w:val="center"/>
                </w:tcPr>
                <w:p w14:paraId="7AE387E0" w14:textId="77777777" w:rsidR="0055771F" w:rsidRPr="00553A7C" w:rsidRDefault="0055771F" w:rsidP="0055771F">
                  <w:pPr>
                    <w:pStyle w:val="af9"/>
                    <w:rPr>
                      <w:color w:val="000000"/>
                      <w:u w:val="single"/>
                    </w:rPr>
                  </w:pPr>
                  <w:r w:rsidRPr="00553A7C">
                    <w:rPr>
                      <w:color w:val="000000"/>
                      <w:u w:val="single"/>
                    </w:rPr>
                    <w:t>88</w:t>
                  </w:r>
                </w:p>
              </w:tc>
              <w:tc>
                <w:tcPr>
                  <w:tcW w:w="1725" w:type="dxa"/>
                  <w:tcBorders>
                    <w:top w:val="single" w:sz="4" w:space="0" w:color="000000"/>
                    <w:left w:val="single" w:sz="4" w:space="0" w:color="000000"/>
                    <w:bottom w:val="single" w:sz="4" w:space="0" w:color="000000"/>
                    <w:right w:val="single" w:sz="4" w:space="0" w:color="000000"/>
                  </w:tcBorders>
                  <w:vAlign w:val="center"/>
                </w:tcPr>
                <w:p w14:paraId="05E09EFB" w14:textId="77777777" w:rsidR="0055771F" w:rsidRPr="00553A7C" w:rsidRDefault="0055771F" w:rsidP="0055771F">
                  <w:pPr>
                    <w:pStyle w:val="af9"/>
                    <w:rPr>
                      <w:color w:val="000000"/>
                      <w:u w:val="single"/>
                    </w:rPr>
                  </w:pPr>
                  <w:r w:rsidRPr="00553A7C">
                    <w:rPr>
                      <w:color w:val="000000"/>
                      <w:u w:val="single"/>
                    </w:rPr>
                    <w:t>106</w:t>
                  </w:r>
                </w:p>
              </w:tc>
              <w:tc>
                <w:tcPr>
                  <w:tcW w:w="1724" w:type="dxa"/>
                  <w:tcBorders>
                    <w:top w:val="single" w:sz="4" w:space="0" w:color="000000"/>
                    <w:left w:val="single" w:sz="4" w:space="0" w:color="000000"/>
                    <w:bottom w:val="single" w:sz="4" w:space="0" w:color="000000"/>
                    <w:right w:val="single" w:sz="4" w:space="0" w:color="000000"/>
                  </w:tcBorders>
                  <w:vAlign w:val="center"/>
                </w:tcPr>
                <w:p w14:paraId="153FA760" w14:textId="77777777" w:rsidR="0055771F" w:rsidRPr="00553A7C" w:rsidRDefault="0055771F" w:rsidP="0055771F">
                  <w:pPr>
                    <w:pStyle w:val="af9"/>
                    <w:rPr>
                      <w:color w:val="000000"/>
                      <w:u w:val="single"/>
                    </w:rPr>
                  </w:pPr>
                  <w:r w:rsidRPr="00553A7C">
                    <w:rPr>
                      <w:color w:val="000000"/>
                      <w:u w:val="single"/>
                    </w:rPr>
                    <w:t>110</w:t>
                  </w:r>
                </w:p>
              </w:tc>
              <w:tc>
                <w:tcPr>
                  <w:tcW w:w="1725" w:type="dxa"/>
                  <w:tcBorders>
                    <w:top w:val="single" w:sz="4" w:space="0" w:color="000000"/>
                    <w:left w:val="single" w:sz="4" w:space="0" w:color="000000"/>
                    <w:bottom w:val="single" w:sz="4" w:space="0" w:color="000000"/>
                    <w:right w:val="single" w:sz="4" w:space="0" w:color="000000"/>
                  </w:tcBorders>
                  <w:vAlign w:val="center"/>
                </w:tcPr>
                <w:p w14:paraId="4604DD73" w14:textId="77777777" w:rsidR="0055771F" w:rsidRPr="00553A7C" w:rsidRDefault="0055771F" w:rsidP="0055771F">
                  <w:pPr>
                    <w:pStyle w:val="af9"/>
                    <w:rPr>
                      <w:color w:val="000000"/>
                      <w:u w:val="single"/>
                    </w:rPr>
                  </w:pPr>
                  <w:r w:rsidRPr="00553A7C">
                    <w:rPr>
                      <w:color w:val="000000"/>
                      <w:u w:val="single"/>
                    </w:rPr>
                    <w:t>132</w:t>
                  </w:r>
                </w:p>
              </w:tc>
            </w:tr>
            <w:tr w:rsidR="0055771F" w:rsidRPr="00553A7C" w14:paraId="1AF51DF5" w14:textId="77777777" w:rsidTr="00F46ECC">
              <w:trPr>
                <w:jc w:val="center"/>
              </w:trPr>
              <w:tc>
                <w:tcPr>
                  <w:tcW w:w="1607" w:type="dxa"/>
                  <w:tcBorders>
                    <w:top w:val="single" w:sz="4" w:space="0" w:color="000000"/>
                    <w:left w:val="single" w:sz="4" w:space="0" w:color="000000"/>
                    <w:bottom w:val="single" w:sz="4" w:space="0" w:color="000000"/>
                    <w:right w:val="single" w:sz="4" w:space="0" w:color="000000"/>
                  </w:tcBorders>
                  <w:vAlign w:val="center"/>
                </w:tcPr>
                <w:p w14:paraId="5F9AEB89" w14:textId="77777777" w:rsidR="0055771F" w:rsidRPr="00553A7C" w:rsidRDefault="0055771F" w:rsidP="0055771F">
                  <w:pPr>
                    <w:pStyle w:val="af9"/>
                    <w:rPr>
                      <w:color w:val="000000"/>
                      <w:u w:val="single"/>
                    </w:rPr>
                  </w:pPr>
                  <w:r w:rsidRPr="00553A7C">
                    <w:rPr>
                      <w:color w:val="000000"/>
                      <w:u w:val="single"/>
                    </w:rPr>
                    <w:t>M20</w:t>
                  </w:r>
                </w:p>
              </w:tc>
              <w:tc>
                <w:tcPr>
                  <w:tcW w:w="1724" w:type="dxa"/>
                  <w:tcBorders>
                    <w:top w:val="single" w:sz="4" w:space="0" w:color="000000"/>
                    <w:left w:val="single" w:sz="4" w:space="0" w:color="000000"/>
                    <w:bottom w:val="single" w:sz="4" w:space="0" w:color="000000"/>
                    <w:right w:val="single" w:sz="4" w:space="0" w:color="000000"/>
                  </w:tcBorders>
                  <w:vAlign w:val="center"/>
                </w:tcPr>
                <w:p w14:paraId="554ACE65" w14:textId="77777777" w:rsidR="0055771F" w:rsidRPr="00553A7C" w:rsidRDefault="0055771F" w:rsidP="0055771F">
                  <w:pPr>
                    <w:pStyle w:val="af9"/>
                    <w:rPr>
                      <w:color w:val="000000"/>
                      <w:u w:val="single"/>
                    </w:rPr>
                  </w:pPr>
                  <w:r w:rsidRPr="00553A7C">
                    <w:rPr>
                      <w:color w:val="000000"/>
                      <w:u w:val="single"/>
                    </w:rPr>
                    <w:t>137</w:t>
                  </w:r>
                </w:p>
              </w:tc>
              <w:tc>
                <w:tcPr>
                  <w:tcW w:w="1725" w:type="dxa"/>
                  <w:tcBorders>
                    <w:top w:val="single" w:sz="4" w:space="0" w:color="000000"/>
                    <w:left w:val="single" w:sz="4" w:space="0" w:color="000000"/>
                    <w:bottom w:val="single" w:sz="4" w:space="0" w:color="000000"/>
                    <w:right w:val="single" w:sz="4" w:space="0" w:color="000000"/>
                  </w:tcBorders>
                  <w:vAlign w:val="center"/>
                </w:tcPr>
                <w:p w14:paraId="31DCDA8D" w14:textId="77777777" w:rsidR="0055771F" w:rsidRPr="00553A7C" w:rsidRDefault="0055771F" w:rsidP="0055771F">
                  <w:pPr>
                    <w:pStyle w:val="af9"/>
                    <w:rPr>
                      <w:color w:val="000000"/>
                      <w:u w:val="single"/>
                    </w:rPr>
                  </w:pPr>
                  <w:r w:rsidRPr="00553A7C">
                    <w:rPr>
                      <w:color w:val="000000"/>
                      <w:u w:val="single"/>
                    </w:rPr>
                    <w:t>164</w:t>
                  </w:r>
                </w:p>
              </w:tc>
              <w:tc>
                <w:tcPr>
                  <w:tcW w:w="1724" w:type="dxa"/>
                  <w:tcBorders>
                    <w:top w:val="single" w:sz="4" w:space="0" w:color="000000"/>
                    <w:left w:val="single" w:sz="4" w:space="0" w:color="000000"/>
                    <w:bottom w:val="single" w:sz="4" w:space="0" w:color="000000"/>
                    <w:right w:val="single" w:sz="4" w:space="0" w:color="000000"/>
                  </w:tcBorders>
                  <w:vAlign w:val="center"/>
                </w:tcPr>
                <w:p w14:paraId="00B90F3F" w14:textId="77777777" w:rsidR="0055771F" w:rsidRPr="00553A7C" w:rsidRDefault="0055771F" w:rsidP="0055771F">
                  <w:pPr>
                    <w:pStyle w:val="af9"/>
                    <w:rPr>
                      <w:color w:val="000000"/>
                      <w:u w:val="single"/>
                    </w:rPr>
                  </w:pPr>
                  <w:r w:rsidRPr="00553A7C">
                    <w:rPr>
                      <w:color w:val="000000"/>
                      <w:u w:val="single"/>
                    </w:rPr>
                    <w:t>172</w:t>
                  </w:r>
                </w:p>
              </w:tc>
              <w:tc>
                <w:tcPr>
                  <w:tcW w:w="1725" w:type="dxa"/>
                  <w:tcBorders>
                    <w:top w:val="single" w:sz="4" w:space="0" w:color="000000"/>
                    <w:left w:val="single" w:sz="4" w:space="0" w:color="000000"/>
                    <w:bottom w:val="single" w:sz="4" w:space="0" w:color="000000"/>
                    <w:right w:val="single" w:sz="4" w:space="0" w:color="000000"/>
                  </w:tcBorders>
                  <w:vAlign w:val="center"/>
                </w:tcPr>
                <w:p w14:paraId="568A83F4" w14:textId="77777777" w:rsidR="0055771F" w:rsidRPr="00553A7C" w:rsidRDefault="0055771F" w:rsidP="0055771F">
                  <w:pPr>
                    <w:pStyle w:val="af9"/>
                    <w:rPr>
                      <w:color w:val="000000"/>
                      <w:u w:val="single"/>
                    </w:rPr>
                  </w:pPr>
                  <w:r w:rsidRPr="00553A7C">
                    <w:rPr>
                      <w:color w:val="000000"/>
                      <w:u w:val="single"/>
                    </w:rPr>
                    <w:t>206</w:t>
                  </w:r>
                </w:p>
              </w:tc>
            </w:tr>
            <w:tr w:rsidR="0055771F" w:rsidRPr="00553A7C" w14:paraId="1FC654B7" w14:textId="77777777" w:rsidTr="00F46ECC">
              <w:trPr>
                <w:jc w:val="center"/>
              </w:trPr>
              <w:tc>
                <w:tcPr>
                  <w:tcW w:w="1607" w:type="dxa"/>
                  <w:tcBorders>
                    <w:top w:val="single" w:sz="4" w:space="0" w:color="000000"/>
                    <w:left w:val="single" w:sz="4" w:space="0" w:color="000000"/>
                    <w:bottom w:val="single" w:sz="4" w:space="0" w:color="000000"/>
                    <w:right w:val="single" w:sz="4" w:space="0" w:color="000000"/>
                  </w:tcBorders>
                  <w:vAlign w:val="center"/>
                </w:tcPr>
                <w:p w14:paraId="488AF7AD" w14:textId="77777777" w:rsidR="0055771F" w:rsidRPr="00553A7C" w:rsidRDefault="0055771F" w:rsidP="0055771F">
                  <w:pPr>
                    <w:pStyle w:val="af9"/>
                    <w:rPr>
                      <w:color w:val="000000"/>
                      <w:u w:val="single"/>
                    </w:rPr>
                  </w:pPr>
                  <w:r w:rsidRPr="00553A7C">
                    <w:rPr>
                      <w:color w:val="000000"/>
                      <w:u w:val="single"/>
                    </w:rPr>
                    <w:t>M22</w:t>
                  </w:r>
                </w:p>
              </w:tc>
              <w:tc>
                <w:tcPr>
                  <w:tcW w:w="1724" w:type="dxa"/>
                  <w:tcBorders>
                    <w:top w:val="single" w:sz="4" w:space="0" w:color="000000"/>
                    <w:left w:val="single" w:sz="4" w:space="0" w:color="000000"/>
                    <w:bottom w:val="single" w:sz="4" w:space="0" w:color="000000"/>
                    <w:right w:val="single" w:sz="4" w:space="0" w:color="000000"/>
                  </w:tcBorders>
                  <w:vAlign w:val="center"/>
                </w:tcPr>
                <w:p w14:paraId="164C801E" w14:textId="77777777" w:rsidR="0055771F" w:rsidRPr="00553A7C" w:rsidRDefault="0055771F" w:rsidP="0055771F">
                  <w:pPr>
                    <w:pStyle w:val="af9"/>
                    <w:rPr>
                      <w:color w:val="000000"/>
                      <w:u w:val="single"/>
                    </w:rPr>
                  </w:pPr>
                  <w:r w:rsidRPr="00553A7C">
                    <w:rPr>
                      <w:color w:val="000000"/>
                      <w:u w:val="single"/>
                    </w:rPr>
                    <w:t>170</w:t>
                  </w:r>
                </w:p>
              </w:tc>
              <w:tc>
                <w:tcPr>
                  <w:tcW w:w="1725" w:type="dxa"/>
                  <w:tcBorders>
                    <w:top w:val="single" w:sz="4" w:space="0" w:color="000000"/>
                    <w:left w:val="single" w:sz="4" w:space="0" w:color="000000"/>
                    <w:bottom w:val="single" w:sz="4" w:space="0" w:color="000000"/>
                    <w:right w:val="single" w:sz="4" w:space="0" w:color="000000"/>
                  </w:tcBorders>
                  <w:vAlign w:val="center"/>
                </w:tcPr>
                <w:p w14:paraId="0FDBB154" w14:textId="77777777" w:rsidR="0055771F" w:rsidRPr="00553A7C" w:rsidRDefault="0055771F" w:rsidP="0055771F">
                  <w:pPr>
                    <w:pStyle w:val="af9"/>
                    <w:rPr>
                      <w:color w:val="000000"/>
                      <w:u w:val="single"/>
                    </w:rPr>
                  </w:pPr>
                  <w:r w:rsidRPr="00553A7C">
                    <w:rPr>
                      <w:color w:val="000000"/>
                      <w:u w:val="single"/>
                    </w:rPr>
                    <w:t>204</w:t>
                  </w:r>
                </w:p>
              </w:tc>
              <w:tc>
                <w:tcPr>
                  <w:tcW w:w="1724" w:type="dxa"/>
                  <w:tcBorders>
                    <w:top w:val="single" w:sz="4" w:space="0" w:color="000000"/>
                    <w:left w:val="single" w:sz="4" w:space="0" w:color="000000"/>
                    <w:bottom w:val="single" w:sz="4" w:space="0" w:color="000000"/>
                    <w:right w:val="single" w:sz="4" w:space="0" w:color="000000"/>
                  </w:tcBorders>
                  <w:vAlign w:val="center"/>
                </w:tcPr>
                <w:p w14:paraId="7A2EA05B" w14:textId="77777777" w:rsidR="0055771F" w:rsidRPr="00553A7C" w:rsidRDefault="0055771F" w:rsidP="0055771F">
                  <w:pPr>
                    <w:pStyle w:val="af9"/>
                    <w:rPr>
                      <w:color w:val="000000"/>
                      <w:u w:val="single"/>
                    </w:rPr>
                  </w:pPr>
                  <w:r w:rsidRPr="00553A7C">
                    <w:rPr>
                      <w:color w:val="000000"/>
                      <w:u w:val="single"/>
                    </w:rPr>
                    <w:t>212</w:t>
                  </w:r>
                </w:p>
              </w:tc>
              <w:tc>
                <w:tcPr>
                  <w:tcW w:w="1725" w:type="dxa"/>
                  <w:tcBorders>
                    <w:top w:val="single" w:sz="4" w:space="0" w:color="000000"/>
                    <w:left w:val="single" w:sz="4" w:space="0" w:color="000000"/>
                    <w:bottom w:val="single" w:sz="4" w:space="0" w:color="000000"/>
                    <w:right w:val="single" w:sz="4" w:space="0" w:color="000000"/>
                  </w:tcBorders>
                  <w:vAlign w:val="center"/>
                </w:tcPr>
                <w:p w14:paraId="69CAAFC7" w14:textId="77777777" w:rsidR="0055771F" w:rsidRPr="00553A7C" w:rsidRDefault="0055771F" w:rsidP="0055771F">
                  <w:pPr>
                    <w:pStyle w:val="af9"/>
                    <w:rPr>
                      <w:color w:val="000000"/>
                      <w:u w:val="single"/>
                    </w:rPr>
                  </w:pPr>
                  <w:r w:rsidRPr="00553A7C">
                    <w:rPr>
                      <w:color w:val="000000"/>
                      <w:u w:val="single"/>
                    </w:rPr>
                    <w:t>254</w:t>
                  </w:r>
                </w:p>
              </w:tc>
            </w:tr>
            <w:tr w:rsidR="0055771F" w:rsidRPr="00553A7C" w14:paraId="357CFF33" w14:textId="77777777" w:rsidTr="00F46ECC">
              <w:trPr>
                <w:jc w:val="center"/>
              </w:trPr>
              <w:tc>
                <w:tcPr>
                  <w:tcW w:w="1607" w:type="dxa"/>
                  <w:tcBorders>
                    <w:top w:val="single" w:sz="4" w:space="0" w:color="000000"/>
                    <w:left w:val="single" w:sz="4" w:space="0" w:color="000000"/>
                    <w:bottom w:val="single" w:sz="4" w:space="0" w:color="000000"/>
                    <w:right w:val="single" w:sz="4" w:space="0" w:color="000000"/>
                  </w:tcBorders>
                  <w:vAlign w:val="center"/>
                </w:tcPr>
                <w:p w14:paraId="16ACA7C8" w14:textId="77777777" w:rsidR="0055771F" w:rsidRPr="00553A7C" w:rsidRDefault="0055771F" w:rsidP="0055771F">
                  <w:pPr>
                    <w:pStyle w:val="af9"/>
                    <w:rPr>
                      <w:color w:val="000000"/>
                      <w:u w:val="single"/>
                    </w:rPr>
                  </w:pPr>
                  <w:r w:rsidRPr="00553A7C">
                    <w:rPr>
                      <w:color w:val="000000"/>
                      <w:u w:val="single"/>
                    </w:rPr>
                    <w:t>M24</w:t>
                  </w:r>
                </w:p>
              </w:tc>
              <w:tc>
                <w:tcPr>
                  <w:tcW w:w="1724" w:type="dxa"/>
                  <w:tcBorders>
                    <w:top w:val="single" w:sz="4" w:space="0" w:color="000000"/>
                    <w:left w:val="single" w:sz="4" w:space="0" w:color="000000"/>
                    <w:bottom w:val="single" w:sz="4" w:space="0" w:color="000000"/>
                    <w:right w:val="single" w:sz="4" w:space="0" w:color="000000"/>
                  </w:tcBorders>
                  <w:vAlign w:val="center"/>
                </w:tcPr>
                <w:p w14:paraId="78AD5914" w14:textId="77777777" w:rsidR="0055771F" w:rsidRPr="00553A7C" w:rsidRDefault="0055771F" w:rsidP="0055771F">
                  <w:pPr>
                    <w:pStyle w:val="af9"/>
                    <w:rPr>
                      <w:color w:val="000000"/>
                      <w:u w:val="single"/>
                    </w:rPr>
                  </w:pPr>
                  <w:r w:rsidRPr="00553A7C">
                    <w:rPr>
                      <w:color w:val="000000"/>
                      <w:u w:val="single"/>
                    </w:rPr>
                    <w:t>198</w:t>
                  </w:r>
                </w:p>
              </w:tc>
              <w:tc>
                <w:tcPr>
                  <w:tcW w:w="1725" w:type="dxa"/>
                  <w:tcBorders>
                    <w:top w:val="single" w:sz="4" w:space="0" w:color="000000"/>
                    <w:left w:val="single" w:sz="4" w:space="0" w:color="000000"/>
                    <w:bottom w:val="single" w:sz="4" w:space="0" w:color="000000"/>
                    <w:right w:val="single" w:sz="4" w:space="0" w:color="000000"/>
                  </w:tcBorders>
                  <w:vAlign w:val="center"/>
                </w:tcPr>
                <w:p w14:paraId="2D3F41AA" w14:textId="77777777" w:rsidR="0055771F" w:rsidRPr="00553A7C" w:rsidRDefault="0055771F" w:rsidP="0055771F">
                  <w:pPr>
                    <w:pStyle w:val="af9"/>
                    <w:rPr>
                      <w:color w:val="000000"/>
                      <w:u w:val="single"/>
                    </w:rPr>
                  </w:pPr>
                  <w:r w:rsidRPr="00553A7C">
                    <w:rPr>
                      <w:color w:val="000000"/>
                      <w:u w:val="single"/>
                    </w:rPr>
                    <w:t>238</w:t>
                  </w:r>
                </w:p>
              </w:tc>
              <w:tc>
                <w:tcPr>
                  <w:tcW w:w="1724" w:type="dxa"/>
                  <w:tcBorders>
                    <w:top w:val="single" w:sz="4" w:space="0" w:color="000000"/>
                    <w:left w:val="single" w:sz="4" w:space="0" w:color="000000"/>
                    <w:bottom w:val="single" w:sz="4" w:space="0" w:color="000000"/>
                    <w:right w:val="single" w:sz="4" w:space="0" w:color="000000"/>
                  </w:tcBorders>
                  <w:vAlign w:val="center"/>
                </w:tcPr>
                <w:p w14:paraId="6EC6D1B9" w14:textId="77777777" w:rsidR="0055771F" w:rsidRPr="00553A7C" w:rsidRDefault="0055771F" w:rsidP="0055771F">
                  <w:pPr>
                    <w:pStyle w:val="af9"/>
                    <w:rPr>
                      <w:color w:val="000000"/>
                      <w:u w:val="single"/>
                    </w:rPr>
                  </w:pPr>
                  <w:r w:rsidRPr="00553A7C">
                    <w:rPr>
                      <w:color w:val="000000"/>
                      <w:u w:val="single"/>
                    </w:rPr>
                    <w:t>247</w:t>
                  </w:r>
                </w:p>
              </w:tc>
              <w:tc>
                <w:tcPr>
                  <w:tcW w:w="1725" w:type="dxa"/>
                  <w:tcBorders>
                    <w:top w:val="single" w:sz="4" w:space="0" w:color="000000"/>
                    <w:left w:val="single" w:sz="4" w:space="0" w:color="000000"/>
                    <w:bottom w:val="single" w:sz="4" w:space="0" w:color="000000"/>
                    <w:right w:val="single" w:sz="4" w:space="0" w:color="000000"/>
                  </w:tcBorders>
                  <w:vAlign w:val="center"/>
                </w:tcPr>
                <w:p w14:paraId="5C68A489" w14:textId="77777777" w:rsidR="0055771F" w:rsidRPr="00553A7C" w:rsidRDefault="0055771F" w:rsidP="0055771F">
                  <w:pPr>
                    <w:pStyle w:val="af9"/>
                    <w:rPr>
                      <w:color w:val="000000"/>
                      <w:u w:val="single"/>
                    </w:rPr>
                  </w:pPr>
                  <w:r w:rsidRPr="00553A7C">
                    <w:rPr>
                      <w:color w:val="000000"/>
                      <w:u w:val="single"/>
                    </w:rPr>
                    <w:t>296</w:t>
                  </w:r>
                </w:p>
              </w:tc>
            </w:tr>
            <w:tr w:rsidR="0055771F" w:rsidRPr="00553A7C" w14:paraId="6101D840" w14:textId="77777777" w:rsidTr="00F46ECC">
              <w:trPr>
                <w:jc w:val="center"/>
              </w:trPr>
              <w:tc>
                <w:tcPr>
                  <w:tcW w:w="1607" w:type="dxa"/>
                  <w:tcBorders>
                    <w:top w:val="single" w:sz="4" w:space="0" w:color="000000"/>
                    <w:left w:val="single" w:sz="4" w:space="0" w:color="000000"/>
                    <w:bottom w:val="single" w:sz="4" w:space="0" w:color="000000"/>
                    <w:right w:val="single" w:sz="4" w:space="0" w:color="000000"/>
                  </w:tcBorders>
                  <w:vAlign w:val="center"/>
                </w:tcPr>
                <w:p w14:paraId="175722CB" w14:textId="77777777" w:rsidR="0055771F" w:rsidRPr="00553A7C" w:rsidRDefault="0055771F" w:rsidP="0055771F">
                  <w:pPr>
                    <w:pStyle w:val="af9"/>
                    <w:rPr>
                      <w:color w:val="000000"/>
                      <w:u w:val="single"/>
                    </w:rPr>
                  </w:pPr>
                  <w:r w:rsidRPr="00553A7C">
                    <w:rPr>
                      <w:color w:val="000000"/>
                      <w:u w:val="single"/>
                    </w:rPr>
                    <w:t>M27</w:t>
                  </w:r>
                </w:p>
              </w:tc>
              <w:tc>
                <w:tcPr>
                  <w:tcW w:w="1724" w:type="dxa"/>
                  <w:tcBorders>
                    <w:top w:val="single" w:sz="4" w:space="0" w:color="000000"/>
                    <w:left w:val="single" w:sz="4" w:space="0" w:color="000000"/>
                    <w:bottom w:val="single" w:sz="4" w:space="0" w:color="000000"/>
                    <w:right w:val="single" w:sz="4" w:space="0" w:color="000000"/>
                  </w:tcBorders>
                  <w:vAlign w:val="center"/>
                </w:tcPr>
                <w:p w14:paraId="04DE825E" w14:textId="77777777" w:rsidR="0055771F" w:rsidRPr="00553A7C" w:rsidRDefault="0055771F" w:rsidP="0055771F">
                  <w:pPr>
                    <w:pStyle w:val="af9"/>
                    <w:rPr>
                      <w:color w:val="000000"/>
                      <w:u w:val="single"/>
                    </w:rPr>
                  </w:pPr>
                  <w:r w:rsidRPr="00553A7C">
                    <w:rPr>
                      <w:color w:val="000000"/>
                      <w:u w:val="single"/>
                    </w:rPr>
                    <w:t>257</w:t>
                  </w:r>
                </w:p>
              </w:tc>
              <w:tc>
                <w:tcPr>
                  <w:tcW w:w="1725" w:type="dxa"/>
                  <w:tcBorders>
                    <w:top w:val="single" w:sz="4" w:space="0" w:color="000000"/>
                    <w:left w:val="single" w:sz="4" w:space="0" w:color="000000"/>
                    <w:bottom w:val="single" w:sz="4" w:space="0" w:color="000000"/>
                    <w:right w:val="single" w:sz="4" w:space="0" w:color="000000"/>
                  </w:tcBorders>
                  <w:vAlign w:val="center"/>
                </w:tcPr>
                <w:p w14:paraId="673C0199" w14:textId="77777777" w:rsidR="0055771F" w:rsidRPr="00553A7C" w:rsidRDefault="0055771F" w:rsidP="0055771F">
                  <w:pPr>
                    <w:pStyle w:val="af9"/>
                    <w:rPr>
                      <w:color w:val="000000"/>
                      <w:u w:val="single"/>
                    </w:rPr>
                  </w:pPr>
                  <w:r w:rsidRPr="00553A7C">
                    <w:rPr>
                      <w:color w:val="000000"/>
                      <w:u w:val="single"/>
                    </w:rPr>
                    <w:t>308</w:t>
                  </w:r>
                </w:p>
              </w:tc>
              <w:tc>
                <w:tcPr>
                  <w:tcW w:w="1724" w:type="dxa"/>
                  <w:tcBorders>
                    <w:top w:val="single" w:sz="4" w:space="0" w:color="000000"/>
                    <w:left w:val="single" w:sz="4" w:space="0" w:color="000000"/>
                    <w:bottom w:val="single" w:sz="4" w:space="0" w:color="000000"/>
                    <w:right w:val="single" w:sz="4" w:space="0" w:color="000000"/>
                  </w:tcBorders>
                  <w:vAlign w:val="center"/>
                </w:tcPr>
                <w:p w14:paraId="0416464B" w14:textId="77777777" w:rsidR="0055771F" w:rsidRPr="00553A7C" w:rsidRDefault="0055771F" w:rsidP="0055771F">
                  <w:pPr>
                    <w:pStyle w:val="af9"/>
                    <w:rPr>
                      <w:color w:val="000000"/>
                      <w:u w:val="single"/>
                    </w:rPr>
                  </w:pPr>
                  <w:r w:rsidRPr="00553A7C">
                    <w:rPr>
                      <w:color w:val="000000"/>
                      <w:u w:val="single"/>
                    </w:rPr>
                    <w:t>321</w:t>
                  </w:r>
                </w:p>
              </w:tc>
              <w:tc>
                <w:tcPr>
                  <w:tcW w:w="1725" w:type="dxa"/>
                  <w:tcBorders>
                    <w:top w:val="single" w:sz="4" w:space="0" w:color="000000"/>
                    <w:left w:val="single" w:sz="4" w:space="0" w:color="000000"/>
                    <w:bottom w:val="single" w:sz="4" w:space="0" w:color="000000"/>
                    <w:right w:val="single" w:sz="4" w:space="0" w:color="000000"/>
                  </w:tcBorders>
                  <w:vAlign w:val="center"/>
                </w:tcPr>
                <w:p w14:paraId="65935A73" w14:textId="77777777" w:rsidR="0055771F" w:rsidRPr="00553A7C" w:rsidRDefault="0055771F" w:rsidP="0055771F">
                  <w:pPr>
                    <w:pStyle w:val="af9"/>
                    <w:rPr>
                      <w:color w:val="000000"/>
                      <w:u w:val="single"/>
                    </w:rPr>
                  </w:pPr>
                  <w:r w:rsidRPr="00553A7C">
                    <w:rPr>
                      <w:color w:val="000000"/>
                      <w:u w:val="single"/>
                    </w:rPr>
                    <w:t>385</w:t>
                  </w:r>
                </w:p>
              </w:tc>
            </w:tr>
            <w:tr w:rsidR="0055771F" w:rsidRPr="00553A7C" w14:paraId="4CD15CBF" w14:textId="77777777" w:rsidTr="00F46ECC">
              <w:trPr>
                <w:jc w:val="center"/>
              </w:trPr>
              <w:tc>
                <w:tcPr>
                  <w:tcW w:w="1607" w:type="dxa"/>
                  <w:tcBorders>
                    <w:top w:val="single" w:sz="4" w:space="0" w:color="000000"/>
                    <w:left w:val="single" w:sz="4" w:space="0" w:color="000000"/>
                    <w:bottom w:val="single" w:sz="4" w:space="0" w:color="000000"/>
                    <w:right w:val="single" w:sz="4" w:space="0" w:color="000000"/>
                  </w:tcBorders>
                  <w:vAlign w:val="center"/>
                </w:tcPr>
                <w:p w14:paraId="1ED1ED5D" w14:textId="77777777" w:rsidR="0055771F" w:rsidRPr="00553A7C" w:rsidRDefault="0055771F" w:rsidP="0055771F">
                  <w:pPr>
                    <w:pStyle w:val="af9"/>
                    <w:rPr>
                      <w:color w:val="000000"/>
                      <w:u w:val="single"/>
                    </w:rPr>
                  </w:pPr>
                  <w:r w:rsidRPr="00553A7C">
                    <w:rPr>
                      <w:color w:val="000000"/>
                      <w:u w:val="single"/>
                    </w:rPr>
                    <w:t>M30</w:t>
                  </w:r>
                </w:p>
              </w:tc>
              <w:tc>
                <w:tcPr>
                  <w:tcW w:w="1724" w:type="dxa"/>
                  <w:tcBorders>
                    <w:top w:val="single" w:sz="4" w:space="0" w:color="000000"/>
                    <w:left w:val="single" w:sz="4" w:space="0" w:color="000000"/>
                    <w:bottom w:val="single" w:sz="4" w:space="0" w:color="000000"/>
                    <w:right w:val="single" w:sz="4" w:space="0" w:color="000000"/>
                  </w:tcBorders>
                  <w:vAlign w:val="center"/>
                </w:tcPr>
                <w:p w14:paraId="768BC1A7" w14:textId="77777777" w:rsidR="0055771F" w:rsidRPr="00553A7C" w:rsidRDefault="0055771F" w:rsidP="0055771F">
                  <w:pPr>
                    <w:pStyle w:val="af9"/>
                    <w:rPr>
                      <w:color w:val="000000"/>
                      <w:u w:val="single"/>
                    </w:rPr>
                  </w:pPr>
                  <w:r w:rsidRPr="00553A7C">
                    <w:rPr>
                      <w:color w:val="000000"/>
                      <w:u w:val="single"/>
                    </w:rPr>
                    <w:t>314</w:t>
                  </w:r>
                </w:p>
              </w:tc>
              <w:tc>
                <w:tcPr>
                  <w:tcW w:w="1725" w:type="dxa"/>
                  <w:tcBorders>
                    <w:top w:val="single" w:sz="4" w:space="0" w:color="000000"/>
                    <w:left w:val="single" w:sz="4" w:space="0" w:color="000000"/>
                    <w:bottom w:val="single" w:sz="4" w:space="0" w:color="000000"/>
                    <w:right w:val="single" w:sz="4" w:space="0" w:color="000000"/>
                  </w:tcBorders>
                  <w:vAlign w:val="center"/>
                </w:tcPr>
                <w:p w14:paraId="6A911EB3" w14:textId="77777777" w:rsidR="0055771F" w:rsidRPr="00553A7C" w:rsidRDefault="0055771F" w:rsidP="0055771F">
                  <w:pPr>
                    <w:pStyle w:val="af9"/>
                    <w:rPr>
                      <w:color w:val="000000"/>
                      <w:u w:val="single"/>
                    </w:rPr>
                  </w:pPr>
                  <w:r w:rsidRPr="00553A7C">
                    <w:rPr>
                      <w:color w:val="000000"/>
                      <w:u w:val="single"/>
                    </w:rPr>
                    <w:t>377</w:t>
                  </w:r>
                </w:p>
              </w:tc>
              <w:tc>
                <w:tcPr>
                  <w:tcW w:w="1724" w:type="dxa"/>
                  <w:tcBorders>
                    <w:top w:val="single" w:sz="4" w:space="0" w:color="000000"/>
                    <w:left w:val="single" w:sz="4" w:space="0" w:color="000000"/>
                    <w:bottom w:val="single" w:sz="4" w:space="0" w:color="000000"/>
                    <w:right w:val="single" w:sz="4" w:space="0" w:color="000000"/>
                  </w:tcBorders>
                  <w:vAlign w:val="center"/>
                </w:tcPr>
                <w:p w14:paraId="5C539CC1" w14:textId="77777777" w:rsidR="0055771F" w:rsidRPr="00553A7C" w:rsidRDefault="0055771F" w:rsidP="0055771F">
                  <w:pPr>
                    <w:pStyle w:val="af9"/>
                    <w:rPr>
                      <w:color w:val="000000"/>
                      <w:u w:val="single"/>
                    </w:rPr>
                  </w:pPr>
                  <w:r w:rsidRPr="00553A7C">
                    <w:rPr>
                      <w:color w:val="000000"/>
                      <w:u w:val="single"/>
                    </w:rPr>
                    <w:t>393</w:t>
                  </w:r>
                </w:p>
              </w:tc>
              <w:tc>
                <w:tcPr>
                  <w:tcW w:w="1725" w:type="dxa"/>
                  <w:tcBorders>
                    <w:top w:val="single" w:sz="4" w:space="0" w:color="000000"/>
                    <w:left w:val="single" w:sz="4" w:space="0" w:color="000000"/>
                    <w:bottom w:val="single" w:sz="4" w:space="0" w:color="000000"/>
                    <w:right w:val="single" w:sz="4" w:space="0" w:color="000000"/>
                  </w:tcBorders>
                  <w:vAlign w:val="center"/>
                </w:tcPr>
                <w:p w14:paraId="0EB18F41" w14:textId="77777777" w:rsidR="0055771F" w:rsidRPr="00553A7C" w:rsidRDefault="0055771F" w:rsidP="0055771F">
                  <w:pPr>
                    <w:pStyle w:val="af9"/>
                    <w:rPr>
                      <w:color w:val="000000"/>
                      <w:u w:val="single"/>
                    </w:rPr>
                  </w:pPr>
                  <w:r w:rsidRPr="00553A7C">
                    <w:rPr>
                      <w:color w:val="000000"/>
                      <w:u w:val="single"/>
                    </w:rPr>
                    <w:t>472</w:t>
                  </w:r>
                </w:p>
              </w:tc>
            </w:tr>
            <w:tr w:rsidR="0055771F" w:rsidRPr="00553A7C" w14:paraId="0399EF5C" w14:textId="77777777" w:rsidTr="00F46ECC">
              <w:trPr>
                <w:jc w:val="center"/>
              </w:trPr>
              <w:tc>
                <w:tcPr>
                  <w:tcW w:w="1607" w:type="dxa"/>
                  <w:tcBorders>
                    <w:top w:val="single" w:sz="4" w:space="0" w:color="000000"/>
                    <w:left w:val="single" w:sz="4" w:space="0" w:color="000000"/>
                    <w:bottom w:val="single" w:sz="4" w:space="0" w:color="000000"/>
                    <w:right w:val="single" w:sz="4" w:space="0" w:color="000000"/>
                  </w:tcBorders>
                  <w:vAlign w:val="center"/>
                </w:tcPr>
                <w:p w14:paraId="16DFE4B4" w14:textId="77777777" w:rsidR="0055771F" w:rsidRPr="00553A7C" w:rsidRDefault="0055771F" w:rsidP="0055771F">
                  <w:pPr>
                    <w:pStyle w:val="af9"/>
                    <w:rPr>
                      <w:color w:val="000000"/>
                      <w:u w:val="single"/>
                    </w:rPr>
                  </w:pPr>
                  <w:r w:rsidRPr="00553A7C">
                    <w:rPr>
                      <w:color w:val="000000"/>
                      <w:u w:val="single"/>
                    </w:rPr>
                    <w:t>M36</w:t>
                  </w:r>
                </w:p>
              </w:tc>
              <w:tc>
                <w:tcPr>
                  <w:tcW w:w="1724" w:type="dxa"/>
                  <w:tcBorders>
                    <w:top w:val="single" w:sz="4" w:space="0" w:color="000000"/>
                    <w:left w:val="single" w:sz="4" w:space="0" w:color="000000"/>
                    <w:bottom w:val="single" w:sz="4" w:space="0" w:color="000000"/>
                    <w:right w:val="single" w:sz="4" w:space="0" w:color="000000"/>
                  </w:tcBorders>
                  <w:vAlign w:val="center"/>
                </w:tcPr>
                <w:p w14:paraId="265594A6" w14:textId="77777777" w:rsidR="0055771F" w:rsidRPr="00553A7C" w:rsidRDefault="0055771F" w:rsidP="0055771F">
                  <w:pPr>
                    <w:pStyle w:val="af9"/>
                    <w:rPr>
                      <w:color w:val="000000"/>
                      <w:u w:val="single"/>
                    </w:rPr>
                  </w:pPr>
                  <w:r w:rsidRPr="00553A7C">
                    <w:rPr>
                      <w:color w:val="000000"/>
                      <w:u w:val="single"/>
                    </w:rPr>
                    <w:t>458</w:t>
                  </w:r>
                </w:p>
              </w:tc>
              <w:tc>
                <w:tcPr>
                  <w:tcW w:w="1725" w:type="dxa"/>
                  <w:tcBorders>
                    <w:top w:val="single" w:sz="4" w:space="0" w:color="000000"/>
                    <w:left w:val="single" w:sz="4" w:space="0" w:color="000000"/>
                    <w:bottom w:val="single" w:sz="4" w:space="0" w:color="000000"/>
                    <w:right w:val="single" w:sz="4" w:space="0" w:color="000000"/>
                  </w:tcBorders>
                  <w:vAlign w:val="center"/>
                </w:tcPr>
                <w:p w14:paraId="3C34742E" w14:textId="77777777" w:rsidR="0055771F" w:rsidRPr="00553A7C" w:rsidRDefault="0055771F" w:rsidP="0055771F">
                  <w:pPr>
                    <w:pStyle w:val="af9"/>
                    <w:rPr>
                      <w:color w:val="000000"/>
                      <w:u w:val="single"/>
                    </w:rPr>
                  </w:pPr>
                  <w:r w:rsidRPr="00553A7C">
                    <w:rPr>
                      <w:color w:val="000000"/>
                      <w:u w:val="single"/>
                    </w:rPr>
                    <w:t>550</w:t>
                  </w:r>
                </w:p>
              </w:tc>
              <w:tc>
                <w:tcPr>
                  <w:tcW w:w="1724" w:type="dxa"/>
                  <w:tcBorders>
                    <w:top w:val="single" w:sz="4" w:space="0" w:color="000000"/>
                    <w:left w:val="single" w:sz="4" w:space="0" w:color="000000"/>
                    <w:bottom w:val="single" w:sz="4" w:space="0" w:color="000000"/>
                    <w:right w:val="single" w:sz="4" w:space="0" w:color="000000"/>
                  </w:tcBorders>
                  <w:vAlign w:val="center"/>
                </w:tcPr>
                <w:p w14:paraId="4359D450" w14:textId="77777777" w:rsidR="0055771F" w:rsidRPr="00553A7C" w:rsidRDefault="0055771F" w:rsidP="0055771F">
                  <w:pPr>
                    <w:pStyle w:val="af9"/>
                    <w:rPr>
                      <w:color w:val="000000"/>
                      <w:u w:val="single"/>
                    </w:rPr>
                  </w:pPr>
                  <w:r w:rsidRPr="00553A7C">
                    <w:rPr>
                      <w:color w:val="000000"/>
                      <w:u w:val="single"/>
                    </w:rPr>
                    <w:t>572</w:t>
                  </w:r>
                </w:p>
              </w:tc>
              <w:tc>
                <w:tcPr>
                  <w:tcW w:w="1725" w:type="dxa"/>
                  <w:tcBorders>
                    <w:top w:val="single" w:sz="4" w:space="0" w:color="000000"/>
                    <w:left w:val="single" w:sz="4" w:space="0" w:color="000000"/>
                    <w:bottom w:val="single" w:sz="4" w:space="0" w:color="000000"/>
                    <w:right w:val="single" w:sz="4" w:space="0" w:color="000000"/>
                  </w:tcBorders>
                  <w:vAlign w:val="center"/>
                </w:tcPr>
                <w:p w14:paraId="6832E577" w14:textId="77777777" w:rsidR="0055771F" w:rsidRPr="00553A7C" w:rsidRDefault="0055771F" w:rsidP="0055771F">
                  <w:pPr>
                    <w:pStyle w:val="af9"/>
                    <w:rPr>
                      <w:color w:val="000000"/>
                      <w:u w:val="single"/>
                    </w:rPr>
                  </w:pPr>
                  <w:r w:rsidRPr="00553A7C">
                    <w:rPr>
                      <w:color w:val="000000"/>
                      <w:u w:val="single"/>
                    </w:rPr>
                    <w:t>688</w:t>
                  </w:r>
                </w:p>
              </w:tc>
            </w:tr>
          </w:tbl>
          <w:p w14:paraId="03E0568E" w14:textId="78545A90" w:rsidR="0055771F" w:rsidRPr="00553A7C" w:rsidRDefault="0055771F" w:rsidP="0055771F">
            <w:pPr>
              <w:pStyle w:val="ListParagraph1"/>
              <w:spacing w:beforeLines="50" w:before="156" w:line="360" w:lineRule="auto"/>
              <w:ind w:rightChars="0" w:right="0" w:firstLineChars="0" w:firstLine="0"/>
              <w:rPr>
                <w:rFonts w:ascii="Times New Roman" w:hAnsi="Times New Roman"/>
                <w:b/>
                <w:bCs/>
                <w:u w:val="single"/>
              </w:rPr>
            </w:pPr>
            <w:r w:rsidRPr="00553A7C">
              <w:rPr>
                <w:rFonts w:ascii="Times New Roman" w:hAnsi="Times New Roman"/>
                <w:color w:val="000000"/>
                <w:u w:val="single"/>
              </w:rPr>
              <w:t>注：根据国家标准《预载荷高强度栓接结构连接副</w:t>
            </w:r>
            <w:r w:rsidRPr="00553A7C">
              <w:rPr>
                <w:rFonts w:ascii="Times New Roman" w:hAnsi="Times New Roman"/>
                <w:color w:val="000000"/>
                <w:u w:val="single"/>
              </w:rPr>
              <w:t xml:space="preserve"> </w:t>
            </w:r>
            <w:r w:rsidRPr="00553A7C">
              <w:rPr>
                <w:rFonts w:ascii="Times New Roman" w:hAnsi="Times New Roman"/>
                <w:color w:val="000000"/>
                <w:u w:val="single"/>
              </w:rPr>
              <w:t>第</w:t>
            </w:r>
            <w:r w:rsidRPr="00553A7C">
              <w:rPr>
                <w:rFonts w:ascii="Times New Roman" w:hAnsi="Times New Roman"/>
                <w:color w:val="000000"/>
                <w:u w:val="single"/>
              </w:rPr>
              <w:t>2</w:t>
            </w:r>
            <w:r w:rsidRPr="00553A7C">
              <w:rPr>
                <w:rFonts w:ascii="Times New Roman" w:hAnsi="Times New Roman"/>
                <w:color w:val="000000"/>
                <w:u w:val="single"/>
              </w:rPr>
              <w:t>部分：预载荷适应性》</w:t>
            </w:r>
            <w:r w:rsidRPr="00553A7C">
              <w:rPr>
                <w:rFonts w:ascii="Times New Roman" w:hAnsi="Times New Roman"/>
                <w:color w:val="000000"/>
                <w:u w:val="single"/>
              </w:rPr>
              <w:t>GB/T 32076.2</w:t>
            </w:r>
            <w:r w:rsidRPr="00553A7C">
              <w:rPr>
                <w:rFonts w:ascii="Times New Roman" w:hAnsi="Times New Roman"/>
                <w:color w:val="000000"/>
                <w:u w:val="single"/>
              </w:rPr>
              <w:t>，表中最小值等于</w:t>
            </w:r>
            <w:r w:rsidRPr="00553A7C">
              <w:rPr>
                <w:rFonts w:ascii="Times New Roman" w:hAnsi="Times New Roman"/>
                <w:color w:val="000000"/>
                <w:u w:val="single"/>
              </w:rPr>
              <w:t xml:space="preserve">0.7 </w:t>
            </w:r>
            <w:r w:rsidRPr="00553A7C">
              <w:rPr>
                <w:rFonts w:ascii="Times New Roman" w:hAnsi="Times New Roman"/>
                <w:i/>
                <w:color w:val="000000"/>
                <w:u w:val="single"/>
              </w:rPr>
              <w:t>f</w:t>
            </w:r>
            <w:r w:rsidRPr="00553A7C">
              <w:rPr>
                <w:rFonts w:ascii="Times New Roman" w:hAnsi="Times New Roman"/>
                <w:color w:val="000000"/>
                <w:u w:val="single"/>
                <w:vertAlign w:val="subscript"/>
              </w:rPr>
              <w:t>ub</w:t>
            </w:r>
            <w:r w:rsidRPr="00553A7C">
              <w:rPr>
                <w:rFonts w:ascii="Times New Roman" w:hAnsi="Times New Roman"/>
                <w:color w:val="000000"/>
                <w:u w:val="single"/>
              </w:rPr>
              <w:t>×</w:t>
            </w:r>
            <w:r w:rsidRPr="00553A7C">
              <w:rPr>
                <w:rFonts w:ascii="Times New Roman" w:hAnsi="Times New Roman"/>
                <w:i/>
                <w:color w:val="000000"/>
                <w:u w:val="single"/>
              </w:rPr>
              <w:t>A</w:t>
            </w:r>
            <w:r w:rsidRPr="00553A7C">
              <w:rPr>
                <w:rFonts w:ascii="Times New Roman" w:hAnsi="Times New Roman"/>
                <w:color w:val="000000"/>
                <w:u w:val="single"/>
                <w:vertAlign w:val="subscript"/>
              </w:rPr>
              <w:t>s</w:t>
            </w:r>
            <w:r w:rsidRPr="00553A7C">
              <w:rPr>
                <w:rFonts w:ascii="Times New Roman" w:hAnsi="Times New Roman"/>
                <w:color w:val="000000"/>
                <w:u w:val="single"/>
              </w:rPr>
              <w:t>。</w:t>
            </w:r>
          </w:p>
        </w:tc>
      </w:tr>
      <w:tr w:rsidR="0055771F" w:rsidRPr="00F2464A" w14:paraId="04A63BE4" w14:textId="77777777" w:rsidTr="004133B5">
        <w:trPr>
          <w:trHeight w:val="833"/>
          <w:jc w:val="center"/>
        </w:trPr>
        <w:tc>
          <w:tcPr>
            <w:tcW w:w="2538" w:type="pct"/>
          </w:tcPr>
          <w:p w14:paraId="2ADBF1C2" w14:textId="77777777" w:rsidR="0055771F" w:rsidRPr="00F2464A" w:rsidRDefault="0055771F" w:rsidP="00E713EF">
            <w:pPr>
              <w:spacing w:line="360" w:lineRule="auto"/>
              <w:rPr>
                <w:b/>
                <w:bCs/>
                <w:color w:val="000000"/>
                <w:sz w:val="24"/>
              </w:rPr>
            </w:pPr>
          </w:p>
        </w:tc>
        <w:tc>
          <w:tcPr>
            <w:tcW w:w="2462" w:type="pct"/>
          </w:tcPr>
          <w:p w14:paraId="52D65C78" w14:textId="7DFE5831" w:rsidR="0055771F" w:rsidRPr="00553A7C" w:rsidRDefault="0055771F" w:rsidP="0055771F">
            <w:pPr>
              <w:pStyle w:val="ListParagraph1"/>
              <w:spacing w:beforeLines="50" w:before="156" w:line="360" w:lineRule="auto"/>
              <w:ind w:rightChars="0" w:right="0" w:firstLineChars="0" w:firstLine="0"/>
              <w:rPr>
                <w:rFonts w:ascii="Times New Roman" w:hAnsi="Times New Roman"/>
                <w:b/>
                <w:bCs/>
                <w:u w:val="single"/>
              </w:rPr>
            </w:pPr>
            <w:r w:rsidRPr="00553A7C">
              <w:rPr>
                <w:rFonts w:ascii="Times New Roman" w:hAnsi="Times New Roman"/>
                <w:b/>
                <w:bCs/>
                <w:sz w:val="24"/>
                <w:u w:val="single"/>
              </w:rPr>
              <w:t xml:space="preserve">A6.0.8  </w:t>
            </w:r>
            <w:r w:rsidRPr="00553A7C">
              <w:rPr>
                <w:rFonts w:ascii="Times New Roman" w:hAnsi="Times New Roman"/>
                <w:bCs/>
                <w:sz w:val="24"/>
                <w:u w:val="single"/>
              </w:rPr>
              <w:t>载荷指示垫圈进场时应</w:t>
            </w:r>
            <w:r w:rsidRPr="00553A7C">
              <w:rPr>
                <w:rFonts w:ascii="Times New Roman" w:hAnsi="Times New Roman"/>
                <w:bCs/>
                <w:sz w:val="24"/>
                <w:szCs w:val="24"/>
                <w:u w:val="single"/>
              </w:rPr>
              <w:t>按国家标准《钢结构工程施工质量验收标准》</w:t>
            </w:r>
            <w:r w:rsidRPr="00553A7C">
              <w:rPr>
                <w:rFonts w:ascii="Times New Roman" w:hAnsi="Times New Roman"/>
                <w:bCs/>
                <w:sz w:val="24"/>
                <w:szCs w:val="24"/>
                <w:u w:val="single"/>
              </w:rPr>
              <w:t>GB 50205</w:t>
            </w:r>
            <w:r w:rsidRPr="00553A7C">
              <w:rPr>
                <w:rFonts w:ascii="Times New Roman" w:hAnsi="Times New Roman"/>
                <w:bCs/>
                <w:sz w:val="24"/>
                <w:szCs w:val="24"/>
                <w:u w:val="single"/>
              </w:rPr>
              <w:t>的要求进行紧固轴力（预拉力）检验，</w:t>
            </w:r>
            <w:r w:rsidRPr="00553A7C">
              <w:rPr>
                <w:rFonts w:ascii="Times New Roman" w:hAnsi="Times New Roman"/>
                <w:sz w:val="24"/>
                <w:szCs w:val="24"/>
                <w:u w:val="single"/>
              </w:rPr>
              <w:t>检验结果应符合表</w:t>
            </w:r>
            <w:r w:rsidRPr="00553A7C">
              <w:rPr>
                <w:rFonts w:ascii="Times New Roman" w:hAnsi="Times New Roman"/>
                <w:sz w:val="24"/>
                <w:szCs w:val="24"/>
                <w:u w:val="single"/>
              </w:rPr>
              <w:t>A6.0.7</w:t>
            </w:r>
            <w:r w:rsidRPr="00553A7C">
              <w:rPr>
                <w:rFonts w:ascii="Times New Roman" w:hAnsi="Times New Roman"/>
                <w:sz w:val="24"/>
                <w:szCs w:val="24"/>
                <w:u w:val="single"/>
              </w:rPr>
              <w:t>的要求。</w:t>
            </w:r>
          </w:p>
        </w:tc>
      </w:tr>
      <w:tr w:rsidR="0055771F" w:rsidRPr="00F2464A" w14:paraId="5575970D" w14:textId="77777777" w:rsidTr="004133B5">
        <w:trPr>
          <w:trHeight w:val="833"/>
          <w:jc w:val="center"/>
        </w:trPr>
        <w:tc>
          <w:tcPr>
            <w:tcW w:w="2538" w:type="pct"/>
          </w:tcPr>
          <w:p w14:paraId="1690C940" w14:textId="77777777" w:rsidR="0055771F" w:rsidRPr="00F2464A" w:rsidRDefault="0055771F" w:rsidP="00E713EF">
            <w:pPr>
              <w:spacing w:line="360" w:lineRule="auto"/>
              <w:rPr>
                <w:b/>
                <w:bCs/>
                <w:color w:val="000000"/>
                <w:sz w:val="24"/>
              </w:rPr>
            </w:pPr>
          </w:p>
        </w:tc>
        <w:tc>
          <w:tcPr>
            <w:tcW w:w="2462" w:type="pct"/>
          </w:tcPr>
          <w:p w14:paraId="5F216958" w14:textId="77777777" w:rsidR="0055771F" w:rsidRPr="00553A7C" w:rsidRDefault="0055771F" w:rsidP="0055771F">
            <w:pPr>
              <w:pStyle w:val="ListParagraph1"/>
              <w:spacing w:line="360" w:lineRule="auto"/>
              <w:ind w:rightChars="0" w:right="0" w:firstLineChars="0" w:firstLine="0"/>
              <w:rPr>
                <w:rFonts w:ascii="Times New Roman" w:hAnsi="Times New Roman"/>
                <w:bCs/>
                <w:sz w:val="24"/>
                <w:u w:val="single"/>
              </w:rPr>
            </w:pPr>
            <w:r w:rsidRPr="00553A7C">
              <w:rPr>
                <w:rFonts w:ascii="Times New Roman" w:hAnsi="Times New Roman"/>
                <w:b/>
                <w:bCs/>
                <w:sz w:val="24"/>
                <w:u w:val="single"/>
              </w:rPr>
              <w:t xml:space="preserve">A6.0.9  </w:t>
            </w:r>
            <w:r w:rsidRPr="00553A7C">
              <w:rPr>
                <w:rFonts w:ascii="Times New Roman" w:hAnsi="Times New Roman"/>
                <w:bCs/>
                <w:sz w:val="24"/>
                <w:u w:val="single"/>
              </w:rPr>
              <w:t>带有载荷指示垫圈的高强度螺栓连接施工紧固质量检查应符合下列规定：</w:t>
            </w:r>
          </w:p>
          <w:p w14:paraId="1FD33075" w14:textId="77777777" w:rsidR="0055771F" w:rsidRPr="00553A7C" w:rsidRDefault="0055771F" w:rsidP="0055771F">
            <w:pPr>
              <w:pStyle w:val="ListParagraph1"/>
              <w:spacing w:line="360" w:lineRule="auto"/>
              <w:ind w:rightChars="0" w:right="0" w:firstLine="482"/>
              <w:rPr>
                <w:rFonts w:ascii="Times New Roman" w:hAnsi="Times New Roman"/>
                <w:sz w:val="24"/>
                <w:szCs w:val="24"/>
                <w:u w:val="single"/>
              </w:rPr>
            </w:pPr>
            <w:r w:rsidRPr="00553A7C">
              <w:rPr>
                <w:rFonts w:ascii="Times New Roman" w:hAnsi="Times New Roman"/>
                <w:b/>
                <w:sz w:val="24"/>
                <w:szCs w:val="24"/>
                <w:u w:val="single"/>
              </w:rPr>
              <w:t xml:space="preserve">1 </w:t>
            </w:r>
            <w:r w:rsidRPr="00553A7C">
              <w:rPr>
                <w:rFonts w:ascii="Times New Roman" w:hAnsi="Times New Roman"/>
                <w:sz w:val="24"/>
                <w:szCs w:val="24"/>
                <w:u w:val="single"/>
              </w:rPr>
              <w:t xml:space="preserve"> </w:t>
            </w:r>
            <w:r w:rsidRPr="00553A7C">
              <w:rPr>
                <w:rFonts w:ascii="Times New Roman" w:hAnsi="Times New Roman"/>
                <w:sz w:val="24"/>
                <w:szCs w:val="24"/>
                <w:u w:val="single"/>
              </w:rPr>
              <w:t>检查数量</w:t>
            </w:r>
            <w:r w:rsidRPr="00553A7C">
              <w:rPr>
                <w:rFonts w:ascii="Times New Roman" w:hAnsi="Times New Roman"/>
                <w:sz w:val="24"/>
                <w:szCs w:val="24"/>
                <w:u w:val="single"/>
              </w:rPr>
              <w:t xml:space="preserve">  </w:t>
            </w:r>
            <w:r w:rsidRPr="00553A7C">
              <w:rPr>
                <w:rFonts w:ascii="Times New Roman" w:hAnsi="Times New Roman"/>
                <w:sz w:val="24"/>
                <w:szCs w:val="24"/>
                <w:u w:val="single"/>
              </w:rPr>
              <w:t>按总节点数抽查</w:t>
            </w:r>
            <w:r w:rsidRPr="00553A7C">
              <w:rPr>
                <w:rFonts w:ascii="Times New Roman" w:hAnsi="Times New Roman"/>
                <w:sz w:val="24"/>
                <w:szCs w:val="24"/>
                <w:u w:val="single"/>
              </w:rPr>
              <w:t>10%</w:t>
            </w:r>
            <w:r w:rsidRPr="00553A7C">
              <w:rPr>
                <w:rFonts w:ascii="Times New Roman" w:hAnsi="Times New Roman"/>
                <w:sz w:val="24"/>
                <w:szCs w:val="24"/>
                <w:u w:val="single"/>
              </w:rPr>
              <w:t>，且不少于</w:t>
            </w:r>
            <w:r w:rsidRPr="00553A7C">
              <w:rPr>
                <w:rFonts w:ascii="Times New Roman" w:hAnsi="Times New Roman"/>
                <w:sz w:val="24"/>
                <w:szCs w:val="24"/>
                <w:u w:val="single"/>
              </w:rPr>
              <w:t>10</w:t>
            </w:r>
            <w:r w:rsidRPr="00553A7C">
              <w:rPr>
                <w:rFonts w:ascii="Times New Roman" w:hAnsi="Times New Roman"/>
                <w:sz w:val="24"/>
                <w:szCs w:val="24"/>
                <w:u w:val="single"/>
              </w:rPr>
              <w:t>个节点；对同一个</w:t>
            </w:r>
            <w:r w:rsidRPr="00553A7C">
              <w:rPr>
                <w:rFonts w:ascii="Times New Roman" w:hAnsi="Times New Roman"/>
                <w:bCs/>
                <w:sz w:val="24"/>
                <w:szCs w:val="24"/>
                <w:u w:val="single"/>
              </w:rPr>
              <w:t>载荷指示垫圈，应检查所有间隙（</w:t>
            </w:r>
            <w:r w:rsidRPr="00553A7C">
              <w:rPr>
                <w:rFonts w:ascii="Times New Roman" w:hAnsi="Times New Roman"/>
                <w:sz w:val="24"/>
                <w:szCs w:val="24"/>
                <w:u w:val="single"/>
              </w:rPr>
              <w:t>图</w:t>
            </w:r>
            <w:r w:rsidRPr="00553A7C">
              <w:rPr>
                <w:rFonts w:ascii="Times New Roman" w:hAnsi="Times New Roman"/>
                <w:sz w:val="24"/>
                <w:szCs w:val="24"/>
                <w:u w:val="single"/>
              </w:rPr>
              <w:t>A6.0.9</w:t>
            </w:r>
            <w:r w:rsidRPr="00553A7C">
              <w:rPr>
                <w:rFonts w:ascii="Times New Roman" w:hAnsi="Times New Roman"/>
                <w:bCs/>
                <w:sz w:val="24"/>
                <w:szCs w:val="24"/>
                <w:u w:val="single"/>
              </w:rPr>
              <w:t>）。</w:t>
            </w:r>
          </w:p>
          <w:p w14:paraId="03F6CA08" w14:textId="77777777" w:rsidR="0055771F" w:rsidRPr="00553A7C" w:rsidRDefault="0055771F" w:rsidP="0055771F">
            <w:pPr>
              <w:pStyle w:val="ListParagraph1"/>
              <w:spacing w:line="360" w:lineRule="auto"/>
              <w:ind w:rightChars="0" w:right="0" w:firstLine="482"/>
              <w:rPr>
                <w:rFonts w:ascii="Times New Roman" w:hAnsi="Times New Roman"/>
                <w:sz w:val="24"/>
                <w:szCs w:val="24"/>
                <w:u w:val="single"/>
              </w:rPr>
            </w:pPr>
            <w:r w:rsidRPr="00553A7C">
              <w:rPr>
                <w:rFonts w:ascii="Times New Roman" w:hAnsi="Times New Roman"/>
                <w:b/>
                <w:sz w:val="24"/>
                <w:szCs w:val="24"/>
                <w:u w:val="single"/>
              </w:rPr>
              <w:lastRenderedPageBreak/>
              <w:t xml:space="preserve">2 </w:t>
            </w:r>
            <w:r w:rsidRPr="00553A7C">
              <w:rPr>
                <w:rFonts w:ascii="Times New Roman" w:hAnsi="Times New Roman"/>
                <w:sz w:val="24"/>
                <w:szCs w:val="24"/>
                <w:u w:val="single"/>
              </w:rPr>
              <w:t xml:space="preserve"> </w:t>
            </w:r>
            <w:r w:rsidRPr="00553A7C">
              <w:rPr>
                <w:rFonts w:ascii="Times New Roman" w:hAnsi="Times New Roman"/>
                <w:sz w:val="24"/>
                <w:szCs w:val="24"/>
                <w:u w:val="single"/>
              </w:rPr>
              <w:t>检查方法</w:t>
            </w:r>
            <w:r w:rsidRPr="00553A7C">
              <w:rPr>
                <w:rFonts w:ascii="Times New Roman" w:hAnsi="Times New Roman"/>
                <w:sz w:val="24"/>
                <w:szCs w:val="24"/>
                <w:u w:val="single"/>
              </w:rPr>
              <w:t xml:space="preserve">  0.4 mm</w:t>
            </w:r>
            <w:r w:rsidRPr="00553A7C">
              <w:rPr>
                <w:rFonts w:ascii="Times New Roman" w:hAnsi="Times New Roman"/>
                <w:sz w:val="24"/>
                <w:szCs w:val="24"/>
                <w:u w:val="single"/>
              </w:rPr>
              <w:t>塞尺检查。</w:t>
            </w:r>
          </w:p>
          <w:p w14:paraId="2DB139FF" w14:textId="77777777" w:rsidR="0055771F" w:rsidRPr="00553A7C" w:rsidRDefault="0055771F" w:rsidP="0055771F">
            <w:pPr>
              <w:pStyle w:val="ListParagraph1"/>
              <w:spacing w:afterLines="50" w:after="156" w:line="360" w:lineRule="auto"/>
              <w:ind w:rightChars="0" w:right="0" w:firstLine="482"/>
              <w:rPr>
                <w:rFonts w:ascii="Times New Roman" w:hAnsi="Times New Roman"/>
                <w:sz w:val="24"/>
                <w:szCs w:val="24"/>
                <w:u w:val="single"/>
              </w:rPr>
            </w:pPr>
            <w:r w:rsidRPr="00553A7C">
              <w:rPr>
                <w:rFonts w:ascii="Times New Roman" w:hAnsi="Times New Roman"/>
                <w:b/>
                <w:bCs/>
                <w:sz w:val="24"/>
                <w:szCs w:val="24"/>
                <w:u w:val="single"/>
              </w:rPr>
              <w:t xml:space="preserve">3  </w:t>
            </w:r>
            <w:r w:rsidRPr="00553A7C">
              <w:rPr>
                <w:rFonts w:ascii="Times New Roman" w:hAnsi="Times New Roman"/>
                <w:sz w:val="24"/>
                <w:szCs w:val="24"/>
                <w:u w:val="single"/>
              </w:rPr>
              <w:t>合格判定</w:t>
            </w:r>
            <w:r w:rsidRPr="00553A7C">
              <w:rPr>
                <w:rFonts w:ascii="Times New Roman" w:hAnsi="Times New Roman"/>
                <w:sz w:val="24"/>
                <w:szCs w:val="24"/>
                <w:u w:val="single"/>
              </w:rPr>
              <w:t xml:space="preserve"> </w:t>
            </w:r>
            <w:r w:rsidRPr="00553A7C">
              <w:rPr>
                <w:rFonts w:ascii="Times New Roman" w:hAnsi="Times New Roman"/>
                <w:b/>
                <w:bCs/>
                <w:sz w:val="24"/>
                <w:szCs w:val="24"/>
                <w:u w:val="single"/>
              </w:rPr>
              <w:t xml:space="preserve"> </w:t>
            </w:r>
            <w:r w:rsidRPr="00553A7C">
              <w:rPr>
                <w:rFonts w:ascii="Times New Roman" w:hAnsi="Times New Roman"/>
                <w:bCs/>
                <w:sz w:val="24"/>
                <w:szCs w:val="24"/>
                <w:u w:val="single"/>
              </w:rPr>
              <w:t>合格</w:t>
            </w:r>
            <w:r w:rsidRPr="00553A7C">
              <w:rPr>
                <w:rFonts w:ascii="Times New Roman" w:hAnsi="Times New Roman"/>
                <w:sz w:val="24"/>
                <w:szCs w:val="24"/>
                <w:u w:val="single"/>
              </w:rPr>
              <w:t>间隙的最少个数应符合表</w:t>
            </w:r>
            <w:r w:rsidRPr="00553A7C">
              <w:rPr>
                <w:rFonts w:ascii="Times New Roman" w:hAnsi="Times New Roman"/>
                <w:sz w:val="24"/>
                <w:szCs w:val="24"/>
                <w:u w:val="single"/>
              </w:rPr>
              <w:t>A6.0.9</w:t>
            </w:r>
            <w:r w:rsidRPr="00553A7C">
              <w:rPr>
                <w:rFonts w:ascii="Times New Roman" w:hAnsi="Times New Roman"/>
                <w:sz w:val="24"/>
                <w:szCs w:val="24"/>
                <w:u w:val="single"/>
              </w:rPr>
              <w:t>的要求。</w:t>
            </w:r>
          </w:p>
          <w:p w14:paraId="030AC21C" w14:textId="77777777" w:rsidR="0055771F" w:rsidRPr="00553A7C" w:rsidRDefault="0055771F" w:rsidP="0055771F">
            <w:pPr>
              <w:spacing w:line="360" w:lineRule="auto"/>
              <w:jc w:val="center"/>
              <w:rPr>
                <w:u w:val="single"/>
              </w:rPr>
            </w:pPr>
            <w:r w:rsidRPr="00553A7C">
              <w:rPr>
                <w:noProof/>
                <w:u w:val="single"/>
              </w:rPr>
              <w:drawing>
                <wp:inline distT="0" distB="0" distL="0" distR="0" wp14:anchorId="16E82C28" wp14:editId="63F2C648">
                  <wp:extent cx="1562100" cy="1363980"/>
                  <wp:effectExtent l="0" t="0" r="0" b="762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
                          <pic:cNvPicPr>
                            <a:picLocks noChangeAspect="1" noChangeArrowheads="1"/>
                          </pic:cNvPicPr>
                        </pic:nvPicPr>
                        <pic:blipFill rotWithShape="1">
                          <a:blip r:embed="rId381">
                            <a:extLst>
                              <a:ext uri="{28A0092B-C50C-407E-A947-70E740481C1C}">
                                <a14:useLocalDpi xmlns:a14="http://schemas.microsoft.com/office/drawing/2010/main" val="0"/>
                              </a:ext>
                            </a:extLst>
                          </a:blip>
                          <a:srcRect l="27806" r="22195" b="46792"/>
                          <a:stretch/>
                        </pic:blipFill>
                        <pic:spPr bwMode="auto">
                          <a:xfrm>
                            <a:off x="0" y="0"/>
                            <a:ext cx="1562100" cy="1363980"/>
                          </a:xfrm>
                          <a:prstGeom prst="rect">
                            <a:avLst/>
                          </a:prstGeom>
                          <a:noFill/>
                          <a:ln>
                            <a:noFill/>
                          </a:ln>
                          <a:extLst>
                            <a:ext uri="{53640926-AAD7-44D8-BBD7-CCE9431645EC}">
                              <a14:shadowObscured xmlns:a14="http://schemas.microsoft.com/office/drawing/2010/main"/>
                            </a:ext>
                          </a:extLst>
                        </pic:spPr>
                      </pic:pic>
                    </a:graphicData>
                  </a:graphic>
                </wp:inline>
              </w:drawing>
            </w:r>
            <w:r w:rsidRPr="00553A7C">
              <w:rPr>
                <w:u w:val="single"/>
              </w:rPr>
              <w:t xml:space="preserve"> </w:t>
            </w:r>
            <w:r w:rsidRPr="00553A7C">
              <w:rPr>
                <w:noProof/>
                <w:u w:val="single"/>
              </w:rPr>
              <w:drawing>
                <wp:inline distT="0" distB="0" distL="0" distR="0" wp14:anchorId="73ADAA7E" wp14:editId="6872AB04">
                  <wp:extent cx="3124200" cy="1207135"/>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2"/>
                          <pic:cNvPicPr>
                            <a:picLocks noChangeAspect="1" noChangeArrowheads="1"/>
                          </pic:cNvPicPr>
                        </pic:nvPicPr>
                        <pic:blipFill rotWithShape="1">
                          <a:blip r:embed="rId381">
                            <a:extLst>
                              <a:ext uri="{28A0092B-C50C-407E-A947-70E740481C1C}">
                                <a14:useLocalDpi xmlns:a14="http://schemas.microsoft.com/office/drawing/2010/main" val="0"/>
                              </a:ext>
                            </a:extLst>
                          </a:blip>
                          <a:srcRect t="52911"/>
                          <a:stretch/>
                        </pic:blipFill>
                        <pic:spPr bwMode="auto">
                          <a:xfrm>
                            <a:off x="0" y="0"/>
                            <a:ext cx="3124200" cy="1207135"/>
                          </a:xfrm>
                          <a:prstGeom prst="rect">
                            <a:avLst/>
                          </a:prstGeom>
                          <a:noFill/>
                          <a:ln>
                            <a:noFill/>
                          </a:ln>
                          <a:extLst>
                            <a:ext uri="{53640926-AAD7-44D8-BBD7-CCE9431645EC}">
                              <a14:shadowObscured xmlns:a14="http://schemas.microsoft.com/office/drawing/2010/main"/>
                            </a:ext>
                          </a:extLst>
                        </pic:spPr>
                      </pic:pic>
                    </a:graphicData>
                  </a:graphic>
                </wp:inline>
              </w:drawing>
            </w:r>
          </w:p>
          <w:p w14:paraId="4EC550D0" w14:textId="77777777" w:rsidR="0055771F" w:rsidRPr="00553A7C" w:rsidRDefault="0055771F" w:rsidP="0055771F">
            <w:pPr>
              <w:pStyle w:val="afa"/>
              <w:rPr>
                <w:u w:val="single"/>
              </w:rPr>
            </w:pPr>
            <w:r w:rsidRPr="00553A7C">
              <w:rPr>
                <w:u w:val="single"/>
              </w:rPr>
              <w:t>图</w:t>
            </w:r>
            <w:r w:rsidRPr="00553A7C">
              <w:rPr>
                <w:u w:val="single"/>
              </w:rPr>
              <w:t xml:space="preserve">A6.0.9  </w:t>
            </w:r>
            <w:r w:rsidRPr="00553A7C">
              <w:rPr>
                <w:u w:val="single"/>
              </w:rPr>
              <w:t>间隙测量</w:t>
            </w:r>
            <w:r w:rsidRPr="00553A7C">
              <w:rPr>
                <w:u w:val="single"/>
              </w:rPr>
              <w:t xml:space="preserve"> (</w:t>
            </w:r>
            <w:r w:rsidRPr="00553A7C">
              <w:rPr>
                <w:u w:val="single"/>
              </w:rPr>
              <w:t>以六个凸出物示例</w:t>
            </w:r>
            <w:r w:rsidRPr="00553A7C">
              <w:rPr>
                <w:u w:val="single"/>
              </w:rPr>
              <w:t>)</w:t>
            </w:r>
          </w:p>
          <w:p w14:paraId="02BA0E97" w14:textId="77777777" w:rsidR="0055771F" w:rsidRPr="00553A7C" w:rsidRDefault="0055771F" w:rsidP="0055771F">
            <w:pPr>
              <w:pStyle w:val="afa"/>
              <w:rPr>
                <w:u w:val="single"/>
              </w:rPr>
            </w:pPr>
            <w:r w:rsidRPr="00553A7C">
              <w:rPr>
                <w:u w:val="single"/>
              </w:rPr>
              <w:t xml:space="preserve">1 - </w:t>
            </w:r>
            <w:r w:rsidRPr="00553A7C">
              <w:rPr>
                <w:u w:val="single"/>
              </w:rPr>
              <w:t>塞尺插不进，间隙合格；</w:t>
            </w:r>
            <w:r w:rsidRPr="00553A7C">
              <w:rPr>
                <w:u w:val="single"/>
              </w:rPr>
              <w:t xml:space="preserve">2 - </w:t>
            </w:r>
            <w:r w:rsidRPr="00553A7C">
              <w:rPr>
                <w:u w:val="single"/>
              </w:rPr>
              <w:t>塞尺插进，间隙不合格</w:t>
            </w:r>
          </w:p>
          <w:p w14:paraId="36CE64DD" w14:textId="77777777" w:rsidR="0055771F" w:rsidRPr="00553A7C" w:rsidRDefault="0055771F" w:rsidP="0055771F">
            <w:pPr>
              <w:pStyle w:val="af7"/>
              <w:ind w:firstLine="410"/>
              <w:rPr>
                <w:u w:val="single"/>
              </w:rPr>
            </w:pPr>
            <w:r w:rsidRPr="00553A7C">
              <w:rPr>
                <w:u w:val="single"/>
              </w:rPr>
              <w:t>表</w:t>
            </w:r>
            <w:r w:rsidRPr="00553A7C">
              <w:rPr>
                <w:u w:val="single"/>
              </w:rPr>
              <w:t xml:space="preserve">A6.0.9  </w:t>
            </w:r>
            <w:r w:rsidRPr="00553A7C">
              <w:rPr>
                <w:u w:val="single"/>
              </w:rPr>
              <w:t>合格间隙的最少个数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9"/>
              <w:gridCol w:w="3317"/>
            </w:tblGrid>
            <w:tr w:rsidR="0055771F" w:rsidRPr="00553A7C" w14:paraId="5E0650C1" w14:textId="77777777" w:rsidTr="00F46ECC">
              <w:trPr>
                <w:trHeight w:val="340"/>
                <w:jc w:val="center"/>
              </w:trPr>
              <w:tc>
                <w:tcPr>
                  <w:tcW w:w="2669" w:type="pct"/>
                  <w:vAlign w:val="center"/>
                </w:tcPr>
                <w:p w14:paraId="270039FF" w14:textId="77777777" w:rsidR="0055771F" w:rsidRPr="00553A7C" w:rsidRDefault="0055771F" w:rsidP="0055771F">
                  <w:pPr>
                    <w:pStyle w:val="af9"/>
                    <w:rPr>
                      <w:u w:val="single"/>
                    </w:rPr>
                  </w:pPr>
                  <w:r w:rsidRPr="00553A7C">
                    <w:rPr>
                      <w:u w:val="single"/>
                    </w:rPr>
                    <w:lastRenderedPageBreak/>
                    <w:t>载荷指示垫圈凸出物个数</w:t>
                  </w:r>
                </w:p>
              </w:tc>
              <w:tc>
                <w:tcPr>
                  <w:tcW w:w="2331" w:type="pct"/>
                  <w:vAlign w:val="center"/>
                </w:tcPr>
                <w:p w14:paraId="4EBDAF99" w14:textId="77777777" w:rsidR="0055771F" w:rsidRPr="00553A7C" w:rsidRDefault="0055771F" w:rsidP="0055771F">
                  <w:pPr>
                    <w:pStyle w:val="af9"/>
                    <w:rPr>
                      <w:u w:val="single"/>
                    </w:rPr>
                  </w:pPr>
                  <w:r w:rsidRPr="00553A7C">
                    <w:rPr>
                      <w:u w:val="single"/>
                    </w:rPr>
                    <w:t>合格间隙的最少个数</w:t>
                  </w:r>
                </w:p>
              </w:tc>
            </w:tr>
            <w:tr w:rsidR="0055771F" w:rsidRPr="00553A7C" w14:paraId="1080F58E" w14:textId="77777777" w:rsidTr="00F46ECC">
              <w:trPr>
                <w:trHeight w:val="340"/>
                <w:jc w:val="center"/>
              </w:trPr>
              <w:tc>
                <w:tcPr>
                  <w:tcW w:w="2669" w:type="pct"/>
                  <w:vAlign w:val="center"/>
                </w:tcPr>
                <w:p w14:paraId="3354E397" w14:textId="77777777" w:rsidR="0055771F" w:rsidRPr="00553A7C" w:rsidRDefault="0055771F" w:rsidP="0055771F">
                  <w:pPr>
                    <w:pStyle w:val="af9"/>
                    <w:rPr>
                      <w:u w:val="single"/>
                    </w:rPr>
                  </w:pPr>
                  <w:r w:rsidRPr="00553A7C">
                    <w:rPr>
                      <w:u w:val="single"/>
                    </w:rPr>
                    <w:t>4</w:t>
                  </w:r>
                </w:p>
              </w:tc>
              <w:tc>
                <w:tcPr>
                  <w:tcW w:w="2331" w:type="pct"/>
                  <w:vAlign w:val="center"/>
                </w:tcPr>
                <w:p w14:paraId="5AABEBC6" w14:textId="77777777" w:rsidR="0055771F" w:rsidRPr="00553A7C" w:rsidRDefault="0055771F" w:rsidP="0055771F">
                  <w:pPr>
                    <w:pStyle w:val="af9"/>
                    <w:rPr>
                      <w:u w:val="single"/>
                    </w:rPr>
                  </w:pPr>
                  <w:r w:rsidRPr="00553A7C">
                    <w:rPr>
                      <w:u w:val="single"/>
                    </w:rPr>
                    <w:t>3</w:t>
                  </w:r>
                </w:p>
              </w:tc>
            </w:tr>
            <w:tr w:rsidR="0055771F" w:rsidRPr="00553A7C" w14:paraId="0890C8DF" w14:textId="77777777" w:rsidTr="00F46ECC">
              <w:trPr>
                <w:trHeight w:val="340"/>
                <w:jc w:val="center"/>
              </w:trPr>
              <w:tc>
                <w:tcPr>
                  <w:tcW w:w="2669" w:type="pct"/>
                  <w:vAlign w:val="center"/>
                </w:tcPr>
                <w:p w14:paraId="3E590E45" w14:textId="77777777" w:rsidR="0055771F" w:rsidRPr="00553A7C" w:rsidRDefault="0055771F" w:rsidP="0055771F">
                  <w:pPr>
                    <w:pStyle w:val="af9"/>
                    <w:rPr>
                      <w:u w:val="single"/>
                    </w:rPr>
                  </w:pPr>
                  <w:r w:rsidRPr="00553A7C">
                    <w:rPr>
                      <w:u w:val="single"/>
                    </w:rPr>
                    <w:t>5</w:t>
                  </w:r>
                </w:p>
              </w:tc>
              <w:tc>
                <w:tcPr>
                  <w:tcW w:w="2331" w:type="pct"/>
                  <w:vAlign w:val="center"/>
                </w:tcPr>
                <w:p w14:paraId="7985440E" w14:textId="77777777" w:rsidR="0055771F" w:rsidRPr="00553A7C" w:rsidRDefault="0055771F" w:rsidP="0055771F">
                  <w:pPr>
                    <w:pStyle w:val="af9"/>
                    <w:rPr>
                      <w:u w:val="single"/>
                    </w:rPr>
                  </w:pPr>
                  <w:r w:rsidRPr="00553A7C">
                    <w:rPr>
                      <w:u w:val="single"/>
                    </w:rPr>
                    <w:t>3</w:t>
                  </w:r>
                </w:p>
              </w:tc>
            </w:tr>
            <w:tr w:rsidR="0055771F" w:rsidRPr="00553A7C" w14:paraId="0ACA9216" w14:textId="77777777" w:rsidTr="00F46ECC">
              <w:trPr>
                <w:trHeight w:val="340"/>
                <w:jc w:val="center"/>
              </w:trPr>
              <w:tc>
                <w:tcPr>
                  <w:tcW w:w="2669" w:type="pct"/>
                  <w:vAlign w:val="center"/>
                </w:tcPr>
                <w:p w14:paraId="3576C930" w14:textId="77777777" w:rsidR="0055771F" w:rsidRPr="00553A7C" w:rsidRDefault="0055771F" w:rsidP="0055771F">
                  <w:pPr>
                    <w:pStyle w:val="af9"/>
                    <w:rPr>
                      <w:u w:val="single"/>
                    </w:rPr>
                  </w:pPr>
                  <w:r w:rsidRPr="00553A7C">
                    <w:rPr>
                      <w:u w:val="single"/>
                    </w:rPr>
                    <w:t>6</w:t>
                  </w:r>
                </w:p>
              </w:tc>
              <w:tc>
                <w:tcPr>
                  <w:tcW w:w="2331" w:type="pct"/>
                  <w:vAlign w:val="center"/>
                </w:tcPr>
                <w:p w14:paraId="2910F66E" w14:textId="77777777" w:rsidR="0055771F" w:rsidRPr="00553A7C" w:rsidRDefault="0055771F" w:rsidP="0055771F">
                  <w:pPr>
                    <w:pStyle w:val="af9"/>
                    <w:rPr>
                      <w:u w:val="single"/>
                    </w:rPr>
                  </w:pPr>
                  <w:r w:rsidRPr="00553A7C">
                    <w:rPr>
                      <w:u w:val="single"/>
                    </w:rPr>
                    <w:t>4</w:t>
                  </w:r>
                </w:p>
              </w:tc>
            </w:tr>
            <w:tr w:rsidR="0055771F" w:rsidRPr="00553A7C" w14:paraId="6A6CEB5B" w14:textId="77777777" w:rsidTr="00F46ECC">
              <w:trPr>
                <w:trHeight w:val="340"/>
                <w:jc w:val="center"/>
              </w:trPr>
              <w:tc>
                <w:tcPr>
                  <w:tcW w:w="2669" w:type="pct"/>
                  <w:vAlign w:val="center"/>
                </w:tcPr>
                <w:p w14:paraId="18530B58" w14:textId="77777777" w:rsidR="0055771F" w:rsidRPr="00553A7C" w:rsidRDefault="0055771F" w:rsidP="0055771F">
                  <w:pPr>
                    <w:pStyle w:val="af9"/>
                    <w:rPr>
                      <w:u w:val="single"/>
                    </w:rPr>
                  </w:pPr>
                  <w:r w:rsidRPr="00553A7C">
                    <w:rPr>
                      <w:u w:val="single"/>
                    </w:rPr>
                    <w:t>7</w:t>
                  </w:r>
                </w:p>
              </w:tc>
              <w:tc>
                <w:tcPr>
                  <w:tcW w:w="2331" w:type="pct"/>
                  <w:vAlign w:val="center"/>
                </w:tcPr>
                <w:p w14:paraId="44E6EF08" w14:textId="77777777" w:rsidR="0055771F" w:rsidRPr="00553A7C" w:rsidRDefault="0055771F" w:rsidP="0055771F">
                  <w:pPr>
                    <w:pStyle w:val="af9"/>
                    <w:rPr>
                      <w:u w:val="single"/>
                    </w:rPr>
                  </w:pPr>
                  <w:r w:rsidRPr="00553A7C">
                    <w:rPr>
                      <w:u w:val="single"/>
                    </w:rPr>
                    <w:t>4</w:t>
                  </w:r>
                </w:p>
              </w:tc>
            </w:tr>
            <w:tr w:rsidR="0055771F" w:rsidRPr="00553A7C" w14:paraId="56BC61C2" w14:textId="77777777" w:rsidTr="00F46ECC">
              <w:trPr>
                <w:trHeight w:val="340"/>
                <w:jc w:val="center"/>
              </w:trPr>
              <w:tc>
                <w:tcPr>
                  <w:tcW w:w="2669" w:type="pct"/>
                  <w:vAlign w:val="center"/>
                </w:tcPr>
                <w:p w14:paraId="6F8E0003" w14:textId="77777777" w:rsidR="0055771F" w:rsidRPr="00553A7C" w:rsidRDefault="0055771F" w:rsidP="0055771F">
                  <w:pPr>
                    <w:pStyle w:val="af9"/>
                    <w:rPr>
                      <w:u w:val="single"/>
                    </w:rPr>
                  </w:pPr>
                  <w:r w:rsidRPr="00553A7C">
                    <w:rPr>
                      <w:u w:val="single"/>
                    </w:rPr>
                    <w:t>8</w:t>
                  </w:r>
                </w:p>
              </w:tc>
              <w:tc>
                <w:tcPr>
                  <w:tcW w:w="2331" w:type="pct"/>
                  <w:vAlign w:val="center"/>
                </w:tcPr>
                <w:p w14:paraId="35A359E4" w14:textId="77777777" w:rsidR="0055771F" w:rsidRPr="00553A7C" w:rsidRDefault="0055771F" w:rsidP="0055771F">
                  <w:pPr>
                    <w:pStyle w:val="af9"/>
                    <w:rPr>
                      <w:u w:val="single"/>
                    </w:rPr>
                  </w:pPr>
                  <w:r w:rsidRPr="00553A7C">
                    <w:rPr>
                      <w:u w:val="single"/>
                    </w:rPr>
                    <w:t>5</w:t>
                  </w:r>
                </w:p>
              </w:tc>
            </w:tr>
            <w:tr w:rsidR="0055771F" w:rsidRPr="00553A7C" w14:paraId="7E0B69D6" w14:textId="77777777" w:rsidTr="00F46ECC">
              <w:trPr>
                <w:trHeight w:val="340"/>
                <w:jc w:val="center"/>
              </w:trPr>
              <w:tc>
                <w:tcPr>
                  <w:tcW w:w="2669" w:type="pct"/>
                  <w:vAlign w:val="center"/>
                </w:tcPr>
                <w:p w14:paraId="13FF38D4" w14:textId="77777777" w:rsidR="0055771F" w:rsidRPr="00553A7C" w:rsidRDefault="0055771F" w:rsidP="0055771F">
                  <w:pPr>
                    <w:pStyle w:val="af9"/>
                    <w:rPr>
                      <w:u w:val="single"/>
                    </w:rPr>
                  </w:pPr>
                  <w:r w:rsidRPr="00553A7C">
                    <w:rPr>
                      <w:u w:val="single"/>
                    </w:rPr>
                    <w:t>9</w:t>
                  </w:r>
                </w:p>
              </w:tc>
              <w:tc>
                <w:tcPr>
                  <w:tcW w:w="2331" w:type="pct"/>
                  <w:vAlign w:val="center"/>
                </w:tcPr>
                <w:p w14:paraId="4133DF54" w14:textId="77777777" w:rsidR="0055771F" w:rsidRPr="00553A7C" w:rsidRDefault="0055771F" w:rsidP="0055771F">
                  <w:pPr>
                    <w:pStyle w:val="af9"/>
                    <w:rPr>
                      <w:u w:val="single"/>
                    </w:rPr>
                  </w:pPr>
                  <w:r w:rsidRPr="00553A7C">
                    <w:rPr>
                      <w:u w:val="single"/>
                    </w:rPr>
                    <w:t>5</w:t>
                  </w:r>
                </w:p>
              </w:tc>
            </w:tr>
          </w:tbl>
          <w:p w14:paraId="4B85575E" w14:textId="77777777" w:rsidR="0055771F" w:rsidRPr="00553A7C" w:rsidRDefault="0055771F" w:rsidP="0055771F">
            <w:pPr>
              <w:pStyle w:val="ListParagraph1"/>
              <w:spacing w:beforeLines="50" w:before="156" w:line="360" w:lineRule="auto"/>
              <w:ind w:rightChars="0" w:right="0" w:firstLineChars="0" w:firstLine="0"/>
              <w:rPr>
                <w:rFonts w:ascii="Times New Roman" w:hAnsi="Times New Roman"/>
                <w:b/>
                <w:bCs/>
                <w:sz w:val="24"/>
                <w:u w:val="single"/>
              </w:rPr>
            </w:pPr>
          </w:p>
        </w:tc>
      </w:tr>
    </w:tbl>
    <w:p w14:paraId="40B1D991" w14:textId="77777777" w:rsidR="006F12F3" w:rsidRPr="00F2464A" w:rsidRDefault="006F12F3" w:rsidP="009D4400">
      <w:pPr>
        <w:snapToGrid w:val="0"/>
        <w:spacing w:line="360" w:lineRule="auto"/>
        <w:rPr>
          <w:rFonts w:eastAsiaTheme="minorEastAsia" w:hint="eastAsia"/>
          <w:color w:val="000000" w:themeColor="text1"/>
          <w:sz w:val="24"/>
        </w:rPr>
      </w:pPr>
    </w:p>
    <w:sectPr w:rsidR="006F12F3" w:rsidRPr="00F2464A" w:rsidSect="009D440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807A8" w14:textId="77777777" w:rsidR="000524D2" w:rsidRDefault="000524D2">
      <w:r>
        <w:separator/>
      </w:r>
    </w:p>
  </w:endnote>
  <w:endnote w:type="continuationSeparator" w:id="0">
    <w:p w14:paraId="23BC038D" w14:textId="77777777" w:rsidR="000524D2" w:rsidRDefault="0005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楷体">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25FCF" w14:textId="77777777" w:rsidR="00DC25E8" w:rsidRDefault="00DC25E8" w:rsidP="00A4735F">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0B275E5" w14:textId="77777777" w:rsidR="00DC25E8" w:rsidRDefault="00DC25E8" w:rsidP="00186C4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E85C0" w14:textId="77777777" w:rsidR="00DC25E8" w:rsidRDefault="00DC25E8">
    <w:pPr>
      <w:pStyle w:val="a5"/>
      <w:jc w:val="right"/>
    </w:pPr>
  </w:p>
  <w:p w14:paraId="767DFB87" w14:textId="77777777" w:rsidR="00DC25E8" w:rsidRPr="004119A1" w:rsidRDefault="00DC25E8" w:rsidP="004119A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75278" w14:textId="77777777" w:rsidR="00DC25E8" w:rsidRPr="004119A1" w:rsidRDefault="00DC25E8" w:rsidP="006D5931">
    <w:pPr>
      <w:pStyle w:val="a5"/>
      <w:ind w:right="18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35304" w14:textId="77777777" w:rsidR="000524D2" w:rsidRDefault="000524D2">
      <w:r>
        <w:separator/>
      </w:r>
    </w:p>
  </w:footnote>
  <w:footnote w:type="continuationSeparator" w:id="0">
    <w:p w14:paraId="68F58ABF" w14:textId="77777777" w:rsidR="000524D2" w:rsidRDefault="000524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17D"/>
    <w:multiLevelType w:val="multilevel"/>
    <w:tmpl w:val="D22A1D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88C5648"/>
    <w:multiLevelType w:val="hybridMultilevel"/>
    <w:tmpl w:val="AE408358"/>
    <w:lvl w:ilvl="0" w:tplc="6FB26FBE">
      <w:start w:val="1"/>
      <w:numFmt w:val="decimal"/>
      <w:lvlText w:val="%1、"/>
      <w:lvlJc w:val="left"/>
      <w:pPr>
        <w:tabs>
          <w:tab w:val="num" w:pos="1940"/>
        </w:tabs>
        <w:ind w:left="1940" w:hanging="960"/>
      </w:pPr>
      <w:rPr>
        <w:rFonts w:hint="default"/>
      </w:rPr>
    </w:lvl>
    <w:lvl w:ilvl="1" w:tplc="A642C1B6">
      <w:start w:val="1"/>
      <w:numFmt w:val="decimal"/>
      <w:lvlText w:val="%2."/>
      <w:lvlJc w:val="left"/>
      <w:pPr>
        <w:tabs>
          <w:tab w:val="num" w:pos="1260"/>
        </w:tabs>
        <w:ind w:left="1260" w:hanging="42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2F1904C7"/>
    <w:multiLevelType w:val="hybridMultilevel"/>
    <w:tmpl w:val="4CD4DB20"/>
    <w:lvl w:ilvl="0" w:tplc="1B2604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B212A54"/>
    <w:multiLevelType w:val="hybridMultilevel"/>
    <w:tmpl w:val="509CD1B6"/>
    <w:lvl w:ilvl="0" w:tplc="75584FE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7426937"/>
    <w:multiLevelType w:val="hybridMultilevel"/>
    <w:tmpl w:val="D46AA02E"/>
    <w:lvl w:ilvl="0" w:tplc="AF8AD71C">
      <w:start w:val="1"/>
      <w:numFmt w:val="decimal"/>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F53"/>
    <w:rsid w:val="0000012D"/>
    <w:rsid w:val="00000217"/>
    <w:rsid w:val="00000A91"/>
    <w:rsid w:val="00001413"/>
    <w:rsid w:val="0000169F"/>
    <w:rsid w:val="0000222D"/>
    <w:rsid w:val="000025F2"/>
    <w:rsid w:val="0000263F"/>
    <w:rsid w:val="00002C99"/>
    <w:rsid w:val="00003295"/>
    <w:rsid w:val="0000338A"/>
    <w:rsid w:val="000033CA"/>
    <w:rsid w:val="00003BD0"/>
    <w:rsid w:val="00004B00"/>
    <w:rsid w:val="000058AB"/>
    <w:rsid w:val="00007B8C"/>
    <w:rsid w:val="00010304"/>
    <w:rsid w:val="0001110D"/>
    <w:rsid w:val="00011FAC"/>
    <w:rsid w:val="00012424"/>
    <w:rsid w:val="00012939"/>
    <w:rsid w:val="000133A2"/>
    <w:rsid w:val="00013F5E"/>
    <w:rsid w:val="000140A0"/>
    <w:rsid w:val="00014F3C"/>
    <w:rsid w:val="00015855"/>
    <w:rsid w:val="000173CE"/>
    <w:rsid w:val="00017544"/>
    <w:rsid w:val="0002048F"/>
    <w:rsid w:val="000229FD"/>
    <w:rsid w:val="00022F1B"/>
    <w:rsid w:val="00023936"/>
    <w:rsid w:val="00024845"/>
    <w:rsid w:val="00025699"/>
    <w:rsid w:val="00025766"/>
    <w:rsid w:val="00025C44"/>
    <w:rsid w:val="00025FD5"/>
    <w:rsid w:val="000262D2"/>
    <w:rsid w:val="00026BE6"/>
    <w:rsid w:val="00027349"/>
    <w:rsid w:val="00030183"/>
    <w:rsid w:val="000310CD"/>
    <w:rsid w:val="00031173"/>
    <w:rsid w:val="00032373"/>
    <w:rsid w:val="000329B3"/>
    <w:rsid w:val="000339D1"/>
    <w:rsid w:val="00033A05"/>
    <w:rsid w:val="000347B5"/>
    <w:rsid w:val="00036825"/>
    <w:rsid w:val="000369C8"/>
    <w:rsid w:val="000370D0"/>
    <w:rsid w:val="000374E4"/>
    <w:rsid w:val="00037505"/>
    <w:rsid w:val="00037A77"/>
    <w:rsid w:val="00040474"/>
    <w:rsid w:val="00040892"/>
    <w:rsid w:val="00040C99"/>
    <w:rsid w:val="00040DAA"/>
    <w:rsid w:val="00043786"/>
    <w:rsid w:val="00044049"/>
    <w:rsid w:val="0004764C"/>
    <w:rsid w:val="00050B63"/>
    <w:rsid w:val="00050FE5"/>
    <w:rsid w:val="00051E85"/>
    <w:rsid w:val="000524D2"/>
    <w:rsid w:val="00052D7A"/>
    <w:rsid w:val="00054BBC"/>
    <w:rsid w:val="000560AF"/>
    <w:rsid w:val="00056671"/>
    <w:rsid w:val="00056DCF"/>
    <w:rsid w:val="00057012"/>
    <w:rsid w:val="00057257"/>
    <w:rsid w:val="00057675"/>
    <w:rsid w:val="00060724"/>
    <w:rsid w:val="0006141D"/>
    <w:rsid w:val="00061631"/>
    <w:rsid w:val="000628AD"/>
    <w:rsid w:val="00063187"/>
    <w:rsid w:val="00063195"/>
    <w:rsid w:val="00063EE0"/>
    <w:rsid w:val="00064A5D"/>
    <w:rsid w:val="00064F52"/>
    <w:rsid w:val="000654B8"/>
    <w:rsid w:val="000656ED"/>
    <w:rsid w:val="00065E0F"/>
    <w:rsid w:val="000660C9"/>
    <w:rsid w:val="00066DDC"/>
    <w:rsid w:val="000676BA"/>
    <w:rsid w:val="00070120"/>
    <w:rsid w:val="00070595"/>
    <w:rsid w:val="00070973"/>
    <w:rsid w:val="00070C4D"/>
    <w:rsid w:val="0007139E"/>
    <w:rsid w:val="00072DAB"/>
    <w:rsid w:val="000735A6"/>
    <w:rsid w:val="00074168"/>
    <w:rsid w:val="00076568"/>
    <w:rsid w:val="00076F2C"/>
    <w:rsid w:val="000777DD"/>
    <w:rsid w:val="00080963"/>
    <w:rsid w:val="0008157E"/>
    <w:rsid w:val="00081949"/>
    <w:rsid w:val="00081E2C"/>
    <w:rsid w:val="0008259D"/>
    <w:rsid w:val="000825CE"/>
    <w:rsid w:val="0008303C"/>
    <w:rsid w:val="0008310F"/>
    <w:rsid w:val="000835F4"/>
    <w:rsid w:val="000842B3"/>
    <w:rsid w:val="00084646"/>
    <w:rsid w:val="000856EB"/>
    <w:rsid w:val="0008605B"/>
    <w:rsid w:val="000863FB"/>
    <w:rsid w:val="000868B0"/>
    <w:rsid w:val="00086B95"/>
    <w:rsid w:val="000872AA"/>
    <w:rsid w:val="0009104D"/>
    <w:rsid w:val="00091053"/>
    <w:rsid w:val="00091102"/>
    <w:rsid w:val="00091B9E"/>
    <w:rsid w:val="000927F7"/>
    <w:rsid w:val="00092A22"/>
    <w:rsid w:val="0009317F"/>
    <w:rsid w:val="000933EF"/>
    <w:rsid w:val="00093586"/>
    <w:rsid w:val="0009550D"/>
    <w:rsid w:val="000971CA"/>
    <w:rsid w:val="00097B3A"/>
    <w:rsid w:val="000A0758"/>
    <w:rsid w:val="000A189F"/>
    <w:rsid w:val="000A1B5E"/>
    <w:rsid w:val="000A30BF"/>
    <w:rsid w:val="000A34F0"/>
    <w:rsid w:val="000A3565"/>
    <w:rsid w:val="000A3E95"/>
    <w:rsid w:val="000A45FC"/>
    <w:rsid w:val="000A462A"/>
    <w:rsid w:val="000A49A9"/>
    <w:rsid w:val="000A4E27"/>
    <w:rsid w:val="000A7FB5"/>
    <w:rsid w:val="000B0FF4"/>
    <w:rsid w:val="000B4BE8"/>
    <w:rsid w:val="000B50CC"/>
    <w:rsid w:val="000B537A"/>
    <w:rsid w:val="000B554E"/>
    <w:rsid w:val="000B5FF0"/>
    <w:rsid w:val="000B63FF"/>
    <w:rsid w:val="000B644F"/>
    <w:rsid w:val="000B6C54"/>
    <w:rsid w:val="000B7491"/>
    <w:rsid w:val="000C0A6C"/>
    <w:rsid w:val="000C0CDD"/>
    <w:rsid w:val="000C145A"/>
    <w:rsid w:val="000C1848"/>
    <w:rsid w:val="000C1E8A"/>
    <w:rsid w:val="000C21E3"/>
    <w:rsid w:val="000C34F5"/>
    <w:rsid w:val="000C379E"/>
    <w:rsid w:val="000C3856"/>
    <w:rsid w:val="000C39D6"/>
    <w:rsid w:val="000C43E9"/>
    <w:rsid w:val="000C4951"/>
    <w:rsid w:val="000C57F6"/>
    <w:rsid w:val="000C5BD5"/>
    <w:rsid w:val="000C5F46"/>
    <w:rsid w:val="000C6181"/>
    <w:rsid w:val="000C7C0F"/>
    <w:rsid w:val="000C7C2C"/>
    <w:rsid w:val="000D0840"/>
    <w:rsid w:val="000D0996"/>
    <w:rsid w:val="000D0BDA"/>
    <w:rsid w:val="000D2100"/>
    <w:rsid w:val="000D38AD"/>
    <w:rsid w:val="000D3F90"/>
    <w:rsid w:val="000D4592"/>
    <w:rsid w:val="000D53F0"/>
    <w:rsid w:val="000D5743"/>
    <w:rsid w:val="000D5BBF"/>
    <w:rsid w:val="000D6092"/>
    <w:rsid w:val="000D64A8"/>
    <w:rsid w:val="000D736F"/>
    <w:rsid w:val="000E05B9"/>
    <w:rsid w:val="000E0F51"/>
    <w:rsid w:val="000E12CA"/>
    <w:rsid w:val="000E25E7"/>
    <w:rsid w:val="000E262F"/>
    <w:rsid w:val="000E3925"/>
    <w:rsid w:val="000E42A0"/>
    <w:rsid w:val="000E4ABD"/>
    <w:rsid w:val="000E5031"/>
    <w:rsid w:val="000E5144"/>
    <w:rsid w:val="000E5ED9"/>
    <w:rsid w:val="000E6A1D"/>
    <w:rsid w:val="000F0FEB"/>
    <w:rsid w:val="000F1236"/>
    <w:rsid w:val="000F1D81"/>
    <w:rsid w:val="000F265D"/>
    <w:rsid w:val="000F26D4"/>
    <w:rsid w:val="000F2708"/>
    <w:rsid w:val="000F2E97"/>
    <w:rsid w:val="000F2F38"/>
    <w:rsid w:val="000F3241"/>
    <w:rsid w:val="000F39B3"/>
    <w:rsid w:val="000F4A43"/>
    <w:rsid w:val="000F4E29"/>
    <w:rsid w:val="000F4E5E"/>
    <w:rsid w:val="000F626E"/>
    <w:rsid w:val="000F7927"/>
    <w:rsid w:val="00101B13"/>
    <w:rsid w:val="0010341B"/>
    <w:rsid w:val="001039E0"/>
    <w:rsid w:val="00103BED"/>
    <w:rsid w:val="00103F13"/>
    <w:rsid w:val="00104327"/>
    <w:rsid w:val="001049A9"/>
    <w:rsid w:val="00104CD5"/>
    <w:rsid w:val="00106193"/>
    <w:rsid w:val="001072A9"/>
    <w:rsid w:val="00107372"/>
    <w:rsid w:val="00110EB6"/>
    <w:rsid w:val="0011207C"/>
    <w:rsid w:val="0011280D"/>
    <w:rsid w:val="00113F32"/>
    <w:rsid w:val="001141B4"/>
    <w:rsid w:val="0011662E"/>
    <w:rsid w:val="00116C2B"/>
    <w:rsid w:val="00116E24"/>
    <w:rsid w:val="00117029"/>
    <w:rsid w:val="0011758B"/>
    <w:rsid w:val="00117684"/>
    <w:rsid w:val="00117ADA"/>
    <w:rsid w:val="00120134"/>
    <w:rsid w:val="001207A8"/>
    <w:rsid w:val="001207E7"/>
    <w:rsid w:val="00120DE9"/>
    <w:rsid w:val="00120E2D"/>
    <w:rsid w:val="00121E6E"/>
    <w:rsid w:val="00122CFF"/>
    <w:rsid w:val="001233D1"/>
    <w:rsid w:val="00123916"/>
    <w:rsid w:val="00124233"/>
    <w:rsid w:val="001269C6"/>
    <w:rsid w:val="00127236"/>
    <w:rsid w:val="001277C0"/>
    <w:rsid w:val="00127DEC"/>
    <w:rsid w:val="00130AD2"/>
    <w:rsid w:val="001319AF"/>
    <w:rsid w:val="0013283F"/>
    <w:rsid w:val="00132BBF"/>
    <w:rsid w:val="001341DA"/>
    <w:rsid w:val="00134243"/>
    <w:rsid w:val="00134F42"/>
    <w:rsid w:val="00137345"/>
    <w:rsid w:val="00137963"/>
    <w:rsid w:val="001402B1"/>
    <w:rsid w:val="0014075C"/>
    <w:rsid w:val="00140CE2"/>
    <w:rsid w:val="00141354"/>
    <w:rsid w:val="001429FF"/>
    <w:rsid w:val="00142CB5"/>
    <w:rsid w:val="00144062"/>
    <w:rsid w:val="00145376"/>
    <w:rsid w:val="0014550D"/>
    <w:rsid w:val="001455D0"/>
    <w:rsid w:val="00145A2B"/>
    <w:rsid w:val="00145EE6"/>
    <w:rsid w:val="00146638"/>
    <w:rsid w:val="00146C58"/>
    <w:rsid w:val="00146F30"/>
    <w:rsid w:val="00147D03"/>
    <w:rsid w:val="00150EA9"/>
    <w:rsid w:val="0015196C"/>
    <w:rsid w:val="001532E5"/>
    <w:rsid w:val="0015372F"/>
    <w:rsid w:val="0015392D"/>
    <w:rsid w:val="001540B9"/>
    <w:rsid w:val="001547C4"/>
    <w:rsid w:val="00155929"/>
    <w:rsid w:val="00155E99"/>
    <w:rsid w:val="001577D4"/>
    <w:rsid w:val="001579DD"/>
    <w:rsid w:val="00160015"/>
    <w:rsid w:val="0016200C"/>
    <w:rsid w:val="00162FD8"/>
    <w:rsid w:val="00163D0D"/>
    <w:rsid w:val="00163EF2"/>
    <w:rsid w:val="00165184"/>
    <w:rsid w:val="00165198"/>
    <w:rsid w:val="00166053"/>
    <w:rsid w:val="00170662"/>
    <w:rsid w:val="00170DE5"/>
    <w:rsid w:val="00171D53"/>
    <w:rsid w:val="00172222"/>
    <w:rsid w:val="00172451"/>
    <w:rsid w:val="0017395C"/>
    <w:rsid w:val="00174F6C"/>
    <w:rsid w:val="00175CE4"/>
    <w:rsid w:val="00175DA7"/>
    <w:rsid w:val="001766B7"/>
    <w:rsid w:val="001772D5"/>
    <w:rsid w:val="001778FB"/>
    <w:rsid w:val="00181143"/>
    <w:rsid w:val="00183A95"/>
    <w:rsid w:val="00183CF9"/>
    <w:rsid w:val="001860DD"/>
    <w:rsid w:val="00186BE3"/>
    <w:rsid w:val="00186C44"/>
    <w:rsid w:val="00186EFC"/>
    <w:rsid w:val="00187EF3"/>
    <w:rsid w:val="00192341"/>
    <w:rsid w:val="0019254E"/>
    <w:rsid w:val="001925D0"/>
    <w:rsid w:val="00192A80"/>
    <w:rsid w:val="0019316E"/>
    <w:rsid w:val="00194FB5"/>
    <w:rsid w:val="0019548C"/>
    <w:rsid w:val="00195535"/>
    <w:rsid w:val="0019631D"/>
    <w:rsid w:val="0019657E"/>
    <w:rsid w:val="00197350"/>
    <w:rsid w:val="001A079C"/>
    <w:rsid w:val="001A0B85"/>
    <w:rsid w:val="001A0BC9"/>
    <w:rsid w:val="001A15E8"/>
    <w:rsid w:val="001A3246"/>
    <w:rsid w:val="001A3505"/>
    <w:rsid w:val="001A3511"/>
    <w:rsid w:val="001A3989"/>
    <w:rsid w:val="001A3D02"/>
    <w:rsid w:val="001A4CD0"/>
    <w:rsid w:val="001A4EE7"/>
    <w:rsid w:val="001A5765"/>
    <w:rsid w:val="001A6225"/>
    <w:rsid w:val="001A7517"/>
    <w:rsid w:val="001B07CD"/>
    <w:rsid w:val="001B0E6D"/>
    <w:rsid w:val="001B3859"/>
    <w:rsid w:val="001B4212"/>
    <w:rsid w:val="001B659A"/>
    <w:rsid w:val="001B67B2"/>
    <w:rsid w:val="001B75B2"/>
    <w:rsid w:val="001B789F"/>
    <w:rsid w:val="001C0FD9"/>
    <w:rsid w:val="001C1C2F"/>
    <w:rsid w:val="001C1CFD"/>
    <w:rsid w:val="001C2215"/>
    <w:rsid w:val="001C3BE1"/>
    <w:rsid w:val="001C4C3A"/>
    <w:rsid w:val="001C5738"/>
    <w:rsid w:val="001C5AE6"/>
    <w:rsid w:val="001C5E35"/>
    <w:rsid w:val="001C6260"/>
    <w:rsid w:val="001C733E"/>
    <w:rsid w:val="001C79FC"/>
    <w:rsid w:val="001D0201"/>
    <w:rsid w:val="001D1AF0"/>
    <w:rsid w:val="001D31E2"/>
    <w:rsid w:val="001D5645"/>
    <w:rsid w:val="001D66E4"/>
    <w:rsid w:val="001D6B40"/>
    <w:rsid w:val="001D727B"/>
    <w:rsid w:val="001E013F"/>
    <w:rsid w:val="001E0BE2"/>
    <w:rsid w:val="001E1D03"/>
    <w:rsid w:val="001E22D4"/>
    <w:rsid w:val="001E2453"/>
    <w:rsid w:val="001E2FD2"/>
    <w:rsid w:val="001E3859"/>
    <w:rsid w:val="001E4240"/>
    <w:rsid w:val="001E4B64"/>
    <w:rsid w:val="001E4EB5"/>
    <w:rsid w:val="001E5477"/>
    <w:rsid w:val="001E584F"/>
    <w:rsid w:val="001E72E9"/>
    <w:rsid w:val="001E7E73"/>
    <w:rsid w:val="001F011A"/>
    <w:rsid w:val="001F0B07"/>
    <w:rsid w:val="001F0BE9"/>
    <w:rsid w:val="001F169E"/>
    <w:rsid w:val="001F1E1E"/>
    <w:rsid w:val="001F2444"/>
    <w:rsid w:val="001F4A5A"/>
    <w:rsid w:val="001F4B65"/>
    <w:rsid w:val="001F4D91"/>
    <w:rsid w:val="001F5B3B"/>
    <w:rsid w:val="001F5E73"/>
    <w:rsid w:val="001F5F46"/>
    <w:rsid w:val="001F5FF0"/>
    <w:rsid w:val="001F69CC"/>
    <w:rsid w:val="001F7B78"/>
    <w:rsid w:val="001F7C21"/>
    <w:rsid w:val="00203012"/>
    <w:rsid w:val="002030E1"/>
    <w:rsid w:val="00203331"/>
    <w:rsid w:val="00203547"/>
    <w:rsid w:val="00203888"/>
    <w:rsid w:val="00203B01"/>
    <w:rsid w:val="0020467B"/>
    <w:rsid w:val="002049FF"/>
    <w:rsid w:val="00205C57"/>
    <w:rsid w:val="00206A45"/>
    <w:rsid w:val="00206D71"/>
    <w:rsid w:val="002072FE"/>
    <w:rsid w:val="00210026"/>
    <w:rsid w:val="0021039F"/>
    <w:rsid w:val="002110DB"/>
    <w:rsid w:val="00211B36"/>
    <w:rsid w:val="00214B06"/>
    <w:rsid w:val="00215272"/>
    <w:rsid w:val="00216049"/>
    <w:rsid w:val="002164CB"/>
    <w:rsid w:val="00220AB4"/>
    <w:rsid w:val="00220FA5"/>
    <w:rsid w:val="00221ADE"/>
    <w:rsid w:val="00221EF3"/>
    <w:rsid w:val="00224ABD"/>
    <w:rsid w:val="00231273"/>
    <w:rsid w:val="00231A04"/>
    <w:rsid w:val="00232663"/>
    <w:rsid w:val="00233238"/>
    <w:rsid w:val="00234145"/>
    <w:rsid w:val="0023447F"/>
    <w:rsid w:val="002344FA"/>
    <w:rsid w:val="00236685"/>
    <w:rsid w:val="00236729"/>
    <w:rsid w:val="0023694E"/>
    <w:rsid w:val="00236C16"/>
    <w:rsid w:val="00236F7A"/>
    <w:rsid w:val="0023746A"/>
    <w:rsid w:val="0024035E"/>
    <w:rsid w:val="0024048D"/>
    <w:rsid w:val="00240CB9"/>
    <w:rsid w:val="00241010"/>
    <w:rsid w:val="00242EFB"/>
    <w:rsid w:val="00242F49"/>
    <w:rsid w:val="00243DEC"/>
    <w:rsid w:val="002451C0"/>
    <w:rsid w:val="00245211"/>
    <w:rsid w:val="002463D3"/>
    <w:rsid w:val="00246D24"/>
    <w:rsid w:val="00246E17"/>
    <w:rsid w:val="002472CA"/>
    <w:rsid w:val="00247AA9"/>
    <w:rsid w:val="00250777"/>
    <w:rsid w:val="002508EE"/>
    <w:rsid w:val="00250AA3"/>
    <w:rsid w:val="00250D95"/>
    <w:rsid w:val="00251975"/>
    <w:rsid w:val="00251C71"/>
    <w:rsid w:val="002527D6"/>
    <w:rsid w:val="00252919"/>
    <w:rsid w:val="00253578"/>
    <w:rsid w:val="002552DE"/>
    <w:rsid w:val="00260BAE"/>
    <w:rsid w:val="00260F37"/>
    <w:rsid w:val="00261EE1"/>
    <w:rsid w:val="00262563"/>
    <w:rsid w:val="0026297A"/>
    <w:rsid w:val="00262FBA"/>
    <w:rsid w:val="002637B3"/>
    <w:rsid w:val="002639FF"/>
    <w:rsid w:val="00263A40"/>
    <w:rsid w:val="00263A6D"/>
    <w:rsid w:val="00263DF7"/>
    <w:rsid w:val="002640F7"/>
    <w:rsid w:val="0026449B"/>
    <w:rsid w:val="00264818"/>
    <w:rsid w:val="00265BDA"/>
    <w:rsid w:val="00266743"/>
    <w:rsid w:val="002674D1"/>
    <w:rsid w:val="00267BD9"/>
    <w:rsid w:val="00270752"/>
    <w:rsid w:val="0027117E"/>
    <w:rsid w:val="002711E9"/>
    <w:rsid w:val="002714EB"/>
    <w:rsid w:val="00272CA1"/>
    <w:rsid w:val="0027328C"/>
    <w:rsid w:val="00273B8E"/>
    <w:rsid w:val="00274EF0"/>
    <w:rsid w:val="002753FA"/>
    <w:rsid w:val="00275485"/>
    <w:rsid w:val="00275E1F"/>
    <w:rsid w:val="00275F65"/>
    <w:rsid w:val="00276243"/>
    <w:rsid w:val="00280620"/>
    <w:rsid w:val="00281F72"/>
    <w:rsid w:val="002821C2"/>
    <w:rsid w:val="0028239B"/>
    <w:rsid w:val="00285FCF"/>
    <w:rsid w:val="00286CD4"/>
    <w:rsid w:val="00287543"/>
    <w:rsid w:val="00287C3B"/>
    <w:rsid w:val="0029164F"/>
    <w:rsid w:val="002920CC"/>
    <w:rsid w:val="00293438"/>
    <w:rsid w:val="00293609"/>
    <w:rsid w:val="0029476E"/>
    <w:rsid w:val="00297199"/>
    <w:rsid w:val="002971B9"/>
    <w:rsid w:val="00297420"/>
    <w:rsid w:val="002976BE"/>
    <w:rsid w:val="0029796A"/>
    <w:rsid w:val="002A14A9"/>
    <w:rsid w:val="002A1D88"/>
    <w:rsid w:val="002A2A3A"/>
    <w:rsid w:val="002A358C"/>
    <w:rsid w:val="002A3893"/>
    <w:rsid w:val="002A5152"/>
    <w:rsid w:val="002A5EBD"/>
    <w:rsid w:val="002A623F"/>
    <w:rsid w:val="002A62AA"/>
    <w:rsid w:val="002A7523"/>
    <w:rsid w:val="002A765A"/>
    <w:rsid w:val="002A7D5E"/>
    <w:rsid w:val="002B0DC1"/>
    <w:rsid w:val="002B0FCF"/>
    <w:rsid w:val="002B1432"/>
    <w:rsid w:val="002B2DC8"/>
    <w:rsid w:val="002B45B0"/>
    <w:rsid w:val="002B5070"/>
    <w:rsid w:val="002B5225"/>
    <w:rsid w:val="002B6266"/>
    <w:rsid w:val="002B6577"/>
    <w:rsid w:val="002B68F5"/>
    <w:rsid w:val="002B7C94"/>
    <w:rsid w:val="002C04F0"/>
    <w:rsid w:val="002C0EAD"/>
    <w:rsid w:val="002C196F"/>
    <w:rsid w:val="002C47BB"/>
    <w:rsid w:val="002C4AFA"/>
    <w:rsid w:val="002C5212"/>
    <w:rsid w:val="002C5DCD"/>
    <w:rsid w:val="002C5EF1"/>
    <w:rsid w:val="002C68B9"/>
    <w:rsid w:val="002C6B16"/>
    <w:rsid w:val="002C716B"/>
    <w:rsid w:val="002C75B4"/>
    <w:rsid w:val="002C7EBE"/>
    <w:rsid w:val="002D036D"/>
    <w:rsid w:val="002D05C1"/>
    <w:rsid w:val="002D1C5F"/>
    <w:rsid w:val="002D29F8"/>
    <w:rsid w:val="002D3AA4"/>
    <w:rsid w:val="002D4146"/>
    <w:rsid w:val="002D51B7"/>
    <w:rsid w:val="002D56D7"/>
    <w:rsid w:val="002D5702"/>
    <w:rsid w:val="002D5935"/>
    <w:rsid w:val="002D5A13"/>
    <w:rsid w:val="002D7C76"/>
    <w:rsid w:val="002D7F65"/>
    <w:rsid w:val="002E003B"/>
    <w:rsid w:val="002E1308"/>
    <w:rsid w:val="002E1476"/>
    <w:rsid w:val="002E14DF"/>
    <w:rsid w:val="002E262D"/>
    <w:rsid w:val="002E3FC9"/>
    <w:rsid w:val="002E52D3"/>
    <w:rsid w:val="002E5593"/>
    <w:rsid w:val="002E6110"/>
    <w:rsid w:val="002E73E3"/>
    <w:rsid w:val="002E7B4E"/>
    <w:rsid w:val="002E7BED"/>
    <w:rsid w:val="002F19D0"/>
    <w:rsid w:val="002F1E24"/>
    <w:rsid w:val="002F1EFC"/>
    <w:rsid w:val="002F1F4D"/>
    <w:rsid w:val="002F2B93"/>
    <w:rsid w:val="002F2D3A"/>
    <w:rsid w:val="002F32FF"/>
    <w:rsid w:val="002F44BE"/>
    <w:rsid w:val="002F47CA"/>
    <w:rsid w:val="002F4F30"/>
    <w:rsid w:val="002F58A5"/>
    <w:rsid w:val="002F66D3"/>
    <w:rsid w:val="002F6FAC"/>
    <w:rsid w:val="002F73F0"/>
    <w:rsid w:val="002F7BAB"/>
    <w:rsid w:val="003004C3"/>
    <w:rsid w:val="00300F5D"/>
    <w:rsid w:val="003020FB"/>
    <w:rsid w:val="003049D3"/>
    <w:rsid w:val="00305B7F"/>
    <w:rsid w:val="00305D9E"/>
    <w:rsid w:val="00306CE7"/>
    <w:rsid w:val="00306EA0"/>
    <w:rsid w:val="00306F06"/>
    <w:rsid w:val="003075BE"/>
    <w:rsid w:val="00307F26"/>
    <w:rsid w:val="003102D7"/>
    <w:rsid w:val="00310CED"/>
    <w:rsid w:val="0031171A"/>
    <w:rsid w:val="00311E94"/>
    <w:rsid w:val="00312B2D"/>
    <w:rsid w:val="00312E10"/>
    <w:rsid w:val="0031434D"/>
    <w:rsid w:val="00314AEB"/>
    <w:rsid w:val="003154B9"/>
    <w:rsid w:val="0031579B"/>
    <w:rsid w:val="003157F9"/>
    <w:rsid w:val="00316721"/>
    <w:rsid w:val="00316E7C"/>
    <w:rsid w:val="00317458"/>
    <w:rsid w:val="003205F8"/>
    <w:rsid w:val="00321454"/>
    <w:rsid w:val="003214A9"/>
    <w:rsid w:val="00322AAC"/>
    <w:rsid w:val="003234B7"/>
    <w:rsid w:val="003251DF"/>
    <w:rsid w:val="00325660"/>
    <w:rsid w:val="00325984"/>
    <w:rsid w:val="0032684C"/>
    <w:rsid w:val="0033017E"/>
    <w:rsid w:val="00330314"/>
    <w:rsid w:val="00331F6A"/>
    <w:rsid w:val="003333CF"/>
    <w:rsid w:val="00333B6C"/>
    <w:rsid w:val="0033484A"/>
    <w:rsid w:val="00334AFB"/>
    <w:rsid w:val="00334DF0"/>
    <w:rsid w:val="00335E6C"/>
    <w:rsid w:val="00337FA1"/>
    <w:rsid w:val="00340111"/>
    <w:rsid w:val="00341ABD"/>
    <w:rsid w:val="00342598"/>
    <w:rsid w:val="00346268"/>
    <w:rsid w:val="003464F9"/>
    <w:rsid w:val="00346DEA"/>
    <w:rsid w:val="0034700B"/>
    <w:rsid w:val="00347804"/>
    <w:rsid w:val="0035139A"/>
    <w:rsid w:val="00351A18"/>
    <w:rsid w:val="00351AEE"/>
    <w:rsid w:val="00352F78"/>
    <w:rsid w:val="003530B1"/>
    <w:rsid w:val="0035324E"/>
    <w:rsid w:val="00353A06"/>
    <w:rsid w:val="00353DE0"/>
    <w:rsid w:val="00354782"/>
    <w:rsid w:val="003549DC"/>
    <w:rsid w:val="00354C25"/>
    <w:rsid w:val="00355DD1"/>
    <w:rsid w:val="00357154"/>
    <w:rsid w:val="0035760B"/>
    <w:rsid w:val="0035777E"/>
    <w:rsid w:val="00357A1E"/>
    <w:rsid w:val="00361A85"/>
    <w:rsid w:val="00363373"/>
    <w:rsid w:val="003638A5"/>
    <w:rsid w:val="00363FD7"/>
    <w:rsid w:val="00364448"/>
    <w:rsid w:val="0036548F"/>
    <w:rsid w:val="00365A8D"/>
    <w:rsid w:val="00370290"/>
    <w:rsid w:val="00370303"/>
    <w:rsid w:val="003703E6"/>
    <w:rsid w:val="00370748"/>
    <w:rsid w:val="00372765"/>
    <w:rsid w:val="00372955"/>
    <w:rsid w:val="00372AD0"/>
    <w:rsid w:val="00372ED0"/>
    <w:rsid w:val="00372ED9"/>
    <w:rsid w:val="00373BA4"/>
    <w:rsid w:val="0037503E"/>
    <w:rsid w:val="00375065"/>
    <w:rsid w:val="00376FB1"/>
    <w:rsid w:val="00377DFB"/>
    <w:rsid w:val="0038098B"/>
    <w:rsid w:val="003812B7"/>
    <w:rsid w:val="00381B89"/>
    <w:rsid w:val="00382ECD"/>
    <w:rsid w:val="00383184"/>
    <w:rsid w:val="00384059"/>
    <w:rsid w:val="00385522"/>
    <w:rsid w:val="00385A45"/>
    <w:rsid w:val="003862F0"/>
    <w:rsid w:val="00386FEE"/>
    <w:rsid w:val="00387F78"/>
    <w:rsid w:val="003908F1"/>
    <w:rsid w:val="00391544"/>
    <w:rsid w:val="003938AD"/>
    <w:rsid w:val="00393CB5"/>
    <w:rsid w:val="00394303"/>
    <w:rsid w:val="00394E33"/>
    <w:rsid w:val="00395078"/>
    <w:rsid w:val="003955A7"/>
    <w:rsid w:val="003956DC"/>
    <w:rsid w:val="003968FA"/>
    <w:rsid w:val="003A06D1"/>
    <w:rsid w:val="003A1FA8"/>
    <w:rsid w:val="003A20A6"/>
    <w:rsid w:val="003A4C34"/>
    <w:rsid w:val="003A5787"/>
    <w:rsid w:val="003A61B8"/>
    <w:rsid w:val="003A62BE"/>
    <w:rsid w:val="003A64DE"/>
    <w:rsid w:val="003A79ED"/>
    <w:rsid w:val="003A7B42"/>
    <w:rsid w:val="003B0715"/>
    <w:rsid w:val="003B0F6C"/>
    <w:rsid w:val="003B1065"/>
    <w:rsid w:val="003B1B17"/>
    <w:rsid w:val="003B2797"/>
    <w:rsid w:val="003B33A6"/>
    <w:rsid w:val="003B4233"/>
    <w:rsid w:val="003B45AB"/>
    <w:rsid w:val="003B4BF8"/>
    <w:rsid w:val="003B50C1"/>
    <w:rsid w:val="003B548B"/>
    <w:rsid w:val="003B5CD8"/>
    <w:rsid w:val="003B6A5A"/>
    <w:rsid w:val="003B7D79"/>
    <w:rsid w:val="003C07F2"/>
    <w:rsid w:val="003C2423"/>
    <w:rsid w:val="003C278B"/>
    <w:rsid w:val="003C30D1"/>
    <w:rsid w:val="003C377C"/>
    <w:rsid w:val="003C5956"/>
    <w:rsid w:val="003C7CD0"/>
    <w:rsid w:val="003D197F"/>
    <w:rsid w:val="003D2E27"/>
    <w:rsid w:val="003D3636"/>
    <w:rsid w:val="003D3A85"/>
    <w:rsid w:val="003D5221"/>
    <w:rsid w:val="003D6444"/>
    <w:rsid w:val="003D6D63"/>
    <w:rsid w:val="003E0483"/>
    <w:rsid w:val="003E0A2C"/>
    <w:rsid w:val="003E1079"/>
    <w:rsid w:val="003E359C"/>
    <w:rsid w:val="003E3EC5"/>
    <w:rsid w:val="003E3FD8"/>
    <w:rsid w:val="003E452D"/>
    <w:rsid w:val="003E483D"/>
    <w:rsid w:val="003E5626"/>
    <w:rsid w:val="003E6069"/>
    <w:rsid w:val="003E6505"/>
    <w:rsid w:val="003E67DD"/>
    <w:rsid w:val="003F0250"/>
    <w:rsid w:val="003F2BEF"/>
    <w:rsid w:val="003F2EF7"/>
    <w:rsid w:val="003F47BF"/>
    <w:rsid w:val="003F4BA4"/>
    <w:rsid w:val="003F4F8A"/>
    <w:rsid w:val="003F5AF3"/>
    <w:rsid w:val="003F61EF"/>
    <w:rsid w:val="003F7A62"/>
    <w:rsid w:val="003F7C83"/>
    <w:rsid w:val="0040042D"/>
    <w:rsid w:val="00400743"/>
    <w:rsid w:val="00402557"/>
    <w:rsid w:val="004031E8"/>
    <w:rsid w:val="004042E3"/>
    <w:rsid w:val="00405203"/>
    <w:rsid w:val="0040534C"/>
    <w:rsid w:val="00405592"/>
    <w:rsid w:val="004059B8"/>
    <w:rsid w:val="004065D9"/>
    <w:rsid w:val="004119A1"/>
    <w:rsid w:val="00412255"/>
    <w:rsid w:val="00413141"/>
    <w:rsid w:val="00413148"/>
    <w:rsid w:val="0041314A"/>
    <w:rsid w:val="004133B5"/>
    <w:rsid w:val="004144A5"/>
    <w:rsid w:val="00414910"/>
    <w:rsid w:val="00415609"/>
    <w:rsid w:val="00415F8E"/>
    <w:rsid w:val="0041608E"/>
    <w:rsid w:val="00420604"/>
    <w:rsid w:val="00420772"/>
    <w:rsid w:val="0042159B"/>
    <w:rsid w:val="004219D8"/>
    <w:rsid w:val="0042323C"/>
    <w:rsid w:val="00423330"/>
    <w:rsid w:val="00423965"/>
    <w:rsid w:val="004242BA"/>
    <w:rsid w:val="004246AA"/>
    <w:rsid w:val="00424B39"/>
    <w:rsid w:val="00425AD9"/>
    <w:rsid w:val="00426F82"/>
    <w:rsid w:val="0042718C"/>
    <w:rsid w:val="00427B91"/>
    <w:rsid w:val="00430269"/>
    <w:rsid w:val="004307F2"/>
    <w:rsid w:val="0043102C"/>
    <w:rsid w:val="00431461"/>
    <w:rsid w:val="00432AE1"/>
    <w:rsid w:val="00432B55"/>
    <w:rsid w:val="00433341"/>
    <w:rsid w:val="00433356"/>
    <w:rsid w:val="00435371"/>
    <w:rsid w:val="00436B64"/>
    <w:rsid w:val="00436C65"/>
    <w:rsid w:val="00437B58"/>
    <w:rsid w:val="004407AF"/>
    <w:rsid w:val="00441B76"/>
    <w:rsid w:val="00442A9B"/>
    <w:rsid w:val="00443952"/>
    <w:rsid w:val="004452DE"/>
    <w:rsid w:val="004506BE"/>
    <w:rsid w:val="0045148D"/>
    <w:rsid w:val="00451496"/>
    <w:rsid w:val="0045184A"/>
    <w:rsid w:val="00452579"/>
    <w:rsid w:val="00452801"/>
    <w:rsid w:val="00452D4A"/>
    <w:rsid w:val="00453315"/>
    <w:rsid w:val="00453C22"/>
    <w:rsid w:val="0045435F"/>
    <w:rsid w:val="0045494F"/>
    <w:rsid w:val="00454EF4"/>
    <w:rsid w:val="004551D9"/>
    <w:rsid w:val="004556A4"/>
    <w:rsid w:val="00456243"/>
    <w:rsid w:val="00456E0B"/>
    <w:rsid w:val="004579D8"/>
    <w:rsid w:val="00457A52"/>
    <w:rsid w:val="00457B69"/>
    <w:rsid w:val="004605D7"/>
    <w:rsid w:val="00461853"/>
    <w:rsid w:val="00461A2A"/>
    <w:rsid w:val="00461BE3"/>
    <w:rsid w:val="00464136"/>
    <w:rsid w:val="004649FF"/>
    <w:rsid w:val="00465547"/>
    <w:rsid w:val="0046701A"/>
    <w:rsid w:val="00467CA3"/>
    <w:rsid w:val="00467EC2"/>
    <w:rsid w:val="0047022E"/>
    <w:rsid w:val="004703D8"/>
    <w:rsid w:val="00470FB8"/>
    <w:rsid w:val="004711EE"/>
    <w:rsid w:val="00473C1E"/>
    <w:rsid w:val="00476145"/>
    <w:rsid w:val="00476E5E"/>
    <w:rsid w:val="00477869"/>
    <w:rsid w:val="0048141B"/>
    <w:rsid w:val="00481DD1"/>
    <w:rsid w:val="004832AF"/>
    <w:rsid w:val="004834D4"/>
    <w:rsid w:val="0048513F"/>
    <w:rsid w:val="0048533F"/>
    <w:rsid w:val="004853E1"/>
    <w:rsid w:val="0048761A"/>
    <w:rsid w:val="00487BF5"/>
    <w:rsid w:val="00491626"/>
    <w:rsid w:val="00491D44"/>
    <w:rsid w:val="00492EFA"/>
    <w:rsid w:val="00492FBD"/>
    <w:rsid w:val="00492FFD"/>
    <w:rsid w:val="00493A21"/>
    <w:rsid w:val="00493D4E"/>
    <w:rsid w:val="00493DA7"/>
    <w:rsid w:val="004952D6"/>
    <w:rsid w:val="00496672"/>
    <w:rsid w:val="00496676"/>
    <w:rsid w:val="00496A98"/>
    <w:rsid w:val="004A25D6"/>
    <w:rsid w:val="004A27EA"/>
    <w:rsid w:val="004A297D"/>
    <w:rsid w:val="004A45DC"/>
    <w:rsid w:val="004A5AA4"/>
    <w:rsid w:val="004A690B"/>
    <w:rsid w:val="004A732E"/>
    <w:rsid w:val="004B2EC3"/>
    <w:rsid w:val="004B3238"/>
    <w:rsid w:val="004B4144"/>
    <w:rsid w:val="004B4862"/>
    <w:rsid w:val="004B52A6"/>
    <w:rsid w:val="004B55B5"/>
    <w:rsid w:val="004B5ABB"/>
    <w:rsid w:val="004B66AA"/>
    <w:rsid w:val="004B6E30"/>
    <w:rsid w:val="004B7587"/>
    <w:rsid w:val="004B75ED"/>
    <w:rsid w:val="004C0487"/>
    <w:rsid w:val="004C18CE"/>
    <w:rsid w:val="004C1B42"/>
    <w:rsid w:val="004C23B6"/>
    <w:rsid w:val="004C2904"/>
    <w:rsid w:val="004C3000"/>
    <w:rsid w:val="004C32FB"/>
    <w:rsid w:val="004C3857"/>
    <w:rsid w:val="004C4FC7"/>
    <w:rsid w:val="004C5701"/>
    <w:rsid w:val="004C69E4"/>
    <w:rsid w:val="004D0C64"/>
    <w:rsid w:val="004D193C"/>
    <w:rsid w:val="004D2D0A"/>
    <w:rsid w:val="004D43CF"/>
    <w:rsid w:val="004D58CD"/>
    <w:rsid w:val="004D6D8F"/>
    <w:rsid w:val="004D76D9"/>
    <w:rsid w:val="004E0E65"/>
    <w:rsid w:val="004E1B65"/>
    <w:rsid w:val="004E218D"/>
    <w:rsid w:val="004E22C3"/>
    <w:rsid w:val="004E27F0"/>
    <w:rsid w:val="004E37DB"/>
    <w:rsid w:val="004E3CCF"/>
    <w:rsid w:val="004E43D9"/>
    <w:rsid w:val="004E533E"/>
    <w:rsid w:val="004E6617"/>
    <w:rsid w:val="004E7B2E"/>
    <w:rsid w:val="004F013F"/>
    <w:rsid w:val="004F034B"/>
    <w:rsid w:val="004F0488"/>
    <w:rsid w:val="004F1AC3"/>
    <w:rsid w:val="004F21B4"/>
    <w:rsid w:val="004F3209"/>
    <w:rsid w:val="004F3273"/>
    <w:rsid w:val="004F39D8"/>
    <w:rsid w:val="004F40E6"/>
    <w:rsid w:val="004F4399"/>
    <w:rsid w:val="004F48FF"/>
    <w:rsid w:val="004F49C5"/>
    <w:rsid w:val="004F49C8"/>
    <w:rsid w:val="004F5296"/>
    <w:rsid w:val="004F6881"/>
    <w:rsid w:val="00501524"/>
    <w:rsid w:val="00502A93"/>
    <w:rsid w:val="00502DE2"/>
    <w:rsid w:val="00503144"/>
    <w:rsid w:val="005056E4"/>
    <w:rsid w:val="00506BAA"/>
    <w:rsid w:val="00506C30"/>
    <w:rsid w:val="005101FC"/>
    <w:rsid w:val="005134DB"/>
    <w:rsid w:val="00513688"/>
    <w:rsid w:val="00513DDA"/>
    <w:rsid w:val="0051400F"/>
    <w:rsid w:val="00514D83"/>
    <w:rsid w:val="005158F9"/>
    <w:rsid w:val="00516182"/>
    <w:rsid w:val="00516BE0"/>
    <w:rsid w:val="005171B3"/>
    <w:rsid w:val="00520055"/>
    <w:rsid w:val="00520D12"/>
    <w:rsid w:val="0052151E"/>
    <w:rsid w:val="0052168B"/>
    <w:rsid w:val="00521CB7"/>
    <w:rsid w:val="0052291A"/>
    <w:rsid w:val="0052319E"/>
    <w:rsid w:val="00524203"/>
    <w:rsid w:val="00524A7C"/>
    <w:rsid w:val="00525C33"/>
    <w:rsid w:val="00526B6F"/>
    <w:rsid w:val="00526ECB"/>
    <w:rsid w:val="005270E2"/>
    <w:rsid w:val="005273F9"/>
    <w:rsid w:val="00527922"/>
    <w:rsid w:val="0053024A"/>
    <w:rsid w:val="00531259"/>
    <w:rsid w:val="00531FE3"/>
    <w:rsid w:val="00532D46"/>
    <w:rsid w:val="005334E1"/>
    <w:rsid w:val="005335B4"/>
    <w:rsid w:val="00533D24"/>
    <w:rsid w:val="00534192"/>
    <w:rsid w:val="00534A5A"/>
    <w:rsid w:val="005355FB"/>
    <w:rsid w:val="00537A5B"/>
    <w:rsid w:val="00537C2D"/>
    <w:rsid w:val="005403A1"/>
    <w:rsid w:val="00540EB7"/>
    <w:rsid w:val="005414D3"/>
    <w:rsid w:val="00541852"/>
    <w:rsid w:val="00542BCF"/>
    <w:rsid w:val="0054401D"/>
    <w:rsid w:val="005446FB"/>
    <w:rsid w:val="00544A21"/>
    <w:rsid w:val="005450F2"/>
    <w:rsid w:val="0054551A"/>
    <w:rsid w:val="00547157"/>
    <w:rsid w:val="0054734C"/>
    <w:rsid w:val="00547DFD"/>
    <w:rsid w:val="00550B25"/>
    <w:rsid w:val="00551031"/>
    <w:rsid w:val="005512BB"/>
    <w:rsid w:val="005516B4"/>
    <w:rsid w:val="00551756"/>
    <w:rsid w:val="00551906"/>
    <w:rsid w:val="00551C92"/>
    <w:rsid w:val="00552D49"/>
    <w:rsid w:val="00553478"/>
    <w:rsid w:val="00553A7C"/>
    <w:rsid w:val="00554192"/>
    <w:rsid w:val="00554574"/>
    <w:rsid w:val="00556295"/>
    <w:rsid w:val="00556E85"/>
    <w:rsid w:val="0055771F"/>
    <w:rsid w:val="0056379B"/>
    <w:rsid w:val="0056405B"/>
    <w:rsid w:val="005658D1"/>
    <w:rsid w:val="00565A15"/>
    <w:rsid w:val="0056680F"/>
    <w:rsid w:val="0056759B"/>
    <w:rsid w:val="00567C4E"/>
    <w:rsid w:val="005704F9"/>
    <w:rsid w:val="005709BA"/>
    <w:rsid w:val="00570BDC"/>
    <w:rsid w:val="00571115"/>
    <w:rsid w:val="00571F0F"/>
    <w:rsid w:val="00572702"/>
    <w:rsid w:val="00572941"/>
    <w:rsid w:val="00573257"/>
    <w:rsid w:val="00573529"/>
    <w:rsid w:val="00573B77"/>
    <w:rsid w:val="0057521B"/>
    <w:rsid w:val="00575FBE"/>
    <w:rsid w:val="00576129"/>
    <w:rsid w:val="005770F1"/>
    <w:rsid w:val="005771B7"/>
    <w:rsid w:val="00577332"/>
    <w:rsid w:val="00577551"/>
    <w:rsid w:val="00577766"/>
    <w:rsid w:val="00577A02"/>
    <w:rsid w:val="00577C6D"/>
    <w:rsid w:val="00580918"/>
    <w:rsid w:val="00580AFC"/>
    <w:rsid w:val="00580E92"/>
    <w:rsid w:val="005817F8"/>
    <w:rsid w:val="00583957"/>
    <w:rsid w:val="00584163"/>
    <w:rsid w:val="005856AB"/>
    <w:rsid w:val="00585810"/>
    <w:rsid w:val="00585D81"/>
    <w:rsid w:val="00585DAC"/>
    <w:rsid w:val="0058683D"/>
    <w:rsid w:val="005870B7"/>
    <w:rsid w:val="005872F2"/>
    <w:rsid w:val="0059082E"/>
    <w:rsid w:val="00590C3F"/>
    <w:rsid w:val="005915C6"/>
    <w:rsid w:val="00591693"/>
    <w:rsid w:val="00591761"/>
    <w:rsid w:val="0059206C"/>
    <w:rsid w:val="00592774"/>
    <w:rsid w:val="0059358F"/>
    <w:rsid w:val="00593DCC"/>
    <w:rsid w:val="00593DD8"/>
    <w:rsid w:val="0059428C"/>
    <w:rsid w:val="005943EA"/>
    <w:rsid w:val="005944F6"/>
    <w:rsid w:val="00594CB1"/>
    <w:rsid w:val="00595C9E"/>
    <w:rsid w:val="005A0187"/>
    <w:rsid w:val="005A0560"/>
    <w:rsid w:val="005A09C3"/>
    <w:rsid w:val="005A14F6"/>
    <w:rsid w:val="005A1B14"/>
    <w:rsid w:val="005A2C00"/>
    <w:rsid w:val="005A3244"/>
    <w:rsid w:val="005A5215"/>
    <w:rsid w:val="005A52FB"/>
    <w:rsid w:val="005A5479"/>
    <w:rsid w:val="005A56CE"/>
    <w:rsid w:val="005A5895"/>
    <w:rsid w:val="005A623E"/>
    <w:rsid w:val="005A7647"/>
    <w:rsid w:val="005A7C45"/>
    <w:rsid w:val="005B1577"/>
    <w:rsid w:val="005B173E"/>
    <w:rsid w:val="005B1AC6"/>
    <w:rsid w:val="005B1E3F"/>
    <w:rsid w:val="005B1F50"/>
    <w:rsid w:val="005B249E"/>
    <w:rsid w:val="005B44C2"/>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2980"/>
    <w:rsid w:val="005C2B24"/>
    <w:rsid w:val="005C4406"/>
    <w:rsid w:val="005C4526"/>
    <w:rsid w:val="005C58B2"/>
    <w:rsid w:val="005C5BD0"/>
    <w:rsid w:val="005C684D"/>
    <w:rsid w:val="005C6B71"/>
    <w:rsid w:val="005C6C09"/>
    <w:rsid w:val="005C7014"/>
    <w:rsid w:val="005C702E"/>
    <w:rsid w:val="005C7626"/>
    <w:rsid w:val="005C7D2B"/>
    <w:rsid w:val="005D0356"/>
    <w:rsid w:val="005D0475"/>
    <w:rsid w:val="005D2D64"/>
    <w:rsid w:val="005D2FA9"/>
    <w:rsid w:val="005D3606"/>
    <w:rsid w:val="005D36FF"/>
    <w:rsid w:val="005D3D7E"/>
    <w:rsid w:val="005D5642"/>
    <w:rsid w:val="005D57A6"/>
    <w:rsid w:val="005D5CE3"/>
    <w:rsid w:val="005D5D6B"/>
    <w:rsid w:val="005D5F14"/>
    <w:rsid w:val="005D6786"/>
    <w:rsid w:val="005D69A1"/>
    <w:rsid w:val="005E0261"/>
    <w:rsid w:val="005E07E6"/>
    <w:rsid w:val="005E09D2"/>
    <w:rsid w:val="005E0C5B"/>
    <w:rsid w:val="005E0CE5"/>
    <w:rsid w:val="005E133F"/>
    <w:rsid w:val="005E2BC7"/>
    <w:rsid w:val="005E2E21"/>
    <w:rsid w:val="005E3C2A"/>
    <w:rsid w:val="005E3CC3"/>
    <w:rsid w:val="005E4831"/>
    <w:rsid w:val="005E5AA3"/>
    <w:rsid w:val="005E6AF7"/>
    <w:rsid w:val="005E738E"/>
    <w:rsid w:val="005E7F21"/>
    <w:rsid w:val="005E7FD4"/>
    <w:rsid w:val="005F031E"/>
    <w:rsid w:val="005F0605"/>
    <w:rsid w:val="005F07A2"/>
    <w:rsid w:val="005F0882"/>
    <w:rsid w:val="005F0F6D"/>
    <w:rsid w:val="005F1491"/>
    <w:rsid w:val="005F19E0"/>
    <w:rsid w:val="005F4360"/>
    <w:rsid w:val="005F56F9"/>
    <w:rsid w:val="005F671D"/>
    <w:rsid w:val="005F7B8B"/>
    <w:rsid w:val="00600DD8"/>
    <w:rsid w:val="0060139D"/>
    <w:rsid w:val="006036D6"/>
    <w:rsid w:val="006045EE"/>
    <w:rsid w:val="00604A61"/>
    <w:rsid w:val="00604ABC"/>
    <w:rsid w:val="006058F7"/>
    <w:rsid w:val="006102B3"/>
    <w:rsid w:val="006102C3"/>
    <w:rsid w:val="00610584"/>
    <w:rsid w:val="00610D8F"/>
    <w:rsid w:val="0061119F"/>
    <w:rsid w:val="00611687"/>
    <w:rsid w:val="00611A31"/>
    <w:rsid w:val="006131FD"/>
    <w:rsid w:val="006134E2"/>
    <w:rsid w:val="00614435"/>
    <w:rsid w:val="006148F5"/>
    <w:rsid w:val="00615D61"/>
    <w:rsid w:val="006166EB"/>
    <w:rsid w:val="00616A58"/>
    <w:rsid w:val="006170A7"/>
    <w:rsid w:val="006174FE"/>
    <w:rsid w:val="006211FC"/>
    <w:rsid w:val="00621C3B"/>
    <w:rsid w:val="00623E25"/>
    <w:rsid w:val="00625A6F"/>
    <w:rsid w:val="00625ACD"/>
    <w:rsid w:val="00625F61"/>
    <w:rsid w:val="006262A3"/>
    <w:rsid w:val="00626E0C"/>
    <w:rsid w:val="006270CB"/>
    <w:rsid w:val="00627C38"/>
    <w:rsid w:val="006314B7"/>
    <w:rsid w:val="0063228A"/>
    <w:rsid w:val="00632397"/>
    <w:rsid w:val="00632599"/>
    <w:rsid w:val="00633B15"/>
    <w:rsid w:val="006340CF"/>
    <w:rsid w:val="006348EC"/>
    <w:rsid w:val="00634AE8"/>
    <w:rsid w:val="00635591"/>
    <w:rsid w:val="006359AE"/>
    <w:rsid w:val="00635C72"/>
    <w:rsid w:val="006369BB"/>
    <w:rsid w:val="00640A8F"/>
    <w:rsid w:val="00640AA1"/>
    <w:rsid w:val="00641240"/>
    <w:rsid w:val="0064201D"/>
    <w:rsid w:val="0064334E"/>
    <w:rsid w:val="006436C6"/>
    <w:rsid w:val="006441A0"/>
    <w:rsid w:val="00644355"/>
    <w:rsid w:val="006446D3"/>
    <w:rsid w:val="00644B3E"/>
    <w:rsid w:val="00644B98"/>
    <w:rsid w:val="00644BAF"/>
    <w:rsid w:val="0064525C"/>
    <w:rsid w:val="00645526"/>
    <w:rsid w:val="00645E86"/>
    <w:rsid w:val="006461EB"/>
    <w:rsid w:val="00647AF3"/>
    <w:rsid w:val="00650F0D"/>
    <w:rsid w:val="00651187"/>
    <w:rsid w:val="0065305D"/>
    <w:rsid w:val="006531DB"/>
    <w:rsid w:val="006538C4"/>
    <w:rsid w:val="00653B40"/>
    <w:rsid w:val="00653B8E"/>
    <w:rsid w:val="006542D9"/>
    <w:rsid w:val="006558DB"/>
    <w:rsid w:val="00656053"/>
    <w:rsid w:val="0065664C"/>
    <w:rsid w:val="006571AE"/>
    <w:rsid w:val="00657249"/>
    <w:rsid w:val="0065760F"/>
    <w:rsid w:val="00661002"/>
    <w:rsid w:val="0066113D"/>
    <w:rsid w:val="00661C35"/>
    <w:rsid w:val="006620EC"/>
    <w:rsid w:val="00662510"/>
    <w:rsid w:val="006626D6"/>
    <w:rsid w:val="006627F3"/>
    <w:rsid w:val="0066304B"/>
    <w:rsid w:val="00663607"/>
    <w:rsid w:val="00663B43"/>
    <w:rsid w:val="00663BC0"/>
    <w:rsid w:val="00665780"/>
    <w:rsid w:val="00665E0C"/>
    <w:rsid w:val="006665F8"/>
    <w:rsid w:val="00666609"/>
    <w:rsid w:val="006666A3"/>
    <w:rsid w:val="00666739"/>
    <w:rsid w:val="00667309"/>
    <w:rsid w:val="00667CE5"/>
    <w:rsid w:val="006702D2"/>
    <w:rsid w:val="00670356"/>
    <w:rsid w:val="006705C0"/>
    <w:rsid w:val="00670DD9"/>
    <w:rsid w:val="00670DE7"/>
    <w:rsid w:val="006729F1"/>
    <w:rsid w:val="00673C74"/>
    <w:rsid w:val="00674888"/>
    <w:rsid w:val="00674C65"/>
    <w:rsid w:val="00674E28"/>
    <w:rsid w:val="00675698"/>
    <w:rsid w:val="00677D5E"/>
    <w:rsid w:val="0068196E"/>
    <w:rsid w:val="00681A95"/>
    <w:rsid w:val="0068233D"/>
    <w:rsid w:val="00682E7B"/>
    <w:rsid w:val="006838E0"/>
    <w:rsid w:val="0068408A"/>
    <w:rsid w:val="0068433F"/>
    <w:rsid w:val="0068444A"/>
    <w:rsid w:val="00684965"/>
    <w:rsid w:val="00684C9B"/>
    <w:rsid w:val="006852EB"/>
    <w:rsid w:val="0068574A"/>
    <w:rsid w:val="00686617"/>
    <w:rsid w:val="00686B32"/>
    <w:rsid w:val="00686C33"/>
    <w:rsid w:val="006907CE"/>
    <w:rsid w:val="00690963"/>
    <w:rsid w:val="00690CE1"/>
    <w:rsid w:val="0069119D"/>
    <w:rsid w:val="006913BF"/>
    <w:rsid w:val="006924E9"/>
    <w:rsid w:val="00692C84"/>
    <w:rsid w:val="00692FE0"/>
    <w:rsid w:val="006946A6"/>
    <w:rsid w:val="00694AA7"/>
    <w:rsid w:val="006954A3"/>
    <w:rsid w:val="006958D4"/>
    <w:rsid w:val="00695C81"/>
    <w:rsid w:val="006A0157"/>
    <w:rsid w:val="006A0C31"/>
    <w:rsid w:val="006A0CFB"/>
    <w:rsid w:val="006A13CB"/>
    <w:rsid w:val="006A18E1"/>
    <w:rsid w:val="006A2440"/>
    <w:rsid w:val="006A4AA6"/>
    <w:rsid w:val="006A5228"/>
    <w:rsid w:val="006A5911"/>
    <w:rsid w:val="006A775A"/>
    <w:rsid w:val="006B0CDC"/>
    <w:rsid w:val="006B1AF0"/>
    <w:rsid w:val="006B3CA7"/>
    <w:rsid w:val="006B44C4"/>
    <w:rsid w:val="006B4660"/>
    <w:rsid w:val="006B5134"/>
    <w:rsid w:val="006B53EE"/>
    <w:rsid w:val="006B6355"/>
    <w:rsid w:val="006B6614"/>
    <w:rsid w:val="006B72B7"/>
    <w:rsid w:val="006B7B28"/>
    <w:rsid w:val="006B7BA3"/>
    <w:rsid w:val="006B7C13"/>
    <w:rsid w:val="006C1A55"/>
    <w:rsid w:val="006C2831"/>
    <w:rsid w:val="006C3038"/>
    <w:rsid w:val="006C457F"/>
    <w:rsid w:val="006C46DA"/>
    <w:rsid w:val="006C5C5A"/>
    <w:rsid w:val="006C5DC4"/>
    <w:rsid w:val="006C5DCC"/>
    <w:rsid w:val="006C679E"/>
    <w:rsid w:val="006C7F45"/>
    <w:rsid w:val="006D0058"/>
    <w:rsid w:val="006D129A"/>
    <w:rsid w:val="006D15A2"/>
    <w:rsid w:val="006D3584"/>
    <w:rsid w:val="006D420D"/>
    <w:rsid w:val="006D4AD1"/>
    <w:rsid w:val="006D5082"/>
    <w:rsid w:val="006D50C3"/>
    <w:rsid w:val="006D5931"/>
    <w:rsid w:val="006D5C3B"/>
    <w:rsid w:val="006D5F8A"/>
    <w:rsid w:val="006D666E"/>
    <w:rsid w:val="006D7915"/>
    <w:rsid w:val="006D7F48"/>
    <w:rsid w:val="006E041E"/>
    <w:rsid w:val="006E0D45"/>
    <w:rsid w:val="006E277F"/>
    <w:rsid w:val="006E3A46"/>
    <w:rsid w:val="006E3B11"/>
    <w:rsid w:val="006E401D"/>
    <w:rsid w:val="006E4EFD"/>
    <w:rsid w:val="006E621B"/>
    <w:rsid w:val="006E64F8"/>
    <w:rsid w:val="006F038E"/>
    <w:rsid w:val="006F09C1"/>
    <w:rsid w:val="006F0DB9"/>
    <w:rsid w:val="006F12F3"/>
    <w:rsid w:val="006F1725"/>
    <w:rsid w:val="006F1DD5"/>
    <w:rsid w:val="006F2539"/>
    <w:rsid w:val="006F281A"/>
    <w:rsid w:val="006F374A"/>
    <w:rsid w:val="006F3A8C"/>
    <w:rsid w:val="006F3D5F"/>
    <w:rsid w:val="006F4328"/>
    <w:rsid w:val="006F4A58"/>
    <w:rsid w:val="006F4AEB"/>
    <w:rsid w:val="006F5531"/>
    <w:rsid w:val="006F5D02"/>
    <w:rsid w:val="006F6622"/>
    <w:rsid w:val="006F6A01"/>
    <w:rsid w:val="006F75F6"/>
    <w:rsid w:val="006F7D20"/>
    <w:rsid w:val="0070004E"/>
    <w:rsid w:val="00700C56"/>
    <w:rsid w:val="00701AE6"/>
    <w:rsid w:val="00701E9E"/>
    <w:rsid w:val="007024E9"/>
    <w:rsid w:val="007036F3"/>
    <w:rsid w:val="00703E93"/>
    <w:rsid w:val="00704ACE"/>
    <w:rsid w:val="0070563C"/>
    <w:rsid w:val="00707076"/>
    <w:rsid w:val="007077E8"/>
    <w:rsid w:val="007127D2"/>
    <w:rsid w:val="007131CC"/>
    <w:rsid w:val="00713A18"/>
    <w:rsid w:val="00713D99"/>
    <w:rsid w:val="0071436E"/>
    <w:rsid w:val="007146A3"/>
    <w:rsid w:val="00714979"/>
    <w:rsid w:val="007161BA"/>
    <w:rsid w:val="00716E6A"/>
    <w:rsid w:val="00716ECD"/>
    <w:rsid w:val="0071718D"/>
    <w:rsid w:val="007175BA"/>
    <w:rsid w:val="00717780"/>
    <w:rsid w:val="00717A06"/>
    <w:rsid w:val="007217C2"/>
    <w:rsid w:val="00721DE7"/>
    <w:rsid w:val="00722449"/>
    <w:rsid w:val="0072295C"/>
    <w:rsid w:val="007234FE"/>
    <w:rsid w:val="007244AA"/>
    <w:rsid w:val="0072502D"/>
    <w:rsid w:val="00725FB0"/>
    <w:rsid w:val="00726CAB"/>
    <w:rsid w:val="00727E27"/>
    <w:rsid w:val="007304C4"/>
    <w:rsid w:val="0073092D"/>
    <w:rsid w:val="00732036"/>
    <w:rsid w:val="00737CFA"/>
    <w:rsid w:val="00741FBB"/>
    <w:rsid w:val="00742146"/>
    <w:rsid w:val="00742527"/>
    <w:rsid w:val="00742D55"/>
    <w:rsid w:val="0074339E"/>
    <w:rsid w:val="007435CE"/>
    <w:rsid w:val="0074463A"/>
    <w:rsid w:val="00744F40"/>
    <w:rsid w:val="007451EF"/>
    <w:rsid w:val="00746333"/>
    <w:rsid w:val="00746D13"/>
    <w:rsid w:val="007538F0"/>
    <w:rsid w:val="00753DA8"/>
    <w:rsid w:val="00754477"/>
    <w:rsid w:val="00754D02"/>
    <w:rsid w:val="007577B7"/>
    <w:rsid w:val="007607CC"/>
    <w:rsid w:val="00761076"/>
    <w:rsid w:val="0076290F"/>
    <w:rsid w:val="007651A7"/>
    <w:rsid w:val="0076542F"/>
    <w:rsid w:val="00766048"/>
    <w:rsid w:val="00767E0D"/>
    <w:rsid w:val="007700AC"/>
    <w:rsid w:val="00772B31"/>
    <w:rsid w:val="007739DE"/>
    <w:rsid w:val="00773A83"/>
    <w:rsid w:val="00773B4B"/>
    <w:rsid w:val="00773DDE"/>
    <w:rsid w:val="00774C63"/>
    <w:rsid w:val="00774CA1"/>
    <w:rsid w:val="00774D62"/>
    <w:rsid w:val="00775F74"/>
    <w:rsid w:val="00776329"/>
    <w:rsid w:val="00776637"/>
    <w:rsid w:val="00777DFF"/>
    <w:rsid w:val="00781809"/>
    <w:rsid w:val="00781926"/>
    <w:rsid w:val="0078534A"/>
    <w:rsid w:val="007877DD"/>
    <w:rsid w:val="0078790A"/>
    <w:rsid w:val="00787E8C"/>
    <w:rsid w:val="00790D4D"/>
    <w:rsid w:val="0079157B"/>
    <w:rsid w:val="00792B77"/>
    <w:rsid w:val="00792C4E"/>
    <w:rsid w:val="0079441D"/>
    <w:rsid w:val="007949B0"/>
    <w:rsid w:val="00794B45"/>
    <w:rsid w:val="00794BA2"/>
    <w:rsid w:val="007959BD"/>
    <w:rsid w:val="00795F2A"/>
    <w:rsid w:val="007A0DC8"/>
    <w:rsid w:val="007A17E8"/>
    <w:rsid w:val="007A255D"/>
    <w:rsid w:val="007A2FFB"/>
    <w:rsid w:val="007A3EA9"/>
    <w:rsid w:val="007A4ACF"/>
    <w:rsid w:val="007A4C12"/>
    <w:rsid w:val="007A6A1A"/>
    <w:rsid w:val="007A6BEF"/>
    <w:rsid w:val="007A7354"/>
    <w:rsid w:val="007A7A63"/>
    <w:rsid w:val="007B007B"/>
    <w:rsid w:val="007B194C"/>
    <w:rsid w:val="007B1986"/>
    <w:rsid w:val="007B238A"/>
    <w:rsid w:val="007B25B8"/>
    <w:rsid w:val="007B31F2"/>
    <w:rsid w:val="007B33AE"/>
    <w:rsid w:val="007B3FE7"/>
    <w:rsid w:val="007B42A8"/>
    <w:rsid w:val="007B50A0"/>
    <w:rsid w:val="007B57D3"/>
    <w:rsid w:val="007B716D"/>
    <w:rsid w:val="007B7315"/>
    <w:rsid w:val="007C007F"/>
    <w:rsid w:val="007C0EAC"/>
    <w:rsid w:val="007C1635"/>
    <w:rsid w:val="007C1869"/>
    <w:rsid w:val="007C223D"/>
    <w:rsid w:val="007C50DC"/>
    <w:rsid w:val="007C51C0"/>
    <w:rsid w:val="007C5388"/>
    <w:rsid w:val="007C6B38"/>
    <w:rsid w:val="007C6DB2"/>
    <w:rsid w:val="007C74F6"/>
    <w:rsid w:val="007C7634"/>
    <w:rsid w:val="007C797E"/>
    <w:rsid w:val="007C79B5"/>
    <w:rsid w:val="007D0392"/>
    <w:rsid w:val="007D078B"/>
    <w:rsid w:val="007D0A1F"/>
    <w:rsid w:val="007D112C"/>
    <w:rsid w:val="007D1A18"/>
    <w:rsid w:val="007D1E50"/>
    <w:rsid w:val="007D1E76"/>
    <w:rsid w:val="007D29CA"/>
    <w:rsid w:val="007D41DC"/>
    <w:rsid w:val="007D4B26"/>
    <w:rsid w:val="007D4CFA"/>
    <w:rsid w:val="007D4E66"/>
    <w:rsid w:val="007D592A"/>
    <w:rsid w:val="007D6246"/>
    <w:rsid w:val="007D66CF"/>
    <w:rsid w:val="007D6C2B"/>
    <w:rsid w:val="007D7A15"/>
    <w:rsid w:val="007E02F9"/>
    <w:rsid w:val="007E0390"/>
    <w:rsid w:val="007E08D4"/>
    <w:rsid w:val="007E104E"/>
    <w:rsid w:val="007E1C36"/>
    <w:rsid w:val="007E1F5A"/>
    <w:rsid w:val="007E2044"/>
    <w:rsid w:val="007E3284"/>
    <w:rsid w:val="007E3348"/>
    <w:rsid w:val="007E3F4A"/>
    <w:rsid w:val="007E432D"/>
    <w:rsid w:val="007E45FF"/>
    <w:rsid w:val="007E6658"/>
    <w:rsid w:val="007E7CEE"/>
    <w:rsid w:val="007F15D0"/>
    <w:rsid w:val="007F223E"/>
    <w:rsid w:val="007F2D05"/>
    <w:rsid w:val="007F3073"/>
    <w:rsid w:val="007F3226"/>
    <w:rsid w:val="007F4293"/>
    <w:rsid w:val="007F4584"/>
    <w:rsid w:val="007F4735"/>
    <w:rsid w:val="007F481A"/>
    <w:rsid w:val="007F4C4B"/>
    <w:rsid w:val="007F54A4"/>
    <w:rsid w:val="007F56B5"/>
    <w:rsid w:val="007F5B4C"/>
    <w:rsid w:val="007F610F"/>
    <w:rsid w:val="007F6276"/>
    <w:rsid w:val="007F72D9"/>
    <w:rsid w:val="008024A3"/>
    <w:rsid w:val="008024DD"/>
    <w:rsid w:val="0080415A"/>
    <w:rsid w:val="00805598"/>
    <w:rsid w:val="008069C1"/>
    <w:rsid w:val="00806C55"/>
    <w:rsid w:val="00807579"/>
    <w:rsid w:val="00807A7F"/>
    <w:rsid w:val="00807F6D"/>
    <w:rsid w:val="00811188"/>
    <w:rsid w:val="0081157B"/>
    <w:rsid w:val="00813442"/>
    <w:rsid w:val="008160B6"/>
    <w:rsid w:val="00816AAF"/>
    <w:rsid w:val="00816E86"/>
    <w:rsid w:val="008223B8"/>
    <w:rsid w:val="008228E3"/>
    <w:rsid w:val="00822AE5"/>
    <w:rsid w:val="008230FD"/>
    <w:rsid w:val="00824166"/>
    <w:rsid w:val="00825174"/>
    <w:rsid w:val="00825490"/>
    <w:rsid w:val="00826975"/>
    <w:rsid w:val="00826C12"/>
    <w:rsid w:val="00827C8E"/>
    <w:rsid w:val="00831346"/>
    <w:rsid w:val="00831678"/>
    <w:rsid w:val="00832017"/>
    <w:rsid w:val="0083279C"/>
    <w:rsid w:val="00832DC2"/>
    <w:rsid w:val="00833240"/>
    <w:rsid w:val="00833245"/>
    <w:rsid w:val="00833A50"/>
    <w:rsid w:val="00834E8A"/>
    <w:rsid w:val="0084073E"/>
    <w:rsid w:val="00841992"/>
    <w:rsid w:val="00842BD3"/>
    <w:rsid w:val="008439A4"/>
    <w:rsid w:val="00843DE8"/>
    <w:rsid w:val="00845525"/>
    <w:rsid w:val="00845962"/>
    <w:rsid w:val="008463B5"/>
    <w:rsid w:val="00850817"/>
    <w:rsid w:val="00851D99"/>
    <w:rsid w:val="00852103"/>
    <w:rsid w:val="00853498"/>
    <w:rsid w:val="008550A1"/>
    <w:rsid w:val="008550FA"/>
    <w:rsid w:val="00855229"/>
    <w:rsid w:val="00855711"/>
    <w:rsid w:val="00856230"/>
    <w:rsid w:val="00856B40"/>
    <w:rsid w:val="00856E94"/>
    <w:rsid w:val="00857356"/>
    <w:rsid w:val="00857385"/>
    <w:rsid w:val="00857976"/>
    <w:rsid w:val="00857A57"/>
    <w:rsid w:val="00857B2D"/>
    <w:rsid w:val="00860814"/>
    <w:rsid w:val="00860DEA"/>
    <w:rsid w:val="008620A2"/>
    <w:rsid w:val="008620A8"/>
    <w:rsid w:val="0086222A"/>
    <w:rsid w:val="00863558"/>
    <w:rsid w:val="00863708"/>
    <w:rsid w:val="00863719"/>
    <w:rsid w:val="008638EA"/>
    <w:rsid w:val="00864422"/>
    <w:rsid w:val="0086560C"/>
    <w:rsid w:val="008657B3"/>
    <w:rsid w:val="008663DE"/>
    <w:rsid w:val="00867D02"/>
    <w:rsid w:val="00867D14"/>
    <w:rsid w:val="00867E64"/>
    <w:rsid w:val="0087072D"/>
    <w:rsid w:val="00871B88"/>
    <w:rsid w:val="00872365"/>
    <w:rsid w:val="00872824"/>
    <w:rsid w:val="00873BBF"/>
    <w:rsid w:val="00873F67"/>
    <w:rsid w:val="00874705"/>
    <w:rsid w:val="00874A5A"/>
    <w:rsid w:val="0087665C"/>
    <w:rsid w:val="00877189"/>
    <w:rsid w:val="00877258"/>
    <w:rsid w:val="00880235"/>
    <w:rsid w:val="008806AB"/>
    <w:rsid w:val="008817A9"/>
    <w:rsid w:val="00881E6C"/>
    <w:rsid w:val="0088277C"/>
    <w:rsid w:val="00885F52"/>
    <w:rsid w:val="00887072"/>
    <w:rsid w:val="00887235"/>
    <w:rsid w:val="00887903"/>
    <w:rsid w:val="00890813"/>
    <w:rsid w:val="008916DD"/>
    <w:rsid w:val="008918AF"/>
    <w:rsid w:val="00892E83"/>
    <w:rsid w:val="00893E7B"/>
    <w:rsid w:val="00894A9B"/>
    <w:rsid w:val="00894B17"/>
    <w:rsid w:val="00895F70"/>
    <w:rsid w:val="00896241"/>
    <w:rsid w:val="008969DA"/>
    <w:rsid w:val="00896E0F"/>
    <w:rsid w:val="0089734D"/>
    <w:rsid w:val="00897534"/>
    <w:rsid w:val="00897BFD"/>
    <w:rsid w:val="008A1931"/>
    <w:rsid w:val="008A21CB"/>
    <w:rsid w:val="008A227A"/>
    <w:rsid w:val="008A397D"/>
    <w:rsid w:val="008A3D9A"/>
    <w:rsid w:val="008A4A6E"/>
    <w:rsid w:val="008A4A72"/>
    <w:rsid w:val="008A5522"/>
    <w:rsid w:val="008A566B"/>
    <w:rsid w:val="008A5BF1"/>
    <w:rsid w:val="008A5E1A"/>
    <w:rsid w:val="008A5FA1"/>
    <w:rsid w:val="008A6BFE"/>
    <w:rsid w:val="008A751B"/>
    <w:rsid w:val="008A763D"/>
    <w:rsid w:val="008A77C2"/>
    <w:rsid w:val="008B1987"/>
    <w:rsid w:val="008B23B4"/>
    <w:rsid w:val="008B23ED"/>
    <w:rsid w:val="008B361A"/>
    <w:rsid w:val="008B454F"/>
    <w:rsid w:val="008B49C3"/>
    <w:rsid w:val="008B53EF"/>
    <w:rsid w:val="008B551B"/>
    <w:rsid w:val="008B5CB6"/>
    <w:rsid w:val="008B6C0A"/>
    <w:rsid w:val="008B6E72"/>
    <w:rsid w:val="008B7676"/>
    <w:rsid w:val="008B799D"/>
    <w:rsid w:val="008B7D69"/>
    <w:rsid w:val="008C18C1"/>
    <w:rsid w:val="008C190E"/>
    <w:rsid w:val="008C2205"/>
    <w:rsid w:val="008C243D"/>
    <w:rsid w:val="008C321B"/>
    <w:rsid w:val="008C3905"/>
    <w:rsid w:val="008C4790"/>
    <w:rsid w:val="008C4806"/>
    <w:rsid w:val="008C4B67"/>
    <w:rsid w:val="008C4C54"/>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55EB"/>
    <w:rsid w:val="008D6615"/>
    <w:rsid w:val="008D75D9"/>
    <w:rsid w:val="008E0977"/>
    <w:rsid w:val="008E1988"/>
    <w:rsid w:val="008E1990"/>
    <w:rsid w:val="008E1B7A"/>
    <w:rsid w:val="008E1E36"/>
    <w:rsid w:val="008E1EE3"/>
    <w:rsid w:val="008E27B6"/>
    <w:rsid w:val="008E30C7"/>
    <w:rsid w:val="008E31EF"/>
    <w:rsid w:val="008E3261"/>
    <w:rsid w:val="008E3A3B"/>
    <w:rsid w:val="008E41AC"/>
    <w:rsid w:val="008E4E23"/>
    <w:rsid w:val="008E5459"/>
    <w:rsid w:val="008E66E7"/>
    <w:rsid w:val="008F020C"/>
    <w:rsid w:val="008F0F1B"/>
    <w:rsid w:val="008F1112"/>
    <w:rsid w:val="008F1E04"/>
    <w:rsid w:val="008F1FC3"/>
    <w:rsid w:val="008F2BED"/>
    <w:rsid w:val="008F3343"/>
    <w:rsid w:val="008F3C69"/>
    <w:rsid w:val="008F4A2E"/>
    <w:rsid w:val="008F5D9D"/>
    <w:rsid w:val="008F69F5"/>
    <w:rsid w:val="008F70AB"/>
    <w:rsid w:val="00900515"/>
    <w:rsid w:val="00900898"/>
    <w:rsid w:val="00900B71"/>
    <w:rsid w:val="0090128F"/>
    <w:rsid w:val="00901836"/>
    <w:rsid w:val="009023C6"/>
    <w:rsid w:val="0090306D"/>
    <w:rsid w:val="009037E9"/>
    <w:rsid w:val="00903B54"/>
    <w:rsid w:val="0090427E"/>
    <w:rsid w:val="00904CA0"/>
    <w:rsid w:val="009055D7"/>
    <w:rsid w:val="00906617"/>
    <w:rsid w:val="00906A3B"/>
    <w:rsid w:val="00906E8E"/>
    <w:rsid w:val="0091161E"/>
    <w:rsid w:val="009124C6"/>
    <w:rsid w:val="00912867"/>
    <w:rsid w:val="0091345B"/>
    <w:rsid w:val="00913EAE"/>
    <w:rsid w:val="00914EE4"/>
    <w:rsid w:val="009159BD"/>
    <w:rsid w:val="00916504"/>
    <w:rsid w:val="0091703D"/>
    <w:rsid w:val="009172E1"/>
    <w:rsid w:val="00920DC1"/>
    <w:rsid w:val="00921283"/>
    <w:rsid w:val="0092319D"/>
    <w:rsid w:val="009235A9"/>
    <w:rsid w:val="00924129"/>
    <w:rsid w:val="00924EF7"/>
    <w:rsid w:val="009252ED"/>
    <w:rsid w:val="00925545"/>
    <w:rsid w:val="00925558"/>
    <w:rsid w:val="00925D32"/>
    <w:rsid w:val="00925DC4"/>
    <w:rsid w:val="00925E22"/>
    <w:rsid w:val="009264FE"/>
    <w:rsid w:val="00927640"/>
    <w:rsid w:val="00932B46"/>
    <w:rsid w:val="00932BB6"/>
    <w:rsid w:val="0093451A"/>
    <w:rsid w:val="00935089"/>
    <w:rsid w:val="00935A36"/>
    <w:rsid w:val="00935BE5"/>
    <w:rsid w:val="0093611B"/>
    <w:rsid w:val="009364BF"/>
    <w:rsid w:val="00936DB4"/>
    <w:rsid w:val="00936E52"/>
    <w:rsid w:val="0093734F"/>
    <w:rsid w:val="009376EE"/>
    <w:rsid w:val="0094028D"/>
    <w:rsid w:val="00940580"/>
    <w:rsid w:val="00940D56"/>
    <w:rsid w:val="00940F5A"/>
    <w:rsid w:val="009443F5"/>
    <w:rsid w:val="0094516B"/>
    <w:rsid w:val="00945392"/>
    <w:rsid w:val="00945599"/>
    <w:rsid w:val="00946E70"/>
    <w:rsid w:val="00946F67"/>
    <w:rsid w:val="00947B4B"/>
    <w:rsid w:val="00947D3C"/>
    <w:rsid w:val="0095081E"/>
    <w:rsid w:val="00950C54"/>
    <w:rsid w:val="00951287"/>
    <w:rsid w:val="00951856"/>
    <w:rsid w:val="009524F9"/>
    <w:rsid w:val="00952FDD"/>
    <w:rsid w:val="00954878"/>
    <w:rsid w:val="009549F9"/>
    <w:rsid w:val="00954A65"/>
    <w:rsid w:val="009556E5"/>
    <w:rsid w:val="00955CF0"/>
    <w:rsid w:val="00955EE8"/>
    <w:rsid w:val="009560DF"/>
    <w:rsid w:val="009577FC"/>
    <w:rsid w:val="009600FA"/>
    <w:rsid w:val="009604D1"/>
    <w:rsid w:val="009618E9"/>
    <w:rsid w:val="00961D2D"/>
    <w:rsid w:val="00961F5D"/>
    <w:rsid w:val="00962C33"/>
    <w:rsid w:val="009639BD"/>
    <w:rsid w:val="00964158"/>
    <w:rsid w:val="0096498A"/>
    <w:rsid w:val="0096522A"/>
    <w:rsid w:val="0096531D"/>
    <w:rsid w:val="00966295"/>
    <w:rsid w:val="00966C94"/>
    <w:rsid w:val="00967400"/>
    <w:rsid w:val="009679F5"/>
    <w:rsid w:val="00970612"/>
    <w:rsid w:val="009707F1"/>
    <w:rsid w:val="00970D81"/>
    <w:rsid w:val="0097172A"/>
    <w:rsid w:val="00971FAB"/>
    <w:rsid w:val="00972704"/>
    <w:rsid w:val="0097296A"/>
    <w:rsid w:val="009729B5"/>
    <w:rsid w:val="00972ACE"/>
    <w:rsid w:val="00973B30"/>
    <w:rsid w:val="00976B18"/>
    <w:rsid w:val="00977A59"/>
    <w:rsid w:val="00977F62"/>
    <w:rsid w:val="00981609"/>
    <w:rsid w:val="009852CE"/>
    <w:rsid w:val="00985981"/>
    <w:rsid w:val="00985AC7"/>
    <w:rsid w:val="00985F84"/>
    <w:rsid w:val="009870CC"/>
    <w:rsid w:val="00987920"/>
    <w:rsid w:val="00990630"/>
    <w:rsid w:val="0099111B"/>
    <w:rsid w:val="00991619"/>
    <w:rsid w:val="009917F4"/>
    <w:rsid w:val="00991EC6"/>
    <w:rsid w:val="009921D2"/>
    <w:rsid w:val="00992ACD"/>
    <w:rsid w:val="0099310F"/>
    <w:rsid w:val="00993739"/>
    <w:rsid w:val="00996266"/>
    <w:rsid w:val="009962CA"/>
    <w:rsid w:val="009966D2"/>
    <w:rsid w:val="00997A9C"/>
    <w:rsid w:val="00997AC1"/>
    <w:rsid w:val="00997AC6"/>
    <w:rsid w:val="009A0D38"/>
    <w:rsid w:val="009A19F7"/>
    <w:rsid w:val="009A318A"/>
    <w:rsid w:val="009A5563"/>
    <w:rsid w:val="009A580E"/>
    <w:rsid w:val="009A5BEE"/>
    <w:rsid w:val="009A64D7"/>
    <w:rsid w:val="009A65F0"/>
    <w:rsid w:val="009A7B95"/>
    <w:rsid w:val="009B0A4F"/>
    <w:rsid w:val="009B0EEB"/>
    <w:rsid w:val="009B136B"/>
    <w:rsid w:val="009B24CD"/>
    <w:rsid w:val="009B4748"/>
    <w:rsid w:val="009B52F8"/>
    <w:rsid w:val="009B607E"/>
    <w:rsid w:val="009B61D3"/>
    <w:rsid w:val="009B626B"/>
    <w:rsid w:val="009B7226"/>
    <w:rsid w:val="009B7FC2"/>
    <w:rsid w:val="009C01FA"/>
    <w:rsid w:val="009C0AD4"/>
    <w:rsid w:val="009C1A82"/>
    <w:rsid w:val="009C4113"/>
    <w:rsid w:val="009C4A5B"/>
    <w:rsid w:val="009C5D0B"/>
    <w:rsid w:val="009C61F8"/>
    <w:rsid w:val="009C63EA"/>
    <w:rsid w:val="009C6F6C"/>
    <w:rsid w:val="009C71ED"/>
    <w:rsid w:val="009C7297"/>
    <w:rsid w:val="009C73D9"/>
    <w:rsid w:val="009D16DC"/>
    <w:rsid w:val="009D1FB3"/>
    <w:rsid w:val="009D35E8"/>
    <w:rsid w:val="009D4400"/>
    <w:rsid w:val="009D4B34"/>
    <w:rsid w:val="009D4CEC"/>
    <w:rsid w:val="009D4FD7"/>
    <w:rsid w:val="009D5031"/>
    <w:rsid w:val="009D5AA0"/>
    <w:rsid w:val="009D6E38"/>
    <w:rsid w:val="009D74E7"/>
    <w:rsid w:val="009E02CD"/>
    <w:rsid w:val="009E180D"/>
    <w:rsid w:val="009E1C05"/>
    <w:rsid w:val="009E1D64"/>
    <w:rsid w:val="009E1DF8"/>
    <w:rsid w:val="009E25B7"/>
    <w:rsid w:val="009E3152"/>
    <w:rsid w:val="009E3B46"/>
    <w:rsid w:val="009E3EB8"/>
    <w:rsid w:val="009E434D"/>
    <w:rsid w:val="009E589E"/>
    <w:rsid w:val="009E5960"/>
    <w:rsid w:val="009E5C45"/>
    <w:rsid w:val="009E6CA0"/>
    <w:rsid w:val="009E7865"/>
    <w:rsid w:val="009E7CC4"/>
    <w:rsid w:val="009F0B34"/>
    <w:rsid w:val="009F0DEB"/>
    <w:rsid w:val="009F13F2"/>
    <w:rsid w:val="009F14DD"/>
    <w:rsid w:val="009F1EB7"/>
    <w:rsid w:val="009F201D"/>
    <w:rsid w:val="009F230C"/>
    <w:rsid w:val="009F27ED"/>
    <w:rsid w:val="009F2F36"/>
    <w:rsid w:val="009F3316"/>
    <w:rsid w:val="009F3A8F"/>
    <w:rsid w:val="009F436C"/>
    <w:rsid w:val="009F4451"/>
    <w:rsid w:val="009F603A"/>
    <w:rsid w:val="009F6166"/>
    <w:rsid w:val="009F7373"/>
    <w:rsid w:val="00A029F9"/>
    <w:rsid w:val="00A04E9F"/>
    <w:rsid w:val="00A05532"/>
    <w:rsid w:val="00A06154"/>
    <w:rsid w:val="00A0638A"/>
    <w:rsid w:val="00A066B8"/>
    <w:rsid w:val="00A11598"/>
    <w:rsid w:val="00A115E8"/>
    <w:rsid w:val="00A12524"/>
    <w:rsid w:val="00A12C6B"/>
    <w:rsid w:val="00A14534"/>
    <w:rsid w:val="00A14773"/>
    <w:rsid w:val="00A14F8D"/>
    <w:rsid w:val="00A152A9"/>
    <w:rsid w:val="00A154AA"/>
    <w:rsid w:val="00A175F9"/>
    <w:rsid w:val="00A200D8"/>
    <w:rsid w:val="00A20819"/>
    <w:rsid w:val="00A20989"/>
    <w:rsid w:val="00A20B05"/>
    <w:rsid w:val="00A218B3"/>
    <w:rsid w:val="00A21BBD"/>
    <w:rsid w:val="00A21F99"/>
    <w:rsid w:val="00A221F2"/>
    <w:rsid w:val="00A22DA0"/>
    <w:rsid w:val="00A241D1"/>
    <w:rsid w:val="00A24545"/>
    <w:rsid w:val="00A251C6"/>
    <w:rsid w:val="00A25B53"/>
    <w:rsid w:val="00A25BE8"/>
    <w:rsid w:val="00A25F3E"/>
    <w:rsid w:val="00A26594"/>
    <w:rsid w:val="00A26CF8"/>
    <w:rsid w:val="00A30F15"/>
    <w:rsid w:val="00A32720"/>
    <w:rsid w:val="00A327B7"/>
    <w:rsid w:val="00A33B1D"/>
    <w:rsid w:val="00A3595B"/>
    <w:rsid w:val="00A36348"/>
    <w:rsid w:val="00A3639C"/>
    <w:rsid w:val="00A36869"/>
    <w:rsid w:val="00A4001D"/>
    <w:rsid w:val="00A40869"/>
    <w:rsid w:val="00A413B6"/>
    <w:rsid w:val="00A4353E"/>
    <w:rsid w:val="00A43C30"/>
    <w:rsid w:val="00A441F6"/>
    <w:rsid w:val="00A45BB8"/>
    <w:rsid w:val="00A45C1B"/>
    <w:rsid w:val="00A46261"/>
    <w:rsid w:val="00A470A1"/>
    <w:rsid w:val="00A470F1"/>
    <w:rsid w:val="00A4735F"/>
    <w:rsid w:val="00A47485"/>
    <w:rsid w:val="00A50B7A"/>
    <w:rsid w:val="00A50C42"/>
    <w:rsid w:val="00A51748"/>
    <w:rsid w:val="00A525C7"/>
    <w:rsid w:val="00A53C96"/>
    <w:rsid w:val="00A54868"/>
    <w:rsid w:val="00A54DB6"/>
    <w:rsid w:val="00A55AE9"/>
    <w:rsid w:val="00A56413"/>
    <w:rsid w:val="00A56B68"/>
    <w:rsid w:val="00A57C12"/>
    <w:rsid w:val="00A60AD9"/>
    <w:rsid w:val="00A60CA7"/>
    <w:rsid w:val="00A610D7"/>
    <w:rsid w:val="00A617C2"/>
    <w:rsid w:val="00A61AF5"/>
    <w:rsid w:val="00A6282B"/>
    <w:rsid w:val="00A62EF7"/>
    <w:rsid w:val="00A6344C"/>
    <w:rsid w:val="00A6421C"/>
    <w:rsid w:val="00A646EB"/>
    <w:rsid w:val="00A64D8C"/>
    <w:rsid w:val="00A65597"/>
    <w:rsid w:val="00A663F7"/>
    <w:rsid w:val="00A66A41"/>
    <w:rsid w:val="00A66FFA"/>
    <w:rsid w:val="00A673D9"/>
    <w:rsid w:val="00A6748E"/>
    <w:rsid w:val="00A709C2"/>
    <w:rsid w:val="00A715BA"/>
    <w:rsid w:val="00A71B7F"/>
    <w:rsid w:val="00A72381"/>
    <w:rsid w:val="00A72AD3"/>
    <w:rsid w:val="00A72F29"/>
    <w:rsid w:val="00A73A02"/>
    <w:rsid w:val="00A73DAD"/>
    <w:rsid w:val="00A7440A"/>
    <w:rsid w:val="00A74D7C"/>
    <w:rsid w:val="00A74E5B"/>
    <w:rsid w:val="00A75611"/>
    <w:rsid w:val="00A75AA9"/>
    <w:rsid w:val="00A75F73"/>
    <w:rsid w:val="00A766D4"/>
    <w:rsid w:val="00A800B6"/>
    <w:rsid w:val="00A815BA"/>
    <w:rsid w:val="00A81757"/>
    <w:rsid w:val="00A82D76"/>
    <w:rsid w:val="00A83359"/>
    <w:rsid w:val="00A835E2"/>
    <w:rsid w:val="00A8405D"/>
    <w:rsid w:val="00A8545F"/>
    <w:rsid w:val="00A85486"/>
    <w:rsid w:val="00A85D2A"/>
    <w:rsid w:val="00A87AE3"/>
    <w:rsid w:val="00A901A1"/>
    <w:rsid w:val="00A90345"/>
    <w:rsid w:val="00A9047A"/>
    <w:rsid w:val="00A913F8"/>
    <w:rsid w:val="00A917E2"/>
    <w:rsid w:val="00A92FAE"/>
    <w:rsid w:val="00A935BB"/>
    <w:rsid w:val="00A94154"/>
    <w:rsid w:val="00A94D76"/>
    <w:rsid w:val="00A94E1D"/>
    <w:rsid w:val="00A94E69"/>
    <w:rsid w:val="00A95F5D"/>
    <w:rsid w:val="00A96185"/>
    <w:rsid w:val="00A97D40"/>
    <w:rsid w:val="00AA095B"/>
    <w:rsid w:val="00AA1112"/>
    <w:rsid w:val="00AA1B4E"/>
    <w:rsid w:val="00AA284F"/>
    <w:rsid w:val="00AA2A81"/>
    <w:rsid w:val="00AA3474"/>
    <w:rsid w:val="00AA3A9B"/>
    <w:rsid w:val="00AA40DA"/>
    <w:rsid w:val="00AA5DC4"/>
    <w:rsid w:val="00AA6184"/>
    <w:rsid w:val="00AA68ED"/>
    <w:rsid w:val="00AA6B15"/>
    <w:rsid w:val="00AA7469"/>
    <w:rsid w:val="00AA7DFA"/>
    <w:rsid w:val="00AB04D0"/>
    <w:rsid w:val="00AB0A99"/>
    <w:rsid w:val="00AB0AB7"/>
    <w:rsid w:val="00AB1847"/>
    <w:rsid w:val="00AB1D00"/>
    <w:rsid w:val="00AB2550"/>
    <w:rsid w:val="00AB29D1"/>
    <w:rsid w:val="00AB2D4C"/>
    <w:rsid w:val="00AB3627"/>
    <w:rsid w:val="00AC0B9A"/>
    <w:rsid w:val="00AC0D99"/>
    <w:rsid w:val="00AC304E"/>
    <w:rsid w:val="00AC6839"/>
    <w:rsid w:val="00AC75F4"/>
    <w:rsid w:val="00AC77CC"/>
    <w:rsid w:val="00AD010B"/>
    <w:rsid w:val="00AD0877"/>
    <w:rsid w:val="00AD257A"/>
    <w:rsid w:val="00AD2994"/>
    <w:rsid w:val="00AD2C4F"/>
    <w:rsid w:val="00AD5C46"/>
    <w:rsid w:val="00AD71FB"/>
    <w:rsid w:val="00AD7795"/>
    <w:rsid w:val="00AE23DF"/>
    <w:rsid w:val="00AE2C59"/>
    <w:rsid w:val="00AE341C"/>
    <w:rsid w:val="00AE3ABE"/>
    <w:rsid w:val="00AE428D"/>
    <w:rsid w:val="00AE47F2"/>
    <w:rsid w:val="00AE4DD5"/>
    <w:rsid w:val="00AE608D"/>
    <w:rsid w:val="00AE69AA"/>
    <w:rsid w:val="00AE7354"/>
    <w:rsid w:val="00AE78FB"/>
    <w:rsid w:val="00AE7940"/>
    <w:rsid w:val="00AF0964"/>
    <w:rsid w:val="00AF0B7F"/>
    <w:rsid w:val="00AF0C7E"/>
    <w:rsid w:val="00AF12E3"/>
    <w:rsid w:val="00AF15E8"/>
    <w:rsid w:val="00AF1C79"/>
    <w:rsid w:val="00AF22B1"/>
    <w:rsid w:val="00AF2404"/>
    <w:rsid w:val="00AF25FC"/>
    <w:rsid w:val="00AF265A"/>
    <w:rsid w:val="00AF2806"/>
    <w:rsid w:val="00AF4D6A"/>
    <w:rsid w:val="00AF5A80"/>
    <w:rsid w:val="00AF5EB0"/>
    <w:rsid w:val="00AF66BC"/>
    <w:rsid w:val="00AF6AC4"/>
    <w:rsid w:val="00AF6C2B"/>
    <w:rsid w:val="00AF6D5E"/>
    <w:rsid w:val="00AF6FDE"/>
    <w:rsid w:val="00AF7ACA"/>
    <w:rsid w:val="00AF7B6A"/>
    <w:rsid w:val="00B00059"/>
    <w:rsid w:val="00B003E2"/>
    <w:rsid w:val="00B003E5"/>
    <w:rsid w:val="00B019A9"/>
    <w:rsid w:val="00B03B78"/>
    <w:rsid w:val="00B051B9"/>
    <w:rsid w:val="00B05261"/>
    <w:rsid w:val="00B057AA"/>
    <w:rsid w:val="00B059F3"/>
    <w:rsid w:val="00B05CBD"/>
    <w:rsid w:val="00B06735"/>
    <w:rsid w:val="00B07260"/>
    <w:rsid w:val="00B07267"/>
    <w:rsid w:val="00B072B3"/>
    <w:rsid w:val="00B073C6"/>
    <w:rsid w:val="00B101F0"/>
    <w:rsid w:val="00B10847"/>
    <w:rsid w:val="00B10883"/>
    <w:rsid w:val="00B109A6"/>
    <w:rsid w:val="00B1239A"/>
    <w:rsid w:val="00B12AA2"/>
    <w:rsid w:val="00B12EA5"/>
    <w:rsid w:val="00B134DF"/>
    <w:rsid w:val="00B13B3C"/>
    <w:rsid w:val="00B16135"/>
    <w:rsid w:val="00B17255"/>
    <w:rsid w:val="00B17D6D"/>
    <w:rsid w:val="00B211D7"/>
    <w:rsid w:val="00B21859"/>
    <w:rsid w:val="00B23052"/>
    <w:rsid w:val="00B2403E"/>
    <w:rsid w:val="00B24A76"/>
    <w:rsid w:val="00B25253"/>
    <w:rsid w:val="00B253FD"/>
    <w:rsid w:val="00B25BB3"/>
    <w:rsid w:val="00B26BBE"/>
    <w:rsid w:val="00B26C6E"/>
    <w:rsid w:val="00B26E3C"/>
    <w:rsid w:val="00B27414"/>
    <w:rsid w:val="00B32660"/>
    <w:rsid w:val="00B32956"/>
    <w:rsid w:val="00B32CF8"/>
    <w:rsid w:val="00B32F3F"/>
    <w:rsid w:val="00B34920"/>
    <w:rsid w:val="00B34ECC"/>
    <w:rsid w:val="00B36976"/>
    <w:rsid w:val="00B36B7A"/>
    <w:rsid w:val="00B41A02"/>
    <w:rsid w:val="00B42750"/>
    <w:rsid w:val="00B42DCC"/>
    <w:rsid w:val="00B42E8D"/>
    <w:rsid w:val="00B430EE"/>
    <w:rsid w:val="00B44D33"/>
    <w:rsid w:val="00B45AAE"/>
    <w:rsid w:val="00B460E7"/>
    <w:rsid w:val="00B467ED"/>
    <w:rsid w:val="00B4724A"/>
    <w:rsid w:val="00B47543"/>
    <w:rsid w:val="00B477CD"/>
    <w:rsid w:val="00B51A13"/>
    <w:rsid w:val="00B52B6D"/>
    <w:rsid w:val="00B5364C"/>
    <w:rsid w:val="00B53B4C"/>
    <w:rsid w:val="00B559C2"/>
    <w:rsid w:val="00B559D3"/>
    <w:rsid w:val="00B60ED1"/>
    <w:rsid w:val="00B61BC0"/>
    <w:rsid w:val="00B61D4B"/>
    <w:rsid w:val="00B62809"/>
    <w:rsid w:val="00B628BA"/>
    <w:rsid w:val="00B671F6"/>
    <w:rsid w:val="00B67DD6"/>
    <w:rsid w:val="00B67FCA"/>
    <w:rsid w:val="00B700F7"/>
    <w:rsid w:val="00B70BDF"/>
    <w:rsid w:val="00B70C9A"/>
    <w:rsid w:val="00B72134"/>
    <w:rsid w:val="00B7243B"/>
    <w:rsid w:val="00B73186"/>
    <w:rsid w:val="00B73629"/>
    <w:rsid w:val="00B73F07"/>
    <w:rsid w:val="00B74A1D"/>
    <w:rsid w:val="00B76B02"/>
    <w:rsid w:val="00B76BDA"/>
    <w:rsid w:val="00B80060"/>
    <w:rsid w:val="00B8006F"/>
    <w:rsid w:val="00B80B9B"/>
    <w:rsid w:val="00B80FBF"/>
    <w:rsid w:val="00B8291A"/>
    <w:rsid w:val="00B83FE7"/>
    <w:rsid w:val="00B85875"/>
    <w:rsid w:val="00B85BBC"/>
    <w:rsid w:val="00B86AD3"/>
    <w:rsid w:val="00B86D57"/>
    <w:rsid w:val="00B8727E"/>
    <w:rsid w:val="00B87881"/>
    <w:rsid w:val="00B903B7"/>
    <w:rsid w:val="00B91E1A"/>
    <w:rsid w:val="00B91E80"/>
    <w:rsid w:val="00B92101"/>
    <w:rsid w:val="00B92165"/>
    <w:rsid w:val="00B926A7"/>
    <w:rsid w:val="00B940AC"/>
    <w:rsid w:val="00B94817"/>
    <w:rsid w:val="00B94E6A"/>
    <w:rsid w:val="00B96CBD"/>
    <w:rsid w:val="00B96FA5"/>
    <w:rsid w:val="00B97037"/>
    <w:rsid w:val="00B9724C"/>
    <w:rsid w:val="00BA0953"/>
    <w:rsid w:val="00BA49B2"/>
    <w:rsid w:val="00BA5359"/>
    <w:rsid w:val="00BA556A"/>
    <w:rsid w:val="00BA56C6"/>
    <w:rsid w:val="00BA583C"/>
    <w:rsid w:val="00BA718A"/>
    <w:rsid w:val="00BB04FA"/>
    <w:rsid w:val="00BB0F5C"/>
    <w:rsid w:val="00BB132E"/>
    <w:rsid w:val="00BB1839"/>
    <w:rsid w:val="00BB26C1"/>
    <w:rsid w:val="00BB3694"/>
    <w:rsid w:val="00BB3AF6"/>
    <w:rsid w:val="00BB3BAE"/>
    <w:rsid w:val="00BB3DF1"/>
    <w:rsid w:val="00BB3FD2"/>
    <w:rsid w:val="00BB40F2"/>
    <w:rsid w:val="00BB552F"/>
    <w:rsid w:val="00BB56F3"/>
    <w:rsid w:val="00BB6154"/>
    <w:rsid w:val="00BB6940"/>
    <w:rsid w:val="00BB6E4C"/>
    <w:rsid w:val="00BB7773"/>
    <w:rsid w:val="00BC095D"/>
    <w:rsid w:val="00BC096E"/>
    <w:rsid w:val="00BC0D8A"/>
    <w:rsid w:val="00BC38EA"/>
    <w:rsid w:val="00BC4B8C"/>
    <w:rsid w:val="00BC4D6B"/>
    <w:rsid w:val="00BC54FD"/>
    <w:rsid w:val="00BC580F"/>
    <w:rsid w:val="00BC5845"/>
    <w:rsid w:val="00BC588C"/>
    <w:rsid w:val="00BC6AF4"/>
    <w:rsid w:val="00BC7F56"/>
    <w:rsid w:val="00BD02E4"/>
    <w:rsid w:val="00BD0B8D"/>
    <w:rsid w:val="00BD1D31"/>
    <w:rsid w:val="00BD2934"/>
    <w:rsid w:val="00BD3A6B"/>
    <w:rsid w:val="00BD5D30"/>
    <w:rsid w:val="00BD6736"/>
    <w:rsid w:val="00BD692E"/>
    <w:rsid w:val="00BD7146"/>
    <w:rsid w:val="00BD73B1"/>
    <w:rsid w:val="00BD7EB3"/>
    <w:rsid w:val="00BE19BE"/>
    <w:rsid w:val="00BE2627"/>
    <w:rsid w:val="00BE2CAD"/>
    <w:rsid w:val="00BE2D81"/>
    <w:rsid w:val="00BE39BD"/>
    <w:rsid w:val="00BE406F"/>
    <w:rsid w:val="00BE416D"/>
    <w:rsid w:val="00BE4508"/>
    <w:rsid w:val="00BE5922"/>
    <w:rsid w:val="00BE5A35"/>
    <w:rsid w:val="00BE73C9"/>
    <w:rsid w:val="00BF15D7"/>
    <w:rsid w:val="00BF15FE"/>
    <w:rsid w:val="00BF21FD"/>
    <w:rsid w:val="00BF2249"/>
    <w:rsid w:val="00BF2614"/>
    <w:rsid w:val="00BF3135"/>
    <w:rsid w:val="00BF42C8"/>
    <w:rsid w:val="00BF6D88"/>
    <w:rsid w:val="00BF76EA"/>
    <w:rsid w:val="00C002F9"/>
    <w:rsid w:val="00C003C2"/>
    <w:rsid w:val="00C005F7"/>
    <w:rsid w:val="00C034F7"/>
    <w:rsid w:val="00C03FFB"/>
    <w:rsid w:val="00C041E7"/>
    <w:rsid w:val="00C04372"/>
    <w:rsid w:val="00C04CA8"/>
    <w:rsid w:val="00C04DC8"/>
    <w:rsid w:val="00C04E90"/>
    <w:rsid w:val="00C05D6A"/>
    <w:rsid w:val="00C063F5"/>
    <w:rsid w:val="00C067A2"/>
    <w:rsid w:val="00C072F3"/>
    <w:rsid w:val="00C1006D"/>
    <w:rsid w:val="00C10664"/>
    <w:rsid w:val="00C10906"/>
    <w:rsid w:val="00C10AA9"/>
    <w:rsid w:val="00C11C47"/>
    <w:rsid w:val="00C12AA3"/>
    <w:rsid w:val="00C1678A"/>
    <w:rsid w:val="00C1738A"/>
    <w:rsid w:val="00C17A5E"/>
    <w:rsid w:val="00C17E56"/>
    <w:rsid w:val="00C17F14"/>
    <w:rsid w:val="00C203DA"/>
    <w:rsid w:val="00C215A2"/>
    <w:rsid w:val="00C222F9"/>
    <w:rsid w:val="00C23ACE"/>
    <w:rsid w:val="00C23D69"/>
    <w:rsid w:val="00C24E7E"/>
    <w:rsid w:val="00C24F6B"/>
    <w:rsid w:val="00C26377"/>
    <w:rsid w:val="00C30684"/>
    <w:rsid w:val="00C31305"/>
    <w:rsid w:val="00C31383"/>
    <w:rsid w:val="00C31F51"/>
    <w:rsid w:val="00C320B2"/>
    <w:rsid w:val="00C3216A"/>
    <w:rsid w:val="00C343B2"/>
    <w:rsid w:val="00C34B56"/>
    <w:rsid w:val="00C35095"/>
    <w:rsid w:val="00C35896"/>
    <w:rsid w:val="00C36A01"/>
    <w:rsid w:val="00C37FF4"/>
    <w:rsid w:val="00C40329"/>
    <w:rsid w:val="00C419EB"/>
    <w:rsid w:val="00C41DC1"/>
    <w:rsid w:val="00C421D0"/>
    <w:rsid w:val="00C42C7E"/>
    <w:rsid w:val="00C42C81"/>
    <w:rsid w:val="00C42F75"/>
    <w:rsid w:val="00C437A6"/>
    <w:rsid w:val="00C43A84"/>
    <w:rsid w:val="00C45060"/>
    <w:rsid w:val="00C457BC"/>
    <w:rsid w:val="00C45F86"/>
    <w:rsid w:val="00C46450"/>
    <w:rsid w:val="00C46CF7"/>
    <w:rsid w:val="00C50C97"/>
    <w:rsid w:val="00C51FBB"/>
    <w:rsid w:val="00C52879"/>
    <w:rsid w:val="00C5289D"/>
    <w:rsid w:val="00C52A6D"/>
    <w:rsid w:val="00C52DBB"/>
    <w:rsid w:val="00C53D6B"/>
    <w:rsid w:val="00C549CC"/>
    <w:rsid w:val="00C54E16"/>
    <w:rsid w:val="00C559C3"/>
    <w:rsid w:val="00C56DD6"/>
    <w:rsid w:val="00C5795F"/>
    <w:rsid w:val="00C57A5A"/>
    <w:rsid w:val="00C57DBC"/>
    <w:rsid w:val="00C601B7"/>
    <w:rsid w:val="00C61F8D"/>
    <w:rsid w:val="00C61FE2"/>
    <w:rsid w:val="00C62229"/>
    <w:rsid w:val="00C63AEF"/>
    <w:rsid w:val="00C63CE3"/>
    <w:rsid w:val="00C63F45"/>
    <w:rsid w:val="00C67791"/>
    <w:rsid w:val="00C67F5F"/>
    <w:rsid w:val="00C67FCE"/>
    <w:rsid w:val="00C706A2"/>
    <w:rsid w:val="00C71003"/>
    <w:rsid w:val="00C71C1B"/>
    <w:rsid w:val="00C7365A"/>
    <w:rsid w:val="00C7425C"/>
    <w:rsid w:val="00C74A4C"/>
    <w:rsid w:val="00C7534C"/>
    <w:rsid w:val="00C76350"/>
    <w:rsid w:val="00C76C93"/>
    <w:rsid w:val="00C774AE"/>
    <w:rsid w:val="00C77F57"/>
    <w:rsid w:val="00C80677"/>
    <w:rsid w:val="00C808F2"/>
    <w:rsid w:val="00C80D00"/>
    <w:rsid w:val="00C821A3"/>
    <w:rsid w:val="00C83D9B"/>
    <w:rsid w:val="00C86D8D"/>
    <w:rsid w:val="00C87C52"/>
    <w:rsid w:val="00C90D75"/>
    <w:rsid w:val="00C915E1"/>
    <w:rsid w:val="00C91617"/>
    <w:rsid w:val="00C9174C"/>
    <w:rsid w:val="00C91B1B"/>
    <w:rsid w:val="00C91DF0"/>
    <w:rsid w:val="00C922B4"/>
    <w:rsid w:val="00C92504"/>
    <w:rsid w:val="00C92743"/>
    <w:rsid w:val="00C92B11"/>
    <w:rsid w:val="00C92F2D"/>
    <w:rsid w:val="00C93173"/>
    <w:rsid w:val="00C932ED"/>
    <w:rsid w:val="00C9334E"/>
    <w:rsid w:val="00C93FAA"/>
    <w:rsid w:val="00C94CA4"/>
    <w:rsid w:val="00C95319"/>
    <w:rsid w:val="00C953A8"/>
    <w:rsid w:val="00C9631A"/>
    <w:rsid w:val="00C96350"/>
    <w:rsid w:val="00C97390"/>
    <w:rsid w:val="00C9781F"/>
    <w:rsid w:val="00CA01BB"/>
    <w:rsid w:val="00CA07BE"/>
    <w:rsid w:val="00CA0CA5"/>
    <w:rsid w:val="00CA1C4C"/>
    <w:rsid w:val="00CA2860"/>
    <w:rsid w:val="00CA3496"/>
    <w:rsid w:val="00CA3D8F"/>
    <w:rsid w:val="00CA4C6E"/>
    <w:rsid w:val="00CA5705"/>
    <w:rsid w:val="00CA5F12"/>
    <w:rsid w:val="00CA5FD7"/>
    <w:rsid w:val="00CA6735"/>
    <w:rsid w:val="00CA72FF"/>
    <w:rsid w:val="00CA7674"/>
    <w:rsid w:val="00CA7DE2"/>
    <w:rsid w:val="00CB00EC"/>
    <w:rsid w:val="00CB14AB"/>
    <w:rsid w:val="00CB19D9"/>
    <w:rsid w:val="00CB1BD6"/>
    <w:rsid w:val="00CB380C"/>
    <w:rsid w:val="00CB3D9D"/>
    <w:rsid w:val="00CB4919"/>
    <w:rsid w:val="00CB50A3"/>
    <w:rsid w:val="00CB5643"/>
    <w:rsid w:val="00CB5835"/>
    <w:rsid w:val="00CB5C81"/>
    <w:rsid w:val="00CB7CE0"/>
    <w:rsid w:val="00CC03B2"/>
    <w:rsid w:val="00CC05B3"/>
    <w:rsid w:val="00CC1F50"/>
    <w:rsid w:val="00CC2A91"/>
    <w:rsid w:val="00CC3159"/>
    <w:rsid w:val="00CC3177"/>
    <w:rsid w:val="00CC446F"/>
    <w:rsid w:val="00CC4698"/>
    <w:rsid w:val="00CC4C6B"/>
    <w:rsid w:val="00CC50DA"/>
    <w:rsid w:val="00CC52C6"/>
    <w:rsid w:val="00CC559A"/>
    <w:rsid w:val="00CC62B2"/>
    <w:rsid w:val="00CC6556"/>
    <w:rsid w:val="00CC65C4"/>
    <w:rsid w:val="00CC65C9"/>
    <w:rsid w:val="00CC7722"/>
    <w:rsid w:val="00CD001F"/>
    <w:rsid w:val="00CD07A5"/>
    <w:rsid w:val="00CD0852"/>
    <w:rsid w:val="00CD148F"/>
    <w:rsid w:val="00CD14E0"/>
    <w:rsid w:val="00CD2E75"/>
    <w:rsid w:val="00CD326E"/>
    <w:rsid w:val="00CD334D"/>
    <w:rsid w:val="00CD3730"/>
    <w:rsid w:val="00CD3D36"/>
    <w:rsid w:val="00CD4D3C"/>
    <w:rsid w:val="00CD4E42"/>
    <w:rsid w:val="00CD5037"/>
    <w:rsid w:val="00CD542E"/>
    <w:rsid w:val="00CD59F9"/>
    <w:rsid w:val="00CD6D8B"/>
    <w:rsid w:val="00CE0B56"/>
    <w:rsid w:val="00CE11CE"/>
    <w:rsid w:val="00CE4686"/>
    <w:rsid w:val="00CE7174"/>
    <w:rsid w:val="00CE723A"/>
    <w:rsid w:val="00CF0245"/>
    <w:rsid w:val="00CF0C49"/>
    <w:rsid w:val="00CF0E26"/>
    <w:rsid w:val="00CF1388"/>
    <w:rsid w:val="00CF1EEC"/>
    <w:rsid w:val="00CF249D"/>
    <w:rsid w:val="00CF25C1"/>
    <w:rsid w:val="00CF32B9"/>
    <w:rsid w:val="00CF3C4C"/>
    <w:rsid w:val="00CF4388"/>
    <w:rsid w:val="00CF4DDE"/>
    <w:rsid w:val="00CF5227"/>
    <w:rsid w:val="00CF566D"/>
    <w:rsid w:val="00CF7376"/>
    <w:rsid w:val="00D01B64"/>
    <w:rsid w:val="00D02393"/>
    <w:rsid w:val="00D057E8"/>
    <w:rsid w:val="00D05B87"/>
    <w:rsid w:val="00D06330"/>
    <w:rsid w:val="00D11731"/>
    <w:rsid w:val="00D126C4"/>
    <w:rsid w:val="00D129BA"/>
    <w:rsid w:val="00D12CE2"/>
    <w:rsid w:val="00D14134"/>
    <w:rsid w:val="00D152B2"/>
    <w:rsid w:val="00D15B4B"/>
    <w:rsid w:val="00D1600B"/>
    <w:rsid w:val="00D205BD"/>
    <w:rsid w:val="00D20FA8"/>
    <w:rsid w:val="00D21703"/>
    <w:rsid w:val="00D22193"/>
    <w:rsid w:val="00D24142"/>
    <w:rsid w:val="00D25CC7"/>
    <w:rsid w:val="00D267C1"/>
    <w:rsid w:val="00D2730B"/>
    <w:rsid w:val="00D30008"/>
    <w:rsid w:val="00D30398"/>
    <w:rsid w:val="00D30E4B"/>
    <w:rsid w:val="00D3132C"/>
    <w:rsid w:val="00D3153E"/>
    <w:rsid w:val="00D341BF"/>
    <w:rsid w:val="00D35806"/>
    <w:rsid w:val="00D36651"/>
    <w:rsid w:val="00D367E2"/>
    <w:rsid w:val="00D4085B"/>
    <w:rsid w:val="00D4094E"/>
    <w:rsid w:val="00D41BAE"/>
    <w:rsid w:val="00D41D03"/>
    <w:rsid w:val="00D41D52"/>
    <w:rsid w:val="00D422B1"/>
    <w:rsid w:val="00D431B5"/>
    <w:rsid w:val="00D435F7"/>
    <w:rsid w:val="00D4371D"/>
    <w:rsid w:val="00D43E15"/>
    <w:rsid w:val="00D43FAF"/>
    <w:rsid w:val="00D45E5A"/>
    <w:rsid w:val="00D45ECD"/>
    <w:rsid w:val="00D508E5"/>
    <w:rsid w:val="00D513D0"/>
    <w:rsid w:val="00D51469"/>
    <w:rsid w:val="00D53D5E"/>
    <w:rsid w:val="00D54279"/>
    <w:rsid w:val="00D55F77"/>
    <w:rsid w:val="00D55FE5"/>
    <w:rsid w:val="00D56C33"/>
    <w:rsid w:val="00D56EFA"/>
    <w:rsid w:val="00D5763D"/>
    <w:rsid w:val="00D57B8C"/>
    <w:rsid w:val="00D57DF1"/>
    <w:rsid w:val="00D607EA"/>
    <w:rsid w:val="00D6128C"/>
    <w:rsid w:val="00D614A7"/>
    <w:rsid w:val="00D6227F"/>
    <w:rsid w:val="00D62ACE"/>
    <w:rsid w:val="00D62DD7"/>
    <w:rsid w:val="00D631F4"/>
    <w:rsid w:val="00D63BBF"/>
    <w:rsid w:val="00D6428F"/>
    <w:rsid w:val="00D64FC5"/>
    <w:rsid w:val="00D6581B"/>
    <w:rsid w:val="00D65C8B"/>
    <w:rsid w:val="00D65E07"/>
    <w:rsid w:val="00D67A61"/>
    <w:rsid w:val="00D67EEE"/>
    <w:rsid w:val="00D70877"/>
    <w:rsid w:val="00D71A72"/>
    <w:rsid w:val="00D71D62"/>
    <w:rsid w:val="00D72242"/>
    <w:rsid w:val="00D72F53"/>
    <w:rsid w:val="00D73662"/>
    <w:rsid w:val="00D73B25"/>
    <w:rsid w:val="00D76387"/>
    <w:rsid w:val="00D76580"/>
    <w:rsid w:val="00D765DD"/>
    <w:rsid w:val="00D77397"/>
    <w:rsid w:val="00D811AA"/>
    <w:rsid w:val="00D814B8"/>
    <w:rsid w:val="00D81E37"/>
    <w:rsid w:val="00D822A6"/>
    <w:rsid w:val="00D82A7B"/>
    <w:rsid w:val="00D82C76"/>
    <w:rsid w:val="00D84B5B"/>
    <w:rsid w:val="00D86A0A"/>
    <w:rsid w:val="00D87298"/>
    <w:rsid w:val="00D90211"/>
    <w:rsid w:val="00D91A75"/>
    <w:rsid w:val="00D91E95"/>
    <w:rsid w:val="00D92431"/>
    <w:rsid w:val="00D93453"/>
    <w:rsid w:val="00D93C7A"/>
    <w:rsid w:val="00D94FF3"/>
    <w:rsid w:val="00D95781"/>
    <w:rsid w:val="00D958D2"/>
    <w:rsid w:val="00D95CAE"/>
    <w:rsid w:val="00D9656C"/>
    <w:rsid w:val="00D96A07"/>
    <w:rsid w:val="00D9725E"/>
    <w:rsid w:val="00DA0093"/>
    <w:rsid w:val="00DA01E8"/>
    <w:rsid w:val="00DA08ED"/>
    <w:rsid w:val="00DA1656"/>
    <w:rsid w:val="00DA20A7"/>
    <w:rsid w:val="00DA23FB"/>
    <w:rsid w:val="00DA2BC9"/>
    <w:rsid w:val="00DA306A"/>
    <w:rsid w:val="00DA3257"/>
    <w:rsid w:val="00DA402C"/>
    <w:rsid w:val="00DA40C5"/>
    <w:rsid w:val="00DA4964"/>
    <w:rsid w:val="00DA59ED"/>
    <w:rsid w:val="00DA5F45"/>
    <w:rsid w:val="00DA634F"/>
    <w:rsid w:val="00DA69C1"/>
    <w:rsid w:val="00DA76CB"/>
    <w:rsid w:val="00DA7A34"/>
    <w:rsid w:val="00DB00DF"/>
    <w:rsid w:val="00DB162A"/>
    <w:rsid w:val="00DB1C4B"/>
    <w:rsid w:val="00DB1E8F"/>
    <w:rsid w:val="00DB3045"/>
    <w:rsid w:val="00DB37FF"/>
    <w:rsid w:val="00DB4364"/>
    <w:rsid w:val="00DB585B"/>
    <w:rsid w:val="00DB5FD5"/>
    <w:rsid w:val="00DB7C7E"/>
    <w:rsid w:val="00DB7EBE"/>
    <w:rsid w:val="00DB7F75"/>
    <w:rsid w:val="00DC05BA"/>
    <w:rsid w:val="00DC09F2"/>
    <w:rsid w:val="00DC25E8"/>
    <w:rsid w:val="00DC3F9A"/>
    <w:rsid w:val="00DC585F"/>
    <w:rsid w:val="00DC5CD9"/>
    <w:rsid w:val="00DC651A"/>
    <w:rsid w:val="00DC6D40"/>
    <w:rsid w:val="00DD0DAE"/>
    <w:rsid w:val="00DD0F89"/>
    <w:rsid w:val="00DD17D0"/>
    <w:rsid w:val="00DD1D1D"/>
    <w:rsid w:val="00DD3853"/>
    <w:rsid w:val="00DD5C8E"/>
    <w:rsid w:val="00DD6B5B"/>
    <w:rsid w:val="00DD7104"/>
    <w:rsid w:val="00DD7429"/>
    <w:rsid w:val="00DD7B1B"/>
    <w:rsid w:val="00DE08A2"/>
    <w:rsid w:val="00DE0D68"/>
    <w:rsid w:val="00DE0EE6"/>
    <w:rsid w:val="00DE14EA"/>
    <w:rsid w:val="00DE1915"/>
    <w:rsid w:val="00DE1FF8"/>
    <w:rsid w:val="00DE3CB0"/>
    <w:rsid w:val="00DE400F"/>
    <w:rsid w:val="00DE40A6"/>
    <w:rsid w:val="00DE62AF"/>
    <w:rsid w:val="00DE74F4"/>
    <w:rsid w:val="00DE7C08"/>
    <w:rsid w:val="00DF2098"/>
    <w:rsid w:val="00DF32FB"/>
    <w:rsid w:val="00DF3F5F"/>
    <w:rsid w:val="00DF4AA1"/>
    <w:rsid w:val="00DF4B11"/>
    <w:rsid w:val="00DF530D"/>
    <w:rsid w:val="00DF5D29"/>
    <w:rsid w:val="00DF5E38"/>
    <w:rsid w:val="00DF69FB"/>
    <w:rsid w:val="00DF6C90"/>
    <w:rsid w:val="00DF6F80"/>
    <w:rsid w:val="00DF7A7D"/>
    <w:rsid w:val="00DF7C3C"/>
    <w:rsid w:val="00E003A4"/>
    <w:rsid w:val="00E00A1E"/>
    <w:rsid w:val="00E00E73"/>
    <w:rsid w:val="00E01084"/>
    <w:rsid w:val="00E018C9"/>
    <w:rsid w:val="00E01EDC"/>
    <w:rsid w:val="00E03540"/>
    <w:rsid w:val="00E03862"/>
    <w:rsid w:val="00E03B8B"/>
    <w:rsid w:val="00E04743"/>
    <w:rsid w:val="00E05359"/>
    <w:rsid w:val="00E06262"/>
    <w:rsid w:val="00E06C9F"/>
    <w:rsid w:val="00E079D3"/>
    <w:rsid w:val="00E07A9D"/>
    <w:rsid w:val="00E07D8B"/>
    <w:rsid w:val="00E11111"/>
    <w:rsid w:val="00E11CEF"/>
    <w:rsid w:val="00E11D91"/>
    <w:rsid w:val="00E12348"/>
    <w:rsid w:val="00E14B31"/>
    <w:rsid w:val="00E14C4B"/>
    <w:rsid w:val="00E15046"/>
    <w:rsid w:val="00E151FC"/>
    <w:rsid w:val="00E1619B"/>
    <w:rsid w:val="00E1704D"/>
    <w:rsid w:val="00E21744"/>
    <w:rsid w:val="00E221B8"/>
    <w:rsid w:val="00E22620"/>
    <w:rsid w:val="00E22A32"/>
    <w:rsid w:val="00E238E0"/>
    <w:rsid w:val="00E2422C"/>
    <w:rsid w:val="00E25129"/>
    <w:rsid w:val="00E25B6C"/>
    <w:rsid w:val="00E26114"/>
    <w:rsid w:val="00E26158"/>
    <w:rsid w:val="00E2635A"/>
    <w:rsid w:val="00E26377"/>
    <w:rsid w:val="00E26858"/>
    <w:rsid w:val="00E2710C"/>
    <w:rsid w:val="00E27581"/>
    <w:rsid w:val="00E30362"/>
    <w:rsid w:val="00E31B90"/>
    <w:rsid w:val="00E31EBD"/>
    <w:rsid w:val="00E31FA5"/>
    <w:rsid w:val="00E3225A"/>
    <w:rsid w:val="00E32350"/>
    <w:rsid w:val="00E3253F"/>
    <w:rsid w:val="00E334E1"/>
    <w:rsid w:val="00E33CD5"/>
    <w:rsid w:val="00E3412A"/>
    <w:rsid w:val="00E348C2"/>
    <w:rsid w:val="00E34D8B"/>
    <w:rsid w:val="00E35561"/>
    <w:rsid w:val="00E35CF5"/>
    <w:rsid w:val="00E35E77"/>
    <w:rsid w:val="00E36C54"/>
    <w:rsid w:val="00E3799F"/>
    <w:rsid w:val="00E37A8A"/>
    <w:rsid w:val="00E4019A"/>
    <w:rsid w:val="00E40CA1"/>
    <w:rsid w:val="00E4150D"/>
    <w:rsid w:val="00E41D90"/>
    <w:rsid w:val="00E42371"/>
    <w:rsid w:val="00E42FCF"/>
    <w:rsid w:val="00E43A12"/>
    <w:rsid w:val="00E45390"/>
    <w:rsid w:val="00E45CF4"/>
    <w:rsid w:val="00E45E1B"/>
    <w:rsid w:val="00E467D4"/>
    <w:rsid w:val="00E46BE9"/>
    <w:rsid w:val="00E4784E"/>
    <w:rsid w:val="00E47D64"/>
    <w:rsid w:val="00E503E8"/>
    <w:rsid w:val="00E50693"/>
    <w:rsid w:val="00E5085B"/>
    <w:rsid w:val="00E50BF0"/>
    <w:rsid w:val="00E51D0F"/>
    <w:rsid w:val="00E51DE7"/>
    <w:rsid w:val="00E52334"/>
    <w:rsid w:val="00E55008"/>
    <w:rsid w:val="00E55DA2"/>
    <w:rsid w:val="00E57D4F"/>
    <w:rsid w:val="00E57DAF"/>
    <w:rsid w:val="00E61AF6"/>
    <w:rsid w:val="00E6206B"/>
    <w:rsid w:val="00E62452"/>
    <w:rsid w:val="00E64D23"/>
    <w:rsid w:val="00E67060"/>
    <w:rsid w:val="00E67594"/>
    <w:rsid w:val="00E67909"/>
    <w:rsid w:val="00E67A1E"/>
    <w:rsid w:val="00E67C2B"/>
    <w:rsid w:val="00E70976"/>
    <w:rsid w:val="00E713EF"/>
    <w:rsid w:val="00E71630"/>
    <w:rsid w:val="00E7174C"/>
    <w:rsid w:val="00E7287E"/>
    <w:rsid w:val="00E739FB"/>
    <w:rsid w:val="00E739FF"/>
    <w:rsid w:val="00E74EBF"/>
    <w:rsid w:val="00E75352"/>
    <w:rsid w:val="00E76CC9"/>
    <w:rsid w:val="00E76F13"/>
    <w:rsid w:val="00E77610"/>
    <w:rsid w:val="00E80178"/>
    <w:rsid w:val="00E80969"/>
    <w:rsid w:val="00E8105D"/>
    <w:rsid w:val="00E8373B"/>
    <w:rsid w:val="00E85591"/>
    <w:rsid w:val="00E8582E"/>
    <w:rsid w:val="00E85854"/>
    <w:rsid w:val="00E85CB7"/>
    <w:rsid w:val="00E871D6"/>
    <w:rsid w:val="00E8760B"/>
    <w:rsid w:val="00E87D0A"/>
    <w:rsid w:val="00E87FAC"/>
    <w:rsid w:val="00E91532"/>
    <w:rsid w:val="00E93565"/>
    <w:rsid w:val="00E93FF2"/>
    <w:rsid w:val="00E94406"/>
    <w:rsid w:val="00E95C9B"/>
    <w:rsid w:val="00E962B8"/>
    <w:rsid w:val="00E9783C"/>
    <w:rsid w:val="00E97F53"/>
    <w:rsid w:val="00EA04AE"/>
    <w:rsid w:val="00EA28E4"/>
    <w:rsid w:val="00EA3485"/>
    <w:rsid w:val="00EA53E1"/>
    <w:rsid w:val="00EA5573"/>
    <w:rsid w:val="00EA5C9B"/>
    <w:rsid w:val="00EA5CB0"/>
    <w:rsid w:val="00EA5E42"/>
    <w:rsid w:val="00EA6853"/>
    <w:rsid w:val="00EA729C"/>
    <w:rsid w:val="00EA7490"/>
    <w:rsid w:val="00EA7601"/>
    <w:rsid w:val="00EA7ACC"/>
    <w:rsid w:val="00EA7D74"/>
    <w:rsid w:val="00EB0B22"/>
    <w:rsid w:val="00EB1E6C"/>
    <w:rsid w:val="00EB2658"/>
    <w:rsid w:val="00EB27F4"/>
    <w:rsid w:val="00EB2923"/>
    <w:rsid w:val="00EB2F20"/>
    <w:rsid w:val="00EB3B14"/>
    <w:rsid w:val="00EB4C96"/>
    <w:rsid w:val="00EB4EB5"/>
    <w:rsid w:val="00EB56E9"/>
    <w:rsid w:val="00EB5AD2"/>
    <w:rsid w:val="00EB7F52"/>
    <w:rsid w:val="00EC0599"/>
    <w:rsid w:val="00EC13E1"/>
    <w:rsid w:val="00EC1708"/>
    <w:rsid w:val="00EC19CE"/>
    <w:rsid w:val="00EC3080"/>
    <w:rsid w:val="00EC3E15"/>
    <w:rsid w:val="00EC3E8B"/>
    <w:rsid w:val="00EC3FCD"/>
    <w:rsid w:val="00EC44CD"/>
    <w:rsid w:val="00EC62AD"/>
    <w:rsid w:val="00EC65C0"/>
    <w:rsid w:val="00EC65CB"/>
    <w:rsid w:val="00EC66ED"/>
    <w:rsid w:val="00EC6B63"/>
    <w:rsid w:val="00EC6D95"/>
    <w:rsid w:val="00EC79B0"/>
    <w:rsid w:val="00ED1141"/>
    <w:rsid w:val="00ED31EC"/>
    <w:rsid w:val="00ED3220"/>
    <w:rsid w:val="00ED323C"/>
    <w:rsid w:val="00ED3820"/>
    <w:rsid w:val="00ED4B1A"/>
    <w:rsid w:val="00ED4C9F"/>
    <w:rsid w:val="00ED4CFB"/>
    <w:rsid w:val="00ED77CB"/>
    <w:rsid w:val="00ED7A7D"/>
    <w:rsid w:val="00EE0FE4"/>
    <w:rsid w:val="00EE15BD"/>
    <w:rsid w:val="00EE1C2D"/>
    <w:rsid w:val="00EE2553"/>
    <w:rsid w:val="00EE3751"/>
    <w:rsid w:val="00EE4EED"/>
    <w:rsid w:val="00EE512F"/>
    <w:rsid w:val="00EF0429"/>
    <w:rsid w:val="00EF2A5B"/>
    <w:rsid w:val="00EF3537"/>
    <w:rsid w:val="00EF42C7"/>
    <w:rsid w:val="00EF624A"/>
    <w:rsid w:val="00EF7795"/>
    <w:rsid w:val="00F00F73"/>
    <w:rsid w:val="00F013FC"/>
    <w:rsid w:val="00F0140B"/>
    <w:rsid w:val="00F01CD4"/>
    <w:rsid w:val="00F02197"/>
    <w:rsid w:val="00F03197"/>
    <w:rsid w:val="00F0338A"/>
    <w:rsid w:val="00F0357B"/>
    <w:rsid w:val="00F03AB7"/>
    <w:rsid w:val="00F043C9"/>
    <w:rsid w:val="00F04B3D"/>
    <w:rsid w:val="00F04C38"/>
    <w:rsid w:val="00F051F3"/>
    <w:rsid w:val="00F05EBA"/>
    <w:rsid w:val="00F0607C"/>
    <w:rsid w:val="00F06595"/>
    <w:rsid w:val="00F06605"/>
    <w:rsid w:val="00F073FE"/>
    <w:rsid w:val="00F0741C"/>
    <w:rsid w:val="00F101CA"/>
    <w:rsid w:val="00F104E2"/>
    <w:rsid w:val="00F107BE"/>
    <w:rsid w:val="00F10D31"/>
    <w:rsid w:val="00F10E8B"/>
    <w:rsid w:val="00F11BE3"/>
    <w:rsid w:val="00F11E02"/>
    <w:rsid w:val="00F11E15"/>
    <w:rsid w:val="00F1264C"/>
    <w:rsid w:val="00F12DD6"/>
    <w:rsid w:val="00F152B0"/>
    <w:rsid w:val="00F15550"/>
    <w:rsid w:val="00F1640D"/>
    <w:rsid w:val="00F16BA3"/>
    <w:rsid w:val="00F17483"/>
    <w:rsid w:val="00F175F7"/>
    <w:rsid w:val="00F201B5"/>
    <w:rsid w:val="00F22146"/>
    <w:rsid w:val="00F222CE"/>
    <w:rsid w:val="00F22AE1"/>
    <w:rsid w:val="00F22CC4"/>
    <w:rsid w:val="00F23E7F"/>
    <w:rsid w:val="00F2464A"/>
    <w:rsid w:val="00F24EB7"/>
    <w:rsid w:val="00F25B5A"/>
    <w:rsid w:val="00F30A5E"/>
    <w:rsid w:val="00F31452"/>
    <w:rsid w:val="00F31959"/>
    <w:rsid w:val="00F31F11"/>
    <w:rsid w:val="00F32959"/>
    <w:rsid w:val="00F33839"/>
    <w:rsid w:val="00F34C42"/>
    <w:rsid w:val="00F358AA"/>
    <w:rsid w:val="00F36F53"/>
    <w:rsid w:val="00F37175"/>
    <w:rsid w:val="00F37299"/>
    <w:rsid w:val="00F3736C"/>
    <w:rsid w:val="00F37B23"/>
    <w:rsid w:val="00F4046D"/>
    <w:rsid w:val="00F40E58"/>
    <w:rsid w:val="00F4140D"/>
    <w:rsid w:val="00F446C8"/>
    <w:rsid w:val="00F45B10"/>
    <w:rsid w:val="00F45D78"/>
    <w:rsid w:val="00F46CCD"/>
    <w:rsid w:val="00F479C8"/>
    <w:rsid w:val="00F47AEB"/>
    <w:rsid w:val="00F5216A"/>
    <w:rsid w:val="00F5252C"/>
    <w:rsid w:val="00F52A06"/>
    <w:rsid w:val="00F534B9"/>
    <w:rsid w:val="00F535B2"/>
    <w:rsid w:val="00F535C3"/>
    <w:rsid w:val="00F53D04"/>
    <w:rsid w:val="00F56ED1"/>
    <w:rsid w:val="00F5771A"/>
    <w:rsid w:val="00F605AF"/>
    <w:rsid w:val="00F62613"/>
    <w:rsid w:val="00F64E68"/>
    <w:rsid w:val="00F64F54"/>
    <w:rsid w:val="00F658F2"/>
    <w:rsid w:val="00F661AA"/>
    <w:rsid w:val="00F66432"/>
    <w:rsid w:val="00F66819"/>
    <w:rsid w:val="00F66A60"/>
    <w:rsid w:val="00F66AB1"/>
    <w:rsid w:val="00F66FA3"/>
    <w:rsid w:val="00F67ACD"/>
    <w:rsid w:val="00F703A6"/>
    <w:rsid w:val="00F703C1"/>
    <w:rsid w:val="00F72143"/>
    <w:rsid w:val="00F72399"/>
    <w:rsid w:val="00F72845"/>
    <w:rsid w:val="00F7479F"/>
    <w:rsid w:val="00F74D8D"/>
    <w:rsid w:val="00F812A7"/>
    <w:rsid w:val="00F81382"/>
    <w:rsid w:val="00F81514"/>
    <w:rsid w:val="00F81BB1"/>
    <w:rsid w:val="00F82127"/>
    <w:rsid w:val="00F8244F"/>
    <w:rsid w:val="00F8263E"/>
    <w:rsid w:val="00F82C87"/>
    <w:rsid w:val="00F837EF"/>
    <w:rsid w:val="00F83843"/>
    <w:rsid w:val="00F852FE"/>
    <w:rsid w:val="00F85F9C"/>
    <w:rsid w:val="00F86101"/>
    <w:rsid w:val="00F86918"/>
    <w:rsid w:val="00F86EF7"/>
    <w:rsid w:val="00F872E0"/>
    <w:rsid w:val="00F8794B"/>
    <w:rsid w:val="00F906DA"/>
    <w:rsid w:val="00F91C4A"/>
    <w:rsid w:val="00F923E6"/>
    <w:rsid w:val="00F9283C"/>
    <w:rsid w:val="00F94055"/>
    <w:rsid w:val="00F95774"/>
    <w:rsid w:val="00F96739"/>
    <w:rsid w:val="00F97004"/>
    <w:rsid w:val="00F97F22"/>
    <w:rsid w:val="00FA0B54"/>
    <w:rsid w:val="00FA0D3B"/>
    <w:rsid w:val="00FA230C"/>
    <w:rsid w:val="00FA3888"/>
    <w:rsid w:val="00FA4FBD"/>
    <w:rsid w:val="00FA525F"/>
    <w:rsid w:val="00FA5671"/>
    <w:rsid w:val="00FA5D1B"/>
    <w:rsid w:val="00FA62A2"/>
    <w:rsid w:val="00FA7DE4"/>
    <w:rsid w:val="00FB011F"/>
    <w:rsid w:val="00FB10BC"/>
    <w:rsid w:val="00FB1ABF"/>
    <w:rsid w:val="00FB23D7"/>
    <w:rsid w:val="00FB2AAD"/>
    <w:rsid w:val="00FB3140"/>
    <w:rsid w:val="00FB486C"/>
    <w:rsid w:val="00FB5531"/>
    <w:rsid w:val="00FB717C"/>
    <w:rsid w:val="00FB7D53"/>
    <w:rsid w:val="00FC0922"/>
    <w:rsid w:val="00FC2E51"/>
    <w:rsid w:val="00FC2E57"/>
    <w:rsid w:val="00FC3821"/>
    <w:rsid w:val="00FC4225"/>
    <w:rsid w:val="00FC4FB1"/>
    <w:rsid w:val="00FC4FB8"/>
    <w:rsid w:val="00FC7668"/>
    <w:rsid w:val="00FD0EF0"/>
    <w:rsid w:val="00FD1302"/>
    <w:rsid w:val="00FD18DF"/>
    <w:rsid w:val="00FD1FEE"/>
    <w:rsid w:val="00FD2DC1"/>
    <w:rsid w:val="00FD34A0"/>
    <w:rsid w:val="00FD3AE7"/>
    <w:rsid w:val="00FD697B"/>
    <w:rsid w:val="00FE083C"/>
    <w:rsid w:val="00FE1E61"/>
    <w:rsid w:val="00FE5563"/>
    <w:rsid w:val="00FE69FA"/>
    <w:rsid w:val="00FE6B19"/>
    <w:rsid w:val="00FE7852"/>
    <w:rsid w:val="00FF072B"/>
    <w:rsid w:val="00FF1701"/>
    <w:rsid w:val="00FF1B9A"/>
    <w:rsid w:val="00FF1B9D"/>
    <w:rsid w:val="00FF27E6"/>
    <w:rsid w:val="00FF2E7C"/>
    <w:rsid w:val="00FF38FC"/>
    <w:rsid w:val="00FF3B48"/>
    <w:rsid w:val="00FF47B5"/>
    <w:rsid w:val="00FF49E3"/>
    <w:rsid w:val="00FF4FB4"/>
    <w:rsid w:val="00FF511C"/>
    <w:rsid w:val="00FF5B56"/>
    <w:rsid w:val="00FF6E1E"/>
    <w:rsid w:val="00FF7C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4:docId w14:val="2FF967D4"/>
  <w15:docId w15:val="{E9362698-2DB6-4AC2-8B6E-C3689FC5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C2B"/>
    <w:pPr>
      <w:widowControl w:val="0"/>
      <w:jc w:val="both"/>
    </w:pPr>
    <w:rPr>
      <w:kern w:val="2"/>
      <w:sz w:val="21"/>
      <w:szCs w:val="24"/>
    </w:rPr>
  </w:style>
  <w:style w:type="paragraph" w:styleId="1">
    <w:name w:val="heading 1"/>
    <w:basedOn w:val="a"/>
    <w:next w:val="a"/>
    <w:autoRedefine/>
    <w:qFormat/>
    <w:rsid w:val="00FB23D7"/>
    <w:pPr>
      <w:keepNext/>
      <w:keepLines/>
      <w:spacing w:beforeLines="100" w:afterLines="100" w:line="480" w:lineRule="atLeast"/>
      <w:jc w:val="center"/>
      <w:outlineLvl w:val="0"/>
    </w:pPr>
    <w:rPr>
      <w:b/>
      <w:spacing w:val="8"/>
      <w:kern w:val="0"/>
      <w:sz w:val="32"/>
      <w:szCs w:val="32"/>
    </w:rPr>
  </w:style>
  <w:style w:type="paragraph" w:styleId="2">
    <w:name w:val="heading 2"/>
    <w:basedOn w:val="a"/>
    <w:next w:val="a"/>
    <w:link w:val="2Char"/>
    <w:qFormat/>
    <w:rsid w:val="00EC65CB"/>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默认段落字体 Para Char"/>
    <w:basedOn w:val="a"/>
    <w:rsid w:val="00AB0A99"/>
    <w:rPr>
      <w:sz w:val="24"/>
    </w:rPr>
  </w:style>
  <w:style w:type="paragraph" w:styleId="a3">
    <w:name w:val="Date"/>
    <w:basedOn w:val="a"/>
    <w:next w:val="a"/>
    <w:rsid w:val="002C7EBE"/>
    <w:pPr>
      <w:ind w:leftChars="2500" w:left="100"/>
    </w:pPr>
  </w:style>
  <w:style w:type="paragraph" w:styleId="a4">
    <w:name w:val="Body Text Indent"/>
    <w:basedOn w:val="a"/>
    <w:link w:val="Char"/>
    <w:rsid w:val="00F906DA"/>
    <w:pPr>
      <w:spacing w:line="360" w:lineRule="auto"/>
      <w:ind w:firstLine="560"/>
    </w:pPr>
    <w:rPr>
      <w:sz w:val="28"/>
      <w:szCs w:val="20"/>
    </w:rPr>
  </w:style>
  <w:style w:type="paragraph" w:styleId="a5">
    <w:name w:val="footer"/>
    <w:basedOn w:val="a"/>
    <w:link w:val="Char0"/>
    <w:uiPriority w:val="99"/>
    <w:rsid w:val="00186C44"/>
    <w:pPr>
      <w:tabs>
        <w:tab w:val="center" w:pos="4153"/>
        <w:tab w:val="right" w:pos="8306"/>
      </w:tabs>
      <w:snapToGrid w:val="0"/>
      <w:jc w:val="left"/>
    </w:pPr>
    <w:rPr>
      <w:sz w:val="18"/>
      <w:szCs w:val="18"/>
    </w:rPr>
  </w:style>
  <w:style w:type="character" w:styleId="a6">
    <w:name w:val="page number"/>
    <w:basedOn w:val="a0"/>
    <w:rsid w:val="00186C44"/>
  </w:style>
  <w:style w:type="paragraph" w:styleId="20">
    <w:name w:val="Body Text Indent 2"/>
    <w:basedOn w:val="a"/>
    <w:rsid w:val="00774CA1"/>
    <w:pPr>
      <w:spacing w:after="120" w:line="480" w:lineRule="auto"/>
      <w:ind w:leftChars="200" w:left="420"/>
    </w:pPr>
  </w:style>
  <w:style w:type="paragraph" w:styleId="a7">
    <w:name w:val="List Paragraph"/>
    <w:basedOn w:val="a"/>
    <w:qFormat/>
    <w:rsid w:val="00172222"/>
    <w:pPr>
      <w:ind w:firstLineChars="200" w:firstLine="420"/>
    </w:pPr>
    <w:rPr>
      <w:rFonts w:ascii="Calibri" w:hAnsi="Calibri"/>
      <w:szCs w:val="22"/>
    </w:rPr>
  </w:style>
  <w:style w:type="table" w:styleId="a8">
    <w:name w:val="Table Grid"/>
    <w:basedOn w:val="a1"/>
    <w:qFormat/>
    <w:rsid w:val="00E87D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rsid w:val="00F703C1"/>
    <w:pPr>
      <w:ind w:firstLineChars="200" w:firstLine="420"/>
    </w:pPr>
    <w:rPr>
      <w:rFonts w:ascii="Calibri" w:hAnsi="Calibri"/>
      <w:szCs w:val="22"/>
    </w:rPr>
  </w:style>
  <w:style w:type="paragraph" w:styleId="a9">
    <w:name w:val="header"/>
    <w:basedOn w:val="a"/>
    <w:link w:val="Char1"/>
    <w:rsid w:val="009C5D0B"/>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9"/>
    <w:rsid w:val="009C5D0B"/>
    <w:rPr>
      <w:kern w:val="2"/>
      <w:sz w:val="18"/>
      <w:szCs w:val="18"/>
    </w:rPr>
  </w:style>
  <w:style w:type="paragraph" w:styleId="aa">
    <w:name w:val="Document Map"/>
    <w:basedOn w:val="a"/>
    <w:link w:val="Char2"/>
    <w:rsid w:val="00CC7722"/>
    <w:rPr>
      <w:rFonts w:ascii="宋体"/>
      <w:sz w:val="18"/>
      <w:szCs w:val="18"/>
    </w:rPr>
  </w:style>
  <w:style w:type="character" w:customStyle="1" w:styleId="Char2">
    <w:name w:val="文档结构图 Char"/>
    <w:link w:val="aa"/>
    <w:rsid w:val="00CC7722"/>
    <w:rPr>
      <w:rFonts w:ascii="宋体"/>
      <w:kern w:val="2"/>
      <w:sz w:val="18"/>
      <w:szCs w:val="18"/>
    </w:rPr>
  </w:style>
  <w:style w:type="paragraph" w:styleId="ab">
    <w:name w:val="Balloon Text"/>
    <w:basedOn w:val="a"/>
    <w:link w:val="Char3"/>
    <w:rsid w:val="00CC7722"/>
    <w:rPr>
      <w:sz w:val="18"/>
      <w:szCs w:val="18"/>
    </w:rPr>
  </w:style>
  <w:style w:type="character" w:customStyle="1" w:styleId="Char3">
    <w:name w:val="批注框文本 Char"/>
    <w:link w:val="ab"/>
    <w:rsid w:val="00CC7722"/>
    <w:rPr>
      <w:kern w:val="2"/>
      <w:sz w:val="18"/>
      <w:szCs w:val="18"/>
    </w:rPr>
  </w:style>
  <w:style w:type="character" w:styleId="ac">
    <w:name w:val="annotation reference"/>
    <w:semiHidden/>
    <w:rsid w:val="009C7297"/>
    <w:rPr>
      <w:sz w:val="21"/>
      <w:szCs w:val="21"/>
    </w:rPr>
  </w:style>
  <w:style w:type="paragraph" w:styleId="ad">
    <w:name w:val="annotation text"/>
    <w:basedOn w:val="a"/>
    <w:semiHidden/>
    <w:rsid w:val="009C7297"/>
    <w:pPr>
      <w:jc w:val="left"/>
    </w:pPr>
  </w:style>
  <w:style w:type="paragraph" w:styleId="ae">
    <w:name w:val="annotation subject"/>
    <w:basedOn w:val="ad"/>
    <w:next w:val="ad"/>
    <w:semiHidden/>
    <w:rsid w:val="009C7297"/>
    <w:rPr>
      <w:b/>
      <w:bCs/>
    </w:rPr>
  </w:style>
  <w:style w:type="paragraph" w:styleId="af">
    <w:name w:val="Body Text"/>
    <w:basedOn w:val="a"/>
    <w:link w:val="Char4"/>
    <w:rsid w:val="00F22146"/>
    <w:pPr>
      <w:spacing w:after="120"/>
    </w:pPr>
  </w:style>
  <w:style w:type="paragraph" w:customStyle="1" w:styleId="af0">
    <w:name w:val="标准标志"/>
    <w:next w:val="a"/>
    <w:rsid w:val="00F22146"/>
    <w:pPr>
      <w:framePr w:w="2268" w:h="1392" w:hRule="exact" w:wrap="around" w:hAnchor="margin" w:x="6748" w:y="171" w:anchorLock="1"/>
      <w:shd w:val="solid" w:color="FFFFFF" w:fill="FFFFFF"/>
      <w:spacing w:line="0" w:lineRule="atLeast"/>
      <w:jc w:val="right"/>
    </w:pPr>
    <w:rPr>
      <w:b/>
      <w:w w:val="130"/>
      <w:sz w:val="96"/>
    </w:rPr>
  </w:style>
  <w:style w:type="paragraph" w:customStyle="1" w:styleId="11">
    <w:name w:val="封面标准号1"/>
    <w:rsid w:val="00F22146"/>
    <w:pPr>
      <w:widowControl w:val="0"/>
      <w:kinsoku w:val="0"/>
      <w:overflowPunct w:val="0"/>
      <w:autoSpaceDE w:val="0"/>
      <w:autoSpaceDN w:val="0"/>
      <w:spacing w:before="308"/>
      <w:jc w:val="right"/>
      <w:textAlignment w:val="center"/>
    </w:pPr>
    <w:rPr>
      <w:sz w:val="28"/>
    </w:rPr>
  </w:style>
  <w:style w:type="paragraph" w:customStyle="1" w:styleId="af1">
    <w:name w:val="其他发布部门"/>
    <w:basedOn w:val="a"/>
    <w:rsid w:val="00F22146"/>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2">
    <w:basedOn w:val="a"/>
    <w:autoRedefine/>
    <w:rsid w:val="00EE3751"/>
    <w:pPr>
      <w:widowControl/>
      <w:spacing w:after="160" w:line="240" w:lineRule="exact"/>
      <w:jc w:val="left"/>
    </w:pPr>
    <w:rPr>
      <w:rFonts w:ascii="Verdana" w:eastAsia="仿宋_GB2312" w:hAnsi="Verdana"/>
      <w:kern w:val="0"/>
      <w:sz w:val="24"/>
      <w:szCs w:val="20"/>
      <w:lang w:eastAsia="en-US"/>
    </w:rPr>
  </w:style>
  <w:style w:type="character" w:customStyle="1" w:styleId="Char4">
    <w:name w:val="正文文本 Char"/>
    <w:link w:val="af"/>
    <w:rsid w:val="00F0607C"/>
    <w:rPr>
      <w:kern w:val="2"/>
      <w:sz w:val="21"/>
      <w:szCs w:val="24"/>
    </w:rPr>
  </w:style>
  <w:style w:type="paragraph" w:styleId="af3">
    <w:name w:val="Normal (Web)"/>
    <w:basedOn w:val="a"/>
    <w:uiPriority w:val="99"/>
    <w:rsid w:val="00575FBE"/>
    <w:pPr>
      <w:widowControl/>
      <w:spacing w:before="100" w:beforeAutospacing="1" w:after="100" w:afterAutospacing="1"/>
      <w:jc w:val="left"/>
    </w:pPr>
    <w:rPr>
      <w:rFonts w:ascii="宋体" w:hAnsi="宋体" w:cs="宋体"/>
      <w:kern w:val="0"/>
      <w:sz w:val="24"/>
    </w:rPr>
  </w:style>
  <w:style w:type="paragraph" w:styleId="af4">
    <w:name w:val="caption"/>
    <w:aliases w:val="题注1,题注 Char Char Char Char Char1,题注 Char Char Char Char Char Char Char Char Char Char Char Char Char Char Char Char Char"/>
    <w:basedOn w:val="a"/>
    <w:next w:val="a"/>
    <w:link w:val="Char5"/>
    <w:qFormat/>
    <w:rsid w:val="004556A4"/>
    <w:pPr>
      <w:spacing w:beforeLines="25" w:afterLines="25" w:line="300" w:lineRule="auto"/>
    </w:pPr>
    <w:rPr>
      <w:rFonts w:ascii="Arial" w:eastAsia="黑体" w:hAnsi="Arial"/>
      <w:sz w:val="20"/>
      <w:szCs w:val="20"/>
    </w:rPr>
  </w:style>
  <w:style w:type="character" w:customStyle="1" w:styleId="Char5">
    <w:name w:val="题注 Char"/>
    <w:aliases w:val="题注1 Char,题注 Char Char Char Char Char1 Char,题注 Char Char Char Char Char Char Char Char Char Char Char Char Char Char Char Char Char Char"/>
    <w:link w:val="af4"/>
    <w:rsid w:val="004556A4"/>
    <w:rPr>
      <w:rFonts w:ascii="Arial" w:eastAsia="黑体" w:hAnsi="Arial" w:cs="Arial"/>
      <w:kern w:val="2"/>
    </w:rPr>
  </w:style>
  <w:style w:type="character" w:customStyle="1" w:styleId="Char">
    <w:name w:val="正文文本缩进 Char"/>
    <w:link w:val="a4"/>
    <w:rsid w:val="00386FEE"/>
    <w:rPr>
      <w:kern w:val="2"/>
      <w:sz w:val="28"/>
    </w:rPr>
  </w:style>
  <w:style w:type="character" w:customStyle="1" w:styleId="Char0">
    <w:name w:val="页脚 Char"/>
    <w:link w:val="a5"/>
    <w:uiPriority w:val="99"/>
    <w:rsid w:val="004119A1"/>
    <w:rPr>
      <w:kern w:val="2"/>
      <w:sz w:val="18"/>
      <w:szCs w:val="18"/>
    </w:rPr>
  </w:style>
  <w:style w:type="paragraph" w:styleId="af5">
    <w:name w:val="Revision"/>
    <w:hidden/>
    <w:uiPriority w:val="99"/>
    <w:semiHidden/>
    <w:rsid w:val="0068233D"/>
    <w:rPr>
      <w:kern w:val="2"/>
      <w:sz w:val="21"/>
      <w:szCs w:val="24"/>
    </w:rPr>
  </w:style>
  <w:style w:type="paragraph" w:customStyle="1" w:styleId="af6">
    <w:name w:val="章"/>
    <w:basedOn w:val="a"/>
    <w:rsid w:val="004B75ED"/>
    <w:pPr>
      <w:spacing w:beforeLines="100" w:before="312" w:afterLines="100" w:after="312" w:line="300" w:lineRule="auto"/>
      <w:jc w:val="center"/>
      <w:outlineLvl w:val="0"/>
    </w:pPr>
    <w:rPr>
      <w:b/>
      <w:bCs/>
      <w:sz w:val="28"/>
      <w:szCs w:val="28"/>
    </w:rPr>
  </w:style>
  <w:style w:type="paragraph" w:customStyle="1" w:styleId="Char1CharCharChar">
    <w:name w:val="Char1 Char Char Char"/>
    <w:basedOn w:val="aa"/>
    <w:autoRedefine/>
    <w:rsid w:val="00C034F7"/>
    <w:pPr>
      <w:shd w:val="clear" w:color="auto" w:fill="000080"/>
      <w:adjustRightInd w:val="0"/>
      <w:spacing w:line="436" w:lineRule="exact"/>
      <w:ind w:left="357"/>
      <w:jc w:val="left"/>
      <w:outlineLvl w:val="3"/>
    </w:pPr>
    <w:rPr>
      <w:rFonts w:ascii="Tahoma" w:eastAsia="楷体_GB2312" w:hAnsi="Tahoma"/>
      <w:b/>
      <w:kern w:val="0"/>
      <w:sz w:val="24"/>
      <w:szCs w:val="24"/>
    </w:rPr>
  </w:style>
  <w:style w:type="character" w:customStyle="1" w:styleId="text1">
    <w:name w:val="text1"/>
    <w:basedOn w:val="a0"/>
    <w:rsid w:val="00591693"/>
  </w:style>
  <w:style w:type="paragraph" w:customStyle="1" w:styleId="af7">
    <w:name w:val="表头"/>
    <w:basedOn w:val="a"/>
    <w:next w:val="a"/>
    <w:link w:val="af8"/>
    <w:qFormat/>
    <w:rsid w:val="006B44C4"/>
    <w:pPr>
      <w:spacing w:beforeLines="50" w:before="156" w:line="300" w:lineRule="auto"/>
      <w:jc w:val="center"/>
    </w:pPr>
    <w:rPr>
      <w:b/>
      <w:sz w:val="24"/>
      <w:szCs w:val="28"/>
    </w:rPr>
  </w:style>
  <w:style w:type="character" w:customStyle="1" w:styleId="af8">
    <w:name w:val="表头 字符"/>
    <w:link w:val="af7"/>
    <w:rsid w:val="006B44C4"/>
    <w:rPr>
      <w:b/>
      <w:kern w:val="2"/>
      <w:sz w:val="24"/>
      <w:szCs w:val="28"/>
    </w:rPr>
  </w:style>
  <w:style w:type="paragraph" w:customStyle="1" w:styleId="12">
    <w:name w:val="纯文本1"/>
    <w:basedOn w:val="a"/>
    <w:qFormat/>
    <w:rsid w:val="00B8727E"/>
    <w:pPr>
      <w:adjustRightInd w:val="0"/>
      <w:textAlignment w:val="baseline"/>
    </w:pPr>
    <w:rPr>
      <w:rFonts w:ascii="宋体" w:hAnsi="Courier New"/>
      <w:szCs w:val="20"/>
    </w:rPr>
  </w:style>
  <w:style w:type="paragraph" w:customStyle="1" w:styleId="af9">
    <w:name w:val="表格"/>
    <w:basedOn w:val="a"/>
    <w:qFormat/>
    <w:rsid w:val="00C04E90"/>
    <w:pPr>
      <w:snapToGrid w:val="0"/>
      <w:jc w:val="center"/>
    </w:pPr>
    <w:rPr>
      <w:szCs w:val="21"/>
    </w:rPr>
  </w:style>
  <w:style w:type="paragraph" w:customStyle="1" w:styleId="afa">
    <w:name w:val="图例"/>
    <w:basedOn w:val="a"/>
    <w:link w:val="afb"/>
    <w:autoRedefine/>
    <w:qFormat/>
    <w:rsid w:val="0008157E"/>
    <w:pPr>
      <w:spacing w:line="360" w:lineRule="auto"/>
      <w:jc w:val="center"/>
    </w:pPr>
    <w:rPr>
      <w:szCs w:val="21"/>
    </w:rPr>
  </w:style>
  <w:style w:type="character" w:customStyle="1" w:styleId="afb">
    <w:name w:val="图例 字符"/>
    <w:basedOn w:val="a0"/>
    <w:link w:val="afa"/>
    <w:rsid w:val="0008157E"/>
    <w:rPr>
      <w:kern w:val="2"/>
      <w:sz w:val="21"/>
      <w:szCs w:val="21"/>
    </w:rPr>
  </w:style>
  <w:style w:type="paragraph" w:customStyle="1" w:styleId="MTDisplayEquation">
    <w:name w:val="MTDisplayEquation"/>
    <w:basedOn w:val="a"/>
    <w:next w:val="a"/>
    <w:link w:val="MTDisplayEquation0"/>
    <w:qFormat/>
    <w:rsid w:val="00551031"/>
    <w:pPr>
      <w:tabs>
        <w:tab w:val="center" w:pos="4160"/>
        <w:tab w:val="right" w:pos="8300"/>
      </w:tabs>
      <w:ind w:firstLineChars="171" w:firstLine="359"/>
    </w:pPr>
    <w:rPr>
      <w:sz w:val="24"/>
    </w:rPr>
  </w:style>
  <w:style w:type="character" w:customStyle="1" w:styleId="MTDisplayEquation0">
    <w:name w:val="MTDisplayEquation 字符"/>
    <w:link w:val="MTDisplayEquation"/>
    <w:rsid w:val="00551031"/>
    <w:rPr>
      <w:kern w:val="2"/>
      <w:sz w:val="24"/>
      <w:szCs w:val="24"/>
    </w:rPr>
  </w:style>
  <w:style w:type="character" w:customStyle="1" w:styleId="2Char">
    <w:name w:val="标题 2 Char"/>
    <w:link w:val="2"/>
    <w:rsid w:val="009E3152"/>
    <w:rPr>
      <w:rFonts w:ascii="Arial" w:eastAsia="黑体" w:hAnsi="Arial"/>
      <w:b/>
      <w:bCs/>
      <w:kern w:val="2"/>
      <w:sz w:val="32"/>
      <w:szCs w:val="32"/>
    </w:rPr>
  </w:style>
  <w:style w:type="paragraph" w:customStyle="1" w:styleId="ListParagraph1">
    <w:name w:val="List Paragraph1"/>
    <w:basedOn w:val="a"/>
    <w:rsid w:val="0055771F"/>
    <w:pPr>
      <w:ind w:rightChars="-837" w:right="-837"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965">
      <w:bodyDiv w:val="1"/>
      <w:marLeft w:val="0"/>
      <w:marRight w:val="0"/>
      <w:marTop w:val="0"/>
      <w:marBottom w:val="0"/>
      <w:divBdr>
        <w:top w:val="none" w:sz="0" w:space="0" w:color="auto"/>
        <w:left w:val="none" w:sz="0" w:space="0" w:color="auto"/>
        <w:bottom w:val="none" w:sz="0" w:space="0" w:color="auto"/>
        <w:right w:val="none" w:sz="0" w:space="0" w:color="auto"/>
      </w:divBdr>
    </w:div>
    <w:div w:id="86538811">
      <w:bodyDiv w:val="1"/>
      <w:marLeft w:val="0"/>
      <w:marRight w:val="0"/>
      <w:marTop w:val="0"/>
      <w:marBottom w:val="0"/>
      <w:divBdr>
        <w:top w:val="none" w:sz="0" w:space="0" w:color="auto"/>
        <w:left w:val="none" w:sz="0" w:space="0" w:color="auto"/>
        <w:bottom w:val="none" w:sz="0" w:space="0" w:color="auto"/>
        <w:right w:val="none" w:sz="0" w:space="0" w:color="auto"/>
      </w:divBdr>
    </w:div>
    <w:div w:id="129326183">
      <w:bodyDiv w:val="1"/>
      <w:marLeft w:val="0"/>
      <w:marRight w:val="0"/>
      <w:marTop w:val="0"/>
      <w:marBottom w:val="0"/>
      <w:divBdr>
        <w:top w:val="none" w:sz="0" w:space="0" w:color="auto"/>
        <w:left w:val="none" w:sz="0" w:space="0" w:color="auto"/>
        <w:bottom w:val="none" w:sz="0" w:space="0" w:color="auto"/>
        <w:right w:val="none" w:sz="0" w:space="0" w:color="auto"/>
      </w:divBdr>
    </w:div>
    <w:div w:id="268703167">
      <w:bodyDiv w:val="1"/>
      <w:marLeft w:val="0"/>
      <w:marRight w:val="0"/>
      <w:marTop w:val="0"/>
      <w:marBottom w:val="0"/>
      <w:divBdr>
        <w:top w:val="none" w:sz="0" w:space="0" w:color="auto"/>
        <w:left w:val="none" w:sz="0" w:space="0" w:color="auto"/>
        <w:bottom w:val="none" w:sz="0" w:space="0" w:color="auto"/>
        <w:right w:val="none" w:sz="0" w:space="0" w:color="auto"/>
      </w:divBdr>
    </w:div>
    <w:div w:id="420298133">
      <w:bodyDiv w:val="1"/>
      <w:marLeft w:val="0"/>
      <w:marRight w:val="0"/>
      <w:marTop w:val="0"/>
      <w:marBottom w:val="0"/>
      <w:divBdr>
        <w:top w:val="none" w:sz="0" w:space="0" w:color="auto"/>
        <w:left w:val="none" w:sz="0" w:space="0" w:color="auto"/>
        <w:bottom w:val="none" w:sz="0" w:space="0" w:color="auto"/>
        <w:right w:val="none" w:sz="0" w:space="0" w:color="auto"/>
      </w:divBdr>
    </w:div>
    <w:div w:id="498346326">
      <w:bodyDiv w:val="1"/>
      <w:marLeft w:val="0"/>
      <w:marRight w:val="0"/>
      <w:marTop w:val="0"/>
      <w:marBottom w:val="0"/>
      <w:divBdr>
        <w:top w:val="none" w:sz="0" w:space="0" w:color="auto"/>
        <w:left w:val="none" w:sz="0" w:space="0" w:color="auto"/>
        <w:bottom w:val="none" w:sz="0" w:space="0" w:color="auto"/>
        <w:right w:val="none" w:sz="0" w:space="0" w:color="auto"/>
      </w:divBdr>
    </w:div>
    <w:div w:id="615521614">
      <w:bodyDiv w:val="1"/>
      <w:marLeft w:val="0"/>
      <w:marRight w:val="0"/>
      <w:marTop w:val="0"/>
      <w:marBottom w:val="0"/>
      <w:divBdr>
        <w:top w:val="none" w:sz="0" w:space="0" w:color="auto"/>
        <w:left w:val="none" w:sz="0" w:space="0" w:color="auto"/>
        <w:bottom w:val="none" w:sz="0" w:space="0" w:color="auto"/>
        <w:right w:val="none" w:sz="0" w:space="0" w:color="auto"/>
      </w:divBdr>
    </w:div>
    <w:div w:id="634145417">
      <w:bodyDiv w:val="1"/>
      <w:marLeft w:val="0"/>
      <w:marRight w:val="0"/>
      <w:marTop w:val="0"/>
      <w:marBottom w:val="0"/>
      <w:divBdr>
        <w:top w:val="none" w:sz="0" w:space="0" w:color="auto"/>
        <w:left w:val="none" w:sz="0" w:space="0" w:color="auto"/>
        <w:bottom w:val="none" w:sz="0" w:space="0" w:color="auto"/>
        <w:right w:val="none" w:sz="0" w:space="0" w:color="auto"/>
      </w:divBdr>
    </w:div>
    <w:div w:id="708651707">
      <w:bodyDiv w:val="1"/>
      <w:marLeft w:val="0"/>
      <w:marRight w:val="0"/>
      <w:marTop w:val="0"/>
      <w:marBottom w:val="0"/>
      <w:divBdr>
        <w:top w:val="none" w:sz="0" w:space="0" w:color="auto"/>
        <w:left w:val="none" w:sz="0" w:space="0" w:color="auto"/>
        <w:bottom w:val="none" w:sz="0" w:space="0" w:color="auto"/>
        <w:right w:val="none" w:sz="0" w:space="0" w:color="auto"/>
      </w:divBdr>
    </w:div>
    <w:div w:id="773866223">
      <w:bodyDiv w:val="1"/>
      <w:marLeft w:val="0"/>
      <w:marRight w:val="0"/>
      <w:marTop w:val="0"/>
      <w:marBottom w:val="0"/>
      <w:divBdr>
        <w:top w:val="none" w:sz="0" w:space="0" w:color="auto"/>
        <w:left w:val="none" w:sz="0" w:space="0" w:color="auto"/>
        <w:bottom w:val="none" w:sz="0" w:space="0" w:color="auto"/>
        <w:right w:val="none" w:sz="0" w:space="0" w:color="auto"/>
      </w:divBdr>
    </w:div>
    <w:div w:id="857430608">
      <w:bodyDiv w:val="1"/>
      <w:marLeft w:val="0"/>
      <w:marRight w:val="0"/>
      <w:marTop w:val="0"/>
      <w:marBottom w:val="0"/>
      <w:divBdr>
        <w:top w:val="none" w:sz="0" w:space="0" w:color="auto"/>
        <w:left w:val="none" w:sz="0" w:space="0" w:color="auto"/>
        <w:bottom w:val="none" w:sz="0" w:space="0" w:color="auto"/>
        <w:right w:val="none" w:sz="0" w:space="0" w:color="auto"/>
      </w:divBdr>
    </w:div>
    <w:div w:id="896742633">
      <w:bodyDiv w:val="1"/>
      <w:marLeft w:val="0"/>
      <w:marRight w:val="0"/>
      <w:marTop w:val="0"/>
      <w:marBottom w:val="0"/>
      <w:divBdr>
        <w:top w:val="none" w:sz="0" w:space="0" w:color="auto"/>
        <w:left w:val="none" w:sz="0" w:space="0" w:color="auto"/>
        <w:bottom w:val="none" w:sz="0" w:space="0" w:color="auto"/>
        <w:right w:val="none" w:sz="0" w:space="0" w:color="auto"/>
      </w:divBdr>
    </w:div>
    <w:div w:id="1189368846">
      <w:bodyDiv w:val="1"/>
      <w:marLeft w:val="0"/>
      <w:marRight w:val="0"/>
      <w:marTop w:val="0"/>
      <w:marBottom w:val="0"/>
      <w:divBdr>
        <w:top w:val="none" w:sz="0" w:space="0" w:color="auto"/>
        <w:left w:val="none" w:sz="0" w:space="0" w:color="auto"/>
        <w:bottom w:val="none" w:sz="0" w:space="0" w:color="auto"/>
        <w:right w:val="none" w:sz="0" w:space="0" w:color="auto"/>
      </w:divBdr>
    </w:div>
    <w:div w:id="1284966400">
      <w:bodyDiv w:val="1"/>
      <w:marLeft w:val="0"/>
      <w:marRight w:val="0"/>
      <w:marTop w:val="0"/>
      <w:marBottom w:val="0"/>
      <w:divBdr>
        <w:top w:val="none" w:sz="0" w:space="0" w:color="auto"/>
        <w:left w:val="none" w:sz="0" w:space="0" w:color="auto"/>
        <w:bottom w:val="none" w:sz="0" w:space="0" w:color="auto"/>
        <w:right w:val="none" w:sz="0" w:space="0" w:color="auto"/>
      </w:divBdr>
    </w:div>
    <w:div w:id="1446119824">
      <w:bodyDiv w:val="1"/>
      <w:marLeft w:val="0"/>
      <w:marRight w:val="0"/>
      <w:marTop w:val="0"/>
      <w:marBottom w:val="0"/>
      <w:divBdr>
        <w:top w:val="none" w:sz="0" w:space="0" w:color="auto"/>
        <w:left w:val="none" w:sz="0" w:space="0" w:color="auto"/>
        <w:bottom w:val="none" w:sz="0" w:space="0" w:color="auto"/>
        <w:right w:val="none" w:sz="0" w:space="0" w:color="auto"/>
      </w:divBdr>
    </w:div>
    <w:div w:id="1627929512">
      <w:bodyDiv w:val="1"/>
      <w:marLeft w:val="0"/>
      <w:marRight w:val="0"/>
      <w:marTop w:val="0"/>
      <w:marBottom w:val="0"/>
      <w:divBdr>
        <w:top w:val="none" w:sz="0" w:space="0" w:color="auto"/>
        <w:left w:val="none" w:sz="0" w:space="0" w:color="auto"/>
        <w:bottom w:val="none" w:sz="0" w:space="0" w:color="auto"/>
        <w:right w:val="none" w:sz="0" w:space="0" w:color="auto"/>
      </w:divBdr>
    </w:div>
    <w:div w:id="1644237538">
      <w:bodyDiv w:val="1"/>
      <w:marLeft w:val="0"/>
      <w:marRight w:val="0"/>
      <w:marTop w:val="0"/>
      <w:marBottom w:val="0"/>
      <w:divBdr>
        <w:top w:val="none" w:sz="0" w:space="0" w:color="auto"/>
        <w:left w:val="none" w:sz="0" w:space="0" w:color="auto"/>
        <w:bottom w:val="none" w:sz="0" w:space="0" w:color="auto"/>
        <w:right w:val="none" w:sz="0" w:space="0" w:color="auto"/>
      </w:divBdr>
    </w:div>
    <w:div w:id="1973637297">
      <w:bodyDiv w:val="1"/>
      <w:marLeft w:val="0"/>
      <w:marRight w:val="0"/>
      <w:marTop w:val="0"/>
      <w:marBottom w:val="0"/>
      <w:divBdr>
        <w:top w:val="none" w:sz="0" w:space="0" w:color="auto"/>
        <w:left w:val="none" w:sz="0" w:space="0" w:color="auto"/>
        <w:bottom w:val="none" w:sz="0" w:space="0" w:color="auto"/>
        <w:right w:val="none" w:sz="0" w:space="0" w:color="auto"/>
      </w:divBdr>
    </w:div>
    <w:div w:id="1993827045">
      <w:bodyDiv w:val="1"/>
      <w:marLeft w:val="0"/>
      <w:marRight w:val="0"/>
      <w:marTop w:val="0"/>
      <w:marBottom w:val="0"/>
      <w:divBdr>
        <w:top w:val="none" w:sz="0" w:space="0" w:color="auto"/>
        <w:left w:val="none" w:sz="0" w:space="0" w:color="auto"/>
        <w:bottom w:val="none" w:sz="0" w:space="0" w:color="auto"/>
        <w:right w:val="none" w:sz="0" w:space="0" w:color="auto"/>
      </w:divBdr>
      <w:divsChild>
        <w:div w:id="519899587">
          <w:marLeft w:val="0"/>
          <w:marRight w:val="0"/>
          <w:marTop w:val="0"/>
          <w:marBottom w:val="411"/>
          <w:divBdr>
            <w:top w:val="none" w:sz="0" w:space="0" w:color="auto"/>
            <w:left w:val="none" w:sz="0" w:space="0" w:color="auto"/>
            <w:bottom w:val="none" w:sz="0" w:space="0" w:color="auto"/>
            <w:right w:val="none" w:sz="0" w:space="0" w:color="auto"/>
          </w:divBdr>
        </w:div>
      </w:divsChild>
    </w:div>
    <w:div w:id="2075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75.bin"/><Relationship Id="rId299" Type="http://schemas.openxmlformats.org/officeDocument/2006/relationships/oleObject" Target="embeddings/oleObject188.bin"/><Relationship Id="rId21" Type="http://schemas.openxmlformats.org/officeDocument/2006/relationships/oleObject" Target="embeddings/oleObject5.bin"/><Relationship Id="rId63" Type="http://schemas.openxmlformats.org/officeDocument/2006/relationships/oleObject" Target="embeddings/oleObject35.bin"/><Relationship Id="rId159" Type="http://schemas.openxmlformats.org/officeDocument/2006/relationships/image" Target="media/image48.wmf"/><Relationship Id="rId324" Type="http://schemas.openxmlformats.org/officeDocument/2006/relationships/image" Target="media/image106.wmf"/><Relationship Id="rId366" Type="http://schemas.openxmlformats.org/officeDocument/2006/relationships/oleObject" Target="embeddings/oleObject240.bin"/><Relationship Id="rId170" Type="http://schemas.openxmlformats.org/officeDocument/2006/relationships/oleObject" Target="embeddings/oleObject105.bin"/><Relationship Id="rId226" Type="http://schemas.openxmlformats.org/officeDocument/2006/relationships/image" Target="media/image79.wmf"/><Relationship Id="rId268" Type="http://schemas.openxmlformats.org/officeDocument/2006/relationships/oleObject" Target="embeddings/oleObject168.bin"/><Relationship Id="rId32" Type="http://schemas.openxmlformats.org/officeDocument/2006/relationships/oleObject" Target="embeddings/oleObject14.bin"/><Relationship Id="rId74" Type="http://schemas.openxmlformats.org/officeDocument/2006/relationships/image" Target="media/image18.wmf"/><Relationship Id="rId128" Type="http://schemas.openxmlformats.org/officeDocument/2006/relationships/oleObject" Target="embeddings/oleObject81.bin"/><Relationship Id="rId335" Type="http://schemas.openxmlformats.org/officeDocument/2006/relationships/oleObject" Target="embeddings/oleObject215.bin"/><Relationship Id="rId377" Type="http://schemas.openxmlformats.org/officeDocument/2006/relationships/oleObject" Target="embeddings/oleObject246.bin"/><Relationship Id="rId5" Type="http://schemas.openxmlformats.org/officeDocument/2006/relationships/styles" Target="styles.xml"/><Relationship Id="rId181" Type="http://schemas.openxmlformats.org/officeDocument/2006/relationships/image" Target="media/image59.wmf"/><Relationship Id="rId237" Type="http://schemas.openxmlformats.org/officeDocument/2006/relationships/oleObject" Target="embeddings/oleObject142.bin"/><Relationship Id="rId279" Type="http://schemas.openxmlformats.org/officeDocument/2006/relationships/oleObject" Target="embeddings/oleObject175.bin"/><Relationship Id="rId43" Type="http://schemas.openxmlformats.org/officeDocument/2006/relationships/oleObject" Target="embeddings/oleObject21.bin"/><Relationship Id="rId139" Type="http://schemas.openxmlformats.org/officeDocument/2006/relationships/oleObject" Target="embeddings/oleObject89.bin"/><Relationship Id="rId290" Type="http://schemas.openxmlformats.org/officeDocument/2006/relationships/image" Target="media/image95.wmf"/><Relationship Id="rId304" Type="http://schemas.openxmlformats.org/officeDocument/2006/relationships/image" Target="media/image102.wmf"/><Relationship Id="rId346" Type="http://schemas.openxmlformats.org/officeDocument/2006/relationships/image" Target="media/image109.wmf"/><Relationship Id="rId85" Type="http://schemas.openxmlformats.org/officeDocument/2006/relationships/oleObject" Target="embeddings/oleObject51.bin"/><Relationship Id="rId150" Type="http://schemas.openxmlformats.org/officeDocument/2006/relationships/oleObject" Target="embeddings/oleObject95.bin"/><Relationship Id="rId192" Type="http://schemas.openxmlformats.org/officeDocument/2006/relationships/image" Target="media/image64.wmf"/><Relationship Id="rId206" Type="http://schemas.openxmlformats.org/officeDocument/2006/relationships/oleObject" Target="embeddings/oleObject125.bin"/><Relationship Id="rId248" Type="http://schemas.openxmlformats.org/officeDocument/2006/relationships/oleObject" Target="embeddings/oleObject152.bin"/><Relationship Id="rId12" Type="http://schemas.openxmlformats.org/officeDocument/2006/relationships/footer" Target="footer2.xml"/><Relationship Id="rId108" Type="http://schemas.openxmlformats.org/officeDocument/2006/relationships/oleObject" Target="embeddings/oleObject66.bin"/><Relationship Id="rId315" Type="http://schemas.openxmlformats.org/officeDocument/2006/relationships/oleObject" Target="embeddings/oleObject201.bin"/><Relationship Id="rId357" Type="http://schemas.openxmlformats.org/officeDocument/2006/relationships/oleObject" Target="embeddings/oleObject234.bin"/><Relationship Id="rId54" Type="http://schemas.openxmlformats.org/officeDocument/2006/relationships/oleObject" Target="embeddings/oleObject29.bin"/><Relationship Id="rId96" Type="http://schemas.openxmlformats.org/officeDocument/2006/relationships/oleObject" Target="embeddings/oleObject60.bin"/><Relationship Id="rId161" Type="http://schemas.openxmlformats.org/officeDocument/2006/relationships/image" Target="media/image49.wmf"/><Relationship Id="rId217" Type="http://schemas.openxmlformats.org/officeDocument/2006/relationships/oleObject" Target="embeddings/oleObject131.bin"/><Relationship Id="rId259" Type="http://schemas.openxmlformats.org/officeDocument/2006/relationships/oleObject" Target="embeddings/oleObject162.bin"/><Relationship Id="rId23" Type="http://schemas.openxmlformats.org/officeDocument/2006/relationships/image" Target="media/image5.wmf"/><Relationship Id="rId119" Type="http://schemas.openxmlformats.org/officeDocument/2006/relationships/image" Target="media/image31.wmf"/><Relationship Id="rId270" Type="http://schemas.openxmlformats.org/officeDocument/2006/relationships/oleObject" Target="embeddings/oleObject169.bin"/><Relationship Id="rId326" Type="http://schemas.openxmlformats.org/officeDocument/2006/relationships/image" Target="media/image107.wmf"/><Relationship Id="rId65" Type="http://schemas.openxmlformats.org/officeDocument/2006/relationships/oleObject" Target="embeddings/oleObject37.bin"/><Relationship Id="rId130" Type="http://schemas.openxmlformats.org/officeDocument/2006/relationships/oleObject" Target="embeddings/oleObject82.bin"/><Relationship Id="rId368" Type="http://schemas.openxmlformats.org/officeDocument/2006/relationships/image" Target="media/image115.wmf"/><Relationship Id="rId172" Type="http://schemas.openxmlformats.org/officeDocument/2006/relationships/oleObject" Target="embeddings/oleObject106.bin"/><Relationship Id="rId228" Type="http://schemas.openxmlformats.org/officeDocument/2006/relationships/oleObject" Target="embeddings/oleObject137.bin"/><Relationship Id="rId281" Type="http://schemas.openxmlformats.org/officeDocument/2006/relationships/oleObject" Target="embeddings/oleObject177.bin"/><Relationship Id="rId337" Type="http://schemas.openxmlformats.org/officeDocument/2006/relationships/oleObject" Target="embeddings/oleObject217.bin"/><Relationship Id="rId34" Type="http://schemas.openxmlformats.org/officeDocument/2006/relationships/oleObject" Target="embeddings/oleObject16.bin"/><Relationship Id="rId76" Type="http://schemas.openxmlformats.org/officeDocument/2006/relationships/image" Target="media/image19.wmf"/><Relationship Id="rId141" Type="http://schemas.openxmlformats.org/officeDocument/2006/relationships/image" Target="media/image39.wmf"/><Relationship Id="rId379" Type="http://schemas.openxmlformats.org/officeDocument/2006/relationships/image" Target="media/image121.png"/><Relationship Id="rId7" Type="http://schemas.openxmlformats.org/officeDocument/2006/relationships/webSettings" Target="webSettings.xml"/><Relationship Id="rId183" Type="http://schemas.openxmlformats.org/officeDocument/2006/relationships/image" Target="media/image60.wmf"/><Relationship Id="rId239" Type="http://schemas.openxmlformats.org/officeDocument/2006/relationships/oleObject" Target="embeddings/oleObject143.bin"/><Relationship Id="rId250" Type="http://schemas.openxmlformats.org/officeDocument/2006/relationships/oleObject" Target="embeddings/oleObject154.bin"/><Relationship Id="rId292" Type="http://schemas.openxmlformats.org/officeDocument/2006/relationships/image" Target="media/image96.wmf"/><Relationship Id="rId306" Type="http://schemas.openxmlformats.org/officeDocument/2006/relationships/oleObject" Target="embeddings/oleObject192.bin"/><Relationship Id="rId45" Type="http://schemas.openxmlformats.org/officeDocument/2006/relationships/oleObject" Target="embeddings/oleObject22.bin"/><Relationship Id="rId87" Type="http://schemas.openxmlformats.org/officeDocument/2006/relationships/oleObject" Target="embeddings/oleObject53.bin"/><Relationship Id="rId110" Type="http://schemas.openxmlformats.org/officeDocument/2006/relationships/oleObject" Target="embeddings/oleObject68.bin"/><Relationship Id="rId348" Type="http://schemas.openxmlformats.org/officeDocument/2006/relationships/oleObject" Target="embeddings/oleObject227.bin"/><Relationship Id="rId152" Type="http://schemas.openxmlformats.org/officeDocument/2006/relationships/oleObject" Target="embeddings/oleObject96.bin"/><Relationship Id="rId194" Type="http://schemas.openxmlformats.org/officeDocument/2006/relationships/image" Target="media/image65.wmf"/><Relationship Id="rId208" Type="http://schemas.openxmlformats.org/officeDocument/2006/relationships/oleObject" Target="embeddings/oleObject126.bin"/><Relationship Id="rId261" Type="http://schemas.openxmlformats.org/officeDocument/2006/relationships/oleObject" Target="embeddings/oleObject164.bin"/><Relationship Id="rId14" Type="http://schemas.openxmlformats.org/officeDocument/2006/relationships/image" Target="media/image2.wmf"/><Relationship Id="rId56" Type="http://schemas.openxmlformats.org/officeDocument/2006/relationships/oleObject" Target="embeddings/oleObject31.bin"/><Relationship Id="rId317" Type="http://schemas.openxmlformats.org/officeDocument/2006/relationships/oleObject" Target="embeddings/oleObject203.bin"/><Relationship Id="rId359" Type="http://schemas.openxmlformats.org/officeDocument/2006/relationships/oleObject" Target="embeddings/oleObject236.bin"/><Relationship Id="rId98" Type="http://schemas.openxmlformats.org/officeDocument/2006/relationships/oleObject" Target="embeddings/oleObject61.bin"/><Relationship Id="rId121" Type="http://schemas.openxmlformats.org/officeDocument/2006/relationships/image" Target="media/image32.wmf"/><Relationship Id="rId163" Type="http://schemas.openxmlformats.org/officeDocument/2006/relationships/image" Target="media/image50.wmf"/><Relationship Id="rId219" Type="http://schemas.openxmlformats.org/officeDocument/2006/relationships/oleObject" Target="embeddings/oleObject132.bin"/><Relationship Id="rId370" Type="http://schemas.openxmlformats.org/officeDocument/2006/relationships/oleObject" Target="embeddings/oleObject243.bin"/><Relationship Id="rId230" Type="http://schemas.openxmlformats.org/officeDocument/2006/relationships/oleObject" Target="embeddings/oleObject138.bin"/><Relationship Id="rId25" Type="http://schemas.openxmlformats.org/officeDocument/2006/relationships/oleObject" Target="embeddings/oleObject8.bin"/><Relationship Id="rId67" Type="http://schemas.openxmlformats.org/officeDocument/2006/relationships/oleObject" Target="embeddings/oleObject39.bin"/><Relationship Id="rId272" Type="http://schemas.openxmlformats.org/officeDocument/2006/relationships/oleObject" Target="embeddings/oleObject170.bin"/><Relationship Id="rId328" Type="http://schemas.openxmlformats.org/officeDocument/2006/relationships/oleObject" Target="embeddings/oleObject209.bin"/><Relationship Id="rId132" Type="http://schemas.openxmlformats.org/officeDocument/2006/relationships/oleObject" Target="embeddings/oleObject84.bin"/><Relationship Id="rId174" Type="http://schemas.openxmlformats.org/officeDocument/2006/relationships/oleObject" Target="embeddings/oleObject107.bin"/><Relationship Id="rId381" Type="http://schemas.openxmlformats.org/officeDocument/2006/relationships/image" Target="media/image123.png"/><Relationship Id="rId241" Type="http://schemas.openxmlformats.org/officeDocument/2006/relationships/oleObject" Target="embeddings/oleObject145.bin"/><Relationship Id="rId36" Type="http://schemas.openxmlformats.org/officeDocument/2006/relationships/image" Target="media/image7.wmf"/><Relationship Id="rId283" Type="http://schemas.openxmlformats.org/officeDocument/2006/relationships/oleObject" Target="embeddings/oleObject179.bin"/><Relationship Id="rId339" Type="http://schemas.openxmlformats.org/officeDocument/2006/relationships/oleObject" Target="embeddings/oleObject219.bin"/><Relationship Id="rId78" Type="http://schemas.openxmlformats.org/officeDocument/2006/relationships/image" Target="media/image20.wmf"/><Relationship Id="rId101" Type="http://schemas.openxmlformats.org/officeDocument/2006/relationships/image" Target="media/image27.wmf"/><Relationship Id="rId143" Type="http://schemas.openxmlformats.org/officeDocument/2006/relationships/image" Target="media/image40.wmf"/><Relationship Id="rId185" Type="http://schemas.openxmlformats.org/officeDocument/2006/relationships/oleObject" Target="embeddings/oleObject113.bin"/><Relationship Id="rId350" Type="http://schemas.openxmlformats.org/officeDocument/2006/relationships/image" Target="media/image110.wmf"/><Relationship Id="rId9" Type="http://schemas.openxmlformats.org/officeDocument/2006/relationships/endnotes" Target="endnotes.xml"/><Relationship Id="rId210" Type="http://schemas.openxmlformats.org/officeDocument/2006/relationships/oleObject" Target="embeddings/oleObject127.bin"/><Relationship Id="rId26" Type="http://schemas.openxmlformats.org/officeDocument/2006/relationships/oleObject" Target="embeddings/oleObject9.bin"/><Relationship Id="rId231" Type="http://schemas.openxmlformats.org/officeDocument/2006/relationships/image" Target="media/image81.wmf"/><Relationship Id="rId252" Type="http://schemas.openxmlformats.org/officeDocument/2006/relationships/oleObject" Target="embeddings/oleObject156.bin"/><Relationship Id="rId273" Type="http://schemas.openxmlformats.org/officeDocument/2006/relationships/oleObject" Target="embeddings/oleObject171.bin"/><Relationship Id="rId294" Type="http://schemas.openxmlformats.org/officeDocument/2006/relationships/image" Target="media/image97.wmf"/><Relationship Id="rId308" Type="http://schemas.openxmlformats.org/officeDocument/2006/relationships/oleObject" Target="embeddings/oleObject194.bin"/><Relationship Id="rId329" Type="http://schemas.openxmlformats.org/officeDocument/2006/relationships/oleObject" Target="embeddings/oleObject210.bin"/><Relationship Id="rId47" Type="http://schemas.openxmlformats.org/officeDocument/2006/relationships/oleObject" Target="embeddings/oleObject23.bin"/><Relationship Id="rId68" Type="http://schemas.openxmlformats.org/officeDocument/2006/relationships/oleObject" Target="embeddings/oleObject40.bin"/><Relationship Id="rId89" Type="http://schemas.openxmlformats.org/officeDocument/2006/relationships/oleObject" Target="embeddings/oleObject55.bin"/><Relationship Id="rId112" Type="http://schemas.openxmlformats.org/officeDocument/2006/relationships/oleObject" Target="embeddings/oleObject70.bin"/><Relationship Id="rId133" Type="http://schemas.openxmlformats.org/officeDocument/2006/relationships/image" Target="media/image37.wmf"/><Relationship Id="rId154" Type="http://schemas.openxmlformats.org/officeDocument/2006/relationships/oleObject" Target="embeddings/oleObject97.bin"/><Relationship Id="rId175" Type="http://schemas.openxmlformats.org/officeDocument/2006/relationships/image" Target="media/image56.wmf"/><Relationship Id="rId340" Type="http://schemas.openxmlformats.org/officeDocument/2006/relationships/oleObject" Target="embeddings/oleObject220.bin"/><Relationship Id="rId361" Type="http://schemas.openxmlformats.org/officeDocument/2006/relationships/image" Target="media/image112.wmf"/><Relationship Id="rId196" Type="http://schemas.openxmlformats.org/officeDocument/2006/relationships/image" Target="media/image66.wmf"/><Relationship Id="rId200" Type="http://schemas.openxmlformats.org/officeDocument/2006/relationships/oleObject" Target="embeddings/oleObject121.bin"/><Relationship Id="rId382" Type="http://schemas.openxmlformats.org/officeDocument/2006/relationships/fontTable" Target="fontTable.xml"/><Relationship Id="rId16" Type="http://schemas.openxmlformats.org/officeDocument/2006/relationships/image" Target="media/image3.wmf"/><Relationship Id="rId221" Type="http://schemas.openxmlformats.org/officeDocument/2006/relationships/oleObject" Target="embeddings/oleObject133.bin"/><Relationship Id="rId242" Type="http://schemas.openxmlformats.org/officeDocument/2006/relationships/oleObject" Target="embeddings/oleObject146.bin"/><Relationship Id="rId263" Type="http://schemas.openxmlformats.org/officeDocument/2006/relationships/image" Target="media/image86.wmf"/><Relationship Id="rId284" Type="http://schemas.openxmlformats.org/officeDocument/2006/relationships/oleObject" Target="embeddings/oleObject180.bin"/><Relationship Id="rId319" Type="http://schemas.openxmlformats.org/officeDocument/2006/relationships/oleObject" Target="embeddings/oleObject204.bin"/><Relationship Id="rId37" Type="http://schemas.openxmlformats.org/officeDocument/2006/relationships/oleObject" Target="embeddings/oleObject18.bin"/><Relationship Id="rId58" Type="http://schemas.openxmlformats.org/officeDocument/2006/relationships/oleObject" Target="embeddings/oleObject32.bin"/><Relationship Id="rId79" Type="http://schemas.openxmlformats.org/officeDocument/2006/relationships/oleObject" Target="embeddings/oleObject47.bin"/><Relationship Id="rId102" Type="http://schemas.openxmlformats.org/officeDocument/2006/relationships/oleObject" Target="embeddings/oleObject63.bin"/><Relationship Id="rId123" Type="http://schemas.openxmlformats.org/officeDocument/2006/relationships/image" Target="media/image33.wmf"/><Relationship Id="rId144" Type="http://schemas.openxmlformats.org/officeDocument/2006/relationships/oleObject" Target="embeddings/oleObject92.bin"/><Relationship Id="rId330" Type="http://schemas.openxmlformats.org/officeDocument/2006/relationships/oleObject" Target="embeddings/oleObject211.bin"/><Relationship Id="rId90" Type="http://schemas.openxmlformats.org/officeDocument/2006/relationships/oleObject" Target="embeddings/oleObject56.bin"/><Relationship Id="rId165" Type="http://schemas.openxmlformats.org/officeDocument/2006/relationships/image" Target="media/image51.wmf"/><Relationship Id="rId186" Type="http://schemas.openxmlformats.org/officeDocument/2006/relationships/image" Target="media/image61.wmf"/><Relationship Id="rId351" Type="http://schemas.openxmlformats.org/officeDocument/2006/relationships/oleObject" Target="embeddings/oleObject229.bin"/><Relationship Id="rId372" Type="http://schemas.openxmlformats.org/officeDocument/2006/relationships/image" Target="media/image117.wmf"/><Relationship Id="rId211" Type="http://schemas.openxmlformats.org/officeDocument/2006/relationships/image" Target="media/image72.wmf"/><Relationship Id="rId232" Type="http://schemas.openxmlformats.org/officeDocument/2006/relationships/oleObject" Target="embeddings/oleObject139.bin"/><Relationship Id="rId253" Type="http://schemas.openxmlformats.org/officeDocument/2006/relationships/oleObject" Target="embeddings/oleObject157.bin"/><Relationship Id="rId274" Type="http://schemas.openxmlformats.org/officeDocument/2006/relationships/image" Target="media/image91.wmf"/><Relationship Id="rId295" Type="http://schemas.openxmlformats.org/officeDocument/2006/relationships/oleObject" Target="embeddings/oleObject186.bin"/><Relationship Id="rId309" Type="http://schemas.openxmlformats.org/officeDocument/2006/relationships/oleObject" Target="embeddings/oleObject195.bin"/><Relationship Id="rId27" Type="http://schemas.openxmlformats.org/officeDocument/2006/relationships/oleObject" Target="embeddings/oleObject10.bin"/><Relationship Id="rId48" Type="http://schemas.openxmlformats.org/officeDocument/2006/relationships/image" Target="media/image13.wmf"/><Relationship Id="rId69" Type="http://schemas.openxmlformats.org/officeDocument/2006/relationships/oleObject" Target="embeddings/oleObject41.bin"/><Relationship Id="rId113" Type="http://schemas.openxmlformats.org/officeDocument/2006/relationships/oleObject" Target="embeddings/oleObject71.bin"/><Relationship Id="rId134" Type="http://schemas.openxmlformats.org/officeDocument/2006/relationships/oleObject" Target="embeddings/oleObject85.bin"/><Relationship Id="rId320" Type="http://schemas.openxmlformats.org/officeDocument/2006/relationships/image" Target="media/image104.wmf"/><Relationship Id="rId80" Type="http://schemas.openxmlformats.org/officeDocument/2006/relationships/oleObject" Target="embeddings/oleObject48.bin"/><Relationship Id="rId155" Type="http://schemas.openxmlformats.org/officeDocument/2006/relationships/image" Target="media/image46.wmf"/><Relationship Id="rId176" Type="http://schemas.openxmlformats.org/officeDocument/2006/relationships/oleObject" Target="embeddings/oleObject108.bin"/><Relationship Id="rId197" Type="http://schemas.openxmlformats.org/officeDocument/2006/relationships/oleObject" Target="embeddings/oleObject119.bin"/><Relationship Id="rId341" Type="http://schemas.openxmlformats.org/officeDocument/2006/relationships/oleObject" Target="embeddings/oleObject221.bin"/><Relationship Id="rId362" Type="http://schemas.openxmlformats.org/officeDocument/2006/relationships/oleObject" Target="embeddings/oleObject238.bin"/><Relationship Id="rId383" Type="http://schemas.openxmlformats.org/officeDocument/2006/relationships/theme" Target="theme/theme1.xml"/><Relationship Id="rId201" Type="http://schemas.openxmlformats.org/officeDocument/2006/relationships/image" Target="media/image68.wmf"/><Relationship Id="rId222" Type="http://schemas.openxmlformats.org/officeDocument/2006/relationships/image" Target="media/image77.wmf"/><Relationship Id="rId243" Type="http://schemas.openxmlformats.org/officeDocument/2006/relationships/oleObject" Target="embeddings/oleObject147.bin"/><Relationship Id="rId264" Type="http://schemas.openxmlformats.org/officeDocument/2006/relationships/image" Target="media/image87.wmf"/><Relationship Id="rId285" Type="http://schemas.openxmlformats.org/officeDocument/2006/relationships/oleObject" Target="embeddings/oleObject181.bin"/><Relationship Id="rId17" Type="http://schemas.openxmlformats.org/officeDocument/2006/relationships/oleObject" Target="embeddings/oleObject2.bin"/><Relationship Id="rId38" Type="http://schemas.openxmlformats.org/officeDocument/2006/relationships/image" Target="media/image8.wmf"/><Relationship Id="rId59" Type="http://schemas.openxmlformats.org/officeDocument/2006/relationships/image" Target="media/image15.wmf"/><Relationship Id="rId103" Type="http://schemas.openxmlformats.org/officeDocument/2006/relationships/image" Target="media/image28.wmf"/><Relationship Id="rId124" Type="http://schemas.openxmlformats.org/officeDocument/2006/relationships/oleObject" Target="embeddings/oleObject79.bin"/><Relationship Id="rId310" Type="http://schemas.openxmlformats.org/officeDocument/2006/relationships/oleObject" Target="embeddings/oleObject196.bin"/><Relationship Id="rId70" Type="http://schemas.openxmlformats.org/officeDocument/2006/relationships/oleObject" Target="embeddings/oleObject42.bin"/><Relationship Id="rId91" Type="http://schemas.openxmlformats.org/officeDocument/2006/relationships/image" Target="media/image23.wmf"/><Relationship Id="rId145" Type="http://schemas.openxmlformats.org/officeDocument/2006/relationships/image" Target="media/image41.wmf"/><Relationship Id="rId166" Type="http://schemas.openxmlformats.org/officeDocument/2006/relationships/oleObject" Target="embeddings/oleObject103.bin"/><Relationship Id="rId187" Type="http://schemas.openxmlformats.org/officeDocument/2006/relationships/oleObject" Target="embeddings/oleObject114.bin"/><Relationship Id="rId331" Type="http://schemas.openxmlformats.org/officeDocument/2006/relationships/oleObject" Target="embeddings/oleObject212.bin"/><Relationship Id="rId352" Type="http://schemas.openxmlformats.org/officeDocument/2006/relationships/image" Target="media/image111.wmf"/><Relationship Id="rId373" Type="http://schemas.openxmlformats.org/officeDocument/2006/relationships/oleObject" Target="embeddings/oleObject244.bin"/><Relationship Id="rId1" Type="http://schemas.openxmlformats.org/officeDocument/2006/relationships/customXml" Target="../customXml/item1.xml"/><Relationship Id="rId212" Type="http://schemas.openxmlformats.org/officeDocument/2006/relationships/oleObject" Target="embeddings/oleObject128.bin"/><Relationship Id="rId233" Type="http://schemas.openxmlformats.org/officeDocument/2006/relationships/image" Target="media/image82.wmf"/><Relationship Id="rId254" Type="http://schemas.openxmlformats.org/officeDocument/2006/relationships/oleObject" Target="embeddings/oleObject158.bin"/><Relationship Id="rId28" Type="http://schemas.openxmlformats.org/officeDocument/2006/relationships/image" Target="media/image6.wmf"/><Relationship Id="rId49" Type="http://schemas.openxmlformats.org/officeDocument/2006/relationships/oleObject" Target="embeddings/oleObject24.bin"/><Relationship Id="rId114" Type="http://schemas.openxmlformats.org/officeDocument/2006/relationships/oleObject" Target="embeddings/oleObject72.bin"/><Relationship Id="rId275" Type="http://schemas.openxmlformats.org/officeDocument/2006/relationships/oleObject" Target="embeddings/oleObject172.bin"/><Relationship Id="rId296" Type="http://schemas.openxmlformats.org/officeDocument/2006/relationships/image" Target="media/image98.wmf"/><Relationship Id="rId300" Type="http://schemas.openxmlformats.org/officeDocument/2006/relationships/image" Target="media/image100.wmf"/><Relationship Id="rId60" Type="http://schemas.openxmlformats.org/officeDocument/2006/relationships/oleObject" Target="embeddings/oleObject33.bin"/><Relationship Id="rId81" Type="http://schemas.openxmlformats.org/officeDocument/2006/relationships/image" Target="media/image21.wmf"/><Relationship Id="rId135" Type="http://schemas.openxmlformats.org/officeDocument/2006/relationships/oleObject" Target="embeddings/oleObject86.bin"/><Relationship Id="rId156" Type="http://schemas.openxmlformats.org/officeDocument/2006/relationships/oleObject" Target="embeddings/oleObject98.bin"/><Relationship Id="rId177" Type="http://schemas.openxmlformats.org/officeDocument/2006/relationships/image" Target="media/image57.wmf"/><Relationship Id="rId198" Type="http://schemas.openxmlformats.org/officeDocument/2006/relationships/image" Target="media/image67.wmf"/><Relationship Id="rId321" Type="http://schemas.openxmlformats.org/officeDocument/2006/relationships/oleObject" Target="embeddings/oleObject205.bin"/><Relationship Id="rId342" Type="http://schemas.openxmlformats.org/officeDocument/2006/relationships/oleObject" Target="embeddings/oleObject222.bin"/><Relationship Id="rId363" Type="http://schemas.openxmlformats.org/officeDocument/2006/relationships/image" Target="media/image113.wmf"/><Relationship Id="rId202" Type="http://schemas.openxmlformats.org/officeDocument/2006/relationships/oleObject" Target="embeddings/oleObject122.bin"/><Relationship Id="rId223" Type="http://schemas.openxmlformats.org/officeDocument/2006/relationships/oleObject" Target="embeddings/oleObject134.bin"/><Relationship Id="rId244" Type="http://schemas.openxmlformats.org/officeDocument/2006/relationships/oleObject" Target="embeddings/oleObject148.bin"/><Relationship Id="rId18" Type="http://schemas.openxmlformats.org/officeDocument/2006/relationships/image" Target="media/image4.wmf"/><Relationship Id="rId39" Type="http://schemas.openxmlformats.org/officeDocument/2006/relationships/oleObject" Target="embeddings/oleObject19.bin"/><Relationship Id="rId265" Type="http://schemas.openxmlformats.org/officeDocument/2006/relationships/oleObject" Target="embeddings/oleObject166.bin"/><Relationship Id="rId286" Type="http://schemas.openxmlformats.org/officeDocument/2006/relationships/image" Target="media/image93.wmf"/><Relationship Id="rId50" Type="http://schemas.openxmlformats.org/officeDocument/2006/relationships/oleObject" Target="embeddings/oleObject25.bin"/><Relationship Id="rId104" Type="http://schemas.openxmlformats.org/officeDocument/2006/relationships/oleObject" Target="embeddings/oleObject64.bin"/><Relationship Id="rId125" Type="http://schemas.openxmlformats.org/officeDocument/2006/relationships/image" Target="media/image34.wmf"/><Relationship Id="rId146" Type="http://schemas.openxmlformats.org/officeDocument/2006/relationships/oleObject" Target="embeddings/oleObject93.bin"/><Relationship Id="rId167" Type="http://schemas.openxmlformats.org/officeDocument/2006/relationships/image" Target="media/image52.wmf"/><Relationship Id="rId188" Type="http://schemas.openxmlformats.org/officeDocument/2006/relationships/image" Target="media/image62.wmf"/><Relationship Id="rId311" Type="http://schemas.openxmlformats.org/officeDocument/2006/relationships/oleObject" Target="embeddings/oleObject197.bin"/><Relationship Id="rId332" Type="http://schemas.openxmlformats.org/officeDocument/2006/relationships/oleObject" Target="embeddings/oleObject213.bin"/><Relationship Id="rId353" Type="http://schemas.openxmlformats.org/officeDocument/2006/relationships/oleObject" Target="embeddings/oleObject230.bin"/><Relationship Id="rId374" Type="http://schemas.openxmlformats.org/officeDocument/2006/relationships/image" Target="media/image118.wmf"/><Relationship Id="rId71" Type="http://schemas.openxmlformats.org/officeDocument/2006/relationships/oleObject" Target="embeddings/oleObject43.bin"/><Relationship Id="rId92" Type="http://schemas.openxmlformats.org/officeDocument/2006/relationships/oleObject" Target="embeddings/oleObject57.bin"/><Relationship Id="rId213" Type="http://schemas.openxmlformats.org/officeDocument/2006/relationships/image" Target="media/image73.wmf"/><Relationship Id="rId234" Type="http://schemas.openxmlformats.org/officeDocument/2006/relationships/oleObject" Target="embeddings/oleObject140.bin"/><Relationship Id="rId2" Type="http://schemas.openxmlformats.org/officeDocument/2006/relationships/customXml" Target="../customXml/item2.xml"/><Relationship Id="rId29" Type="http://schemas.openxmlformats.org/officeDocument/2006/relationships/oleObject" Target="embeddings/oleObject11.bin"/><Relationship Id="rId255" Type="http://schemas.openxmlformats.org/officeDocument/2006/relationships/oleObject" Target="embeddings/oleObject159.bin"/><Relationship Id="rId276" Type="http://schemas.openxmlformats.org/officeDocument/2006/relationships/image" Target="media/image92.wmf"/><Relationship Id="rId297" Type="http://schemas.openxmlformats.org/officeDocument/2006/relationships/oleObject" Target="embeddings/oleObject187.bin"/><Relationship Id="rId40" Type="http://schemas.openxmlformats.org/officeDocument/2006/relationships/image" Target="media/image9.wmf"/><Relationship Id="rId115" Type="http://schemas.openxmlformats.org/officeDocument/2006/relationships/oleObject" Target="embeddings/oleObject73.bin"/><Relationship Id="rId136" Type="http://schemas.openxmlformats.org/officeDocument/2006/relationships/oleObject" Target="embeddings/oleObject87.bin"/><Relationship Id="rId157" Type="http://schemas.openxmlformats.org/officeDocument/2006/relationships/image" Target="media/image47.wmf"/><Relationship Id="rId178" Type="http://schemas.openxmlformats.org/officeDocument/2006/relationships/oleObject" Target="embeddings/oleObject109.bin"/><Relationship Id="rId301" Type="http://schemas.openxmlformats.org/officeDocument/2006/relationships/oleObject" Target="embeddings/oleObject189.bin"/><Relationship Id="rId322" Type="http://schemas.openxmlformats.org/officeDocument/2006/relationships/image" Target="media/image105.wmf"/><Relationship Id="rId343" Type="http://schemas.openxmlformats.org/officeDocument/2006/relationships/oleObject" Target="embeddings/oleObject223.bin"/><Relationship Id="rId364" Type="http://schemas.openxmlformats.org/officeDocument/2006/relationships/oleObject" Target="embeddings/oleObject239.bin"/><Relationship Id="rId61" Type="http://schemas.openxmlformats.org/officeDocument/2006/relationships/image" Target="media/image16.wmf"/><Relationship Id="rId82" Type="http://schemas.openxmlformats.org/officeDocument/2006/relationships/oleObject" Target="embeddings/oleObject49.bin"/><Relationship Id="rId199" Type="http://schemas.openxmlformats.org/officeDocument/2006/relationships/oleObject" Target="embeddings/oleObject120.bin"/><Relationship Id="rId203" Type="http://schemas.openxmlformats.org/officeDocument/2006/relationships/image" Target="media/image69.wmf"/><Relationship Id="rId19" Type="http://schemas.openxmlformats.org/officeDocument/2006/relationships/oleObject" Target="embeddings/oleObject3.bin"/><Relationship Id="rId224" Type="http://schemas.openxmlformats.org/officeDocument/2006/relationships/image" Target="media/image78.wmf"/><Relationship Id="rId245" Type="http://schemas.openxmlformats.org/officeDocument/2006/relationships/oleObject" Target="embeddings/oleObject149.bin"/><Relationship Id="rId266" Type="http://schemas.openxmlformats.org/officeDocument/2006/relationships/oleObject" Target="embeddings/oleObject167.bin"/><Relationship Id="rId287" Type="http://schemas.openxmlformats.org/officeDocument/2006/relationships/oleObject" Target="embeddings/oleObject182.bin"/><Relationship Id="rId30" Type="http://schemas.openxmlformats.org/officeDocument/2006/relationships/oleObject" Target="embeddings/oleObject12.bin"/><Relationship Id="rId105" Type="http://schemas.openxmlformats.org/officeDocument/2006/relationships/image" Target="media/image29.wmf"/><Relationship Id="rId126" Type="http://schemas.openxmlformats.org/officeDocument/2006/relationships/oleObject" Target="embeddings/oleObject80.bin"/><Relationship Id="rId147" Type="http://schemas.openxmlformats.org/officeDocument/2006/relationships/image" Target="media/image42.wmf"/><Relationship Id="rId168" Type="http://schemas.openxmlformats.org/officeDocument/2006/relationships/oleObject" Target="embeddings/oleObject104.bin"/><Relationship Id="rId312" Type="http://schemas.openxmlformats.org/officeDocument/2006/relationships/oleObject" Target="embeddings/oleObject198.bin"/><Relationship Id="rId333" Type="http://schemas.openxmlformats.org/officeDocument/2006/relationships/image" Target="media/image108.wmf"/><Relationship Id="rId354" Type="http://schemas.openxmlformats.org/officeDocument/2006/relationships/oleObject" Target="embeddings/oleObject231.bin"/><Relationship Id="rId51" Type="http://schemas.openxmlformats.org/officeDocument/2006/relationships/oleObject" Target="embeddings/oleObject26.bin"/><Relationship Id="rId72" Type="http://schemas.openxmlformats.org/officeDocument/2006/relationships/image" Target="media/image17.wmf"/><Relationship Id="rId93" Type="http://schemas.openxmlformats.org/officeDocument/2006/relationships/image" Target="media/image24.wmf"/><Relationship Id="rId189" Type="http://schemas.openxmlformats.org/officeDocument/2006/relationships/oleObject" Target="embeddings/oleObject115.bin"/><Relationship Id="rId375" Type="http://schemas.openxmlformats.org/officeDocument/2006/relationships/oleObject" Target="embeddings/oleObject245.bin"/><Relationship Id="rId3" Type="http://schemas.openxmlformats.org/officeDocument/2006/relationships/customXml" Target="../customXml/item3.xml"/><Relationship Id="rId214" Type="http://schemas.openxmlformats.org/officeDocument/2006/relationships/oleObject" Target="embeddings/oleObject129.bin"/><Relationship Id="rId235" Type="http://schemas.openxmlformats.org/officeDocument/2006/relationships/image" Target="media/image83.wmf"/><Relationship Id="rId256" Type="http://schemas.openxmlformats.org/officeDocument/2006/relationships/oleObject" Target="embeddings/oleObject160.bin"/><Relationship Id="rId277" Type="http://schemas.openxmlformats.org/officeDocument/2006/relationships/oleObject" Target="embeddings/oleObject173.bin"/><Relationship Id="rId298" Type="http://schemas.openxmlformats.org/officeDocument/2006/relationships/image" Target="media/image99.wmf"/><Relationship Id="rId116" Type="http://schemas.openxmlformats.org/officeDocument/2006/relationships/oleObject" Target="embeddings/oleObject74.bin"/><Relationship Id="rId137" Type="http://schemas.openxmlformats.org/officeDocument/2006/relationships/image" Target="media/image38.wmf"/><Relationship Id="rId158" Type="http://schemas.openxmlformats.org/officeDocument/2006/relationships/oleObject" Target="embeddings/oleObject99.bin"/><Relationship Id="rId302" Type="http://schemas.openxmlformats.org/officeDocument/2006/relationships/image" Target="media/image101.wmf"/><Relationship Id="rId323" Type="http://schemas.openxmlformats.org/officeDocument/2006/relationships/oleObject" Target="embeddings/oleObject206.bin"/><Relationship Id="rId344" Type="http://schemas.openxmlformats.org/officeDocument/2006/relationships/oleObject" Target="embeddings/oleObject224.bin"/><Relationship Id="rId20" Type="http://schemas.openxmlformats.org/officeDocument/2006/relationships/oleObject" Target="embeddings/oleObject4.bin"/><Relationship Id="rId41" Type="http://schemas.openxmlformats.org/officeDocument/2006/relationships/oleObject" Target="embeddings/oleObject20.bin"/><Relationship Id="rId62" Type="http://schemas.openxmlformats.org/officeDocument/2006/relationships/oleObject" Target="embeddings/oleObject34.bin"/><Relationship Id="rId83" Type="http://schemas.openxmlformats.org/officeDocument/2006/relationships/oleObject" Target="embeddings/oleObject50.bin"/><Relationship Id="rId179" Type="http://schemas.openxmlformats.org/officeDocument/2006/relationships/image" Target="media/image58.wmf"/><Relationship Id="rId365" Type="http://schemas.openxmlformats.org/officeDocument/2006/relationships/image" Target="media/image114.wmf"/><Relationship Id="rId190" Type="http://schemas.openxmlformats.org/officeDocument/2006/relationships/image" Target="media/image63.wmf"/><Relationship Id="rId204" Type="http://schemas.openxmlformats.org/officeDocument/2006/relationships/oleObject" Target="embeddings/oleObject123.bin"/><Relationship Id="rId225" Type="http://schemas.openxmlformats.org/officeDocument/2006/relationships/oleObject" Target="embeddings/oleObject135.bin"/><Relationship Id="rId246" Type="http://schemas.openxmlformats.org/officeDocument/2006/relationships/oleObject" Target="embeddings/oleObject150.bin"/><Relationship Id="rId267" Type="http://schemas.openxmlformats.org/officeDocument/2006/relationships/image" Target="media/image88.wmf"/><Relationship Id="rId288" Type="http://schemas.openxmlformats.org/officeDocument/2006/relationships/image" Target="media/image94.wmf"/><Relationship Id="rId106" Type="http://schemas.openxmlformats.org/officeDocument/2006/relationships/oleObject" Target="embeddings/oleObject65.bin"/><Relationship Id="rId127" Type="http://schemas.openxmlformats.org/officeDocument/2006/relationships/image" Target="media/image35.wmf"/><Relationship Id="rId313" Type="http://schemas.openxmlformats.org/officeDocument/2006/relationships/oleObject" Target="embeddings/oleObject199.bin"/><Relationship Id="rId10" Type="http://schemas.openxmlformats.org/officeDocument/2006/relationships/image" Target="media/image1.jpeg"/><Relationship Id="rId31" Type="http://schemas.openxmlformats.org/officeDocument/2006/relationships/oleObject" Target="embeddings/oleObject13.bin"/><Relationship Id="rId52" Type="http://schemas.openxmlformats.org/officeDocument/2006/relationships/oleObject" Target="embeddings/oleObject27.bin"/><Relationship Id="rId73" Type="http://schemas.openxmlformats.org/officeDocument/2006/relationships/oleObject" Target="embeddings/oleObject44.bin"/><Relationship Id="rId94" Type="http://schemas.openxmlformats.org/officeDocument/2006/relationships/oleObject" Target="embeddings/oleObject58.bin"/><Relationship Id="rId148" Type="http://schemas.openxmlformats.org/officeDocument/2006/relationships/oleObject" Target="embeddings/oleObject94.bin"/><Relationship Id="rId169" Type="http://schemas.openxmlformats.org/officeDocument/2006/relationships/image" Target="media/image53.wmf"/><Relationship Id="rId334" Type="http://schemas.openxmlformats.org/officeDocument/2006/relationships/oleObject" Target="embeddings/oleObject214.bin"/><Relationship Id="rId355" Type="http://schemas.openxmlformats.org/officeDocument/2006/relationships/oleObject" Target="embeddings/oleObject232.bin"/><Relationship Id="rId376" Type="http://schemas.openxmlformats.org/officeDocument/2006/relationships/image" Target="media/image119.wmf"/><Relationship Id="rId4" Type="http://schemas.openxmlformats.org/officeDocument/2006/relationships/numbering" Target="numbering.xml"/><Relationship Id="rId180" Type="http://schemas.openxmlformats.org/officeDocument/2006/relationships/oleObject" Target="embeddings/oleObject110.bin"/><Relationship Id="rId215" Type="http://schemas.openxmlformats.org/officeDocument/2006/relationships/image" Target="media/image74.wmf"/><Relationship Id="rId236" Type="http://schemas.openxmlformats.org/officeDocument/2006/relationships/oleObject" Target="embeddings/oleObject141.bin"/><Relationship Id="rId257" Type="http://schemas.openxmlformats.org/officeDocument/2006/relationships/oleObject" Target="embeddings/oleObject161.bin"/><Relationship Id="rId278" Type="http://schemas.openxmlformats.org/officeDocument/2006/relationships/oleObject" Target="embeddings/oleObject174.bin"/><Relationship Id="rId303" Type="http://schemas.openxmlformats.org/officeDocument/2006/relationships/oleObject" Target="embeddings/oleObject190.bin"/><Relationship Id="rId42" Type="http://schemas.openxmlformats.org/officeDocument/2006/relationships/image" Target="media/image10.wmf"/><Relationship Id="rId84" Type="http://schemas.openxmlformats.org/officeDocument/2006/relationships/image" Target="media/image22.wmf"/><Relationship Id="rId138" Type="http://schemas.openxmlformats.org/officeDocument/2006/relationships/oleObject" Target="embeddings/oleObject88.bin"/><Relationship Id="rId345" Type="http://schemas.openxmlformats.org/officeDocument/2006/relationships/oleObject" Target="embeddings/oleObject225.bin"/><Relationship Id="rId191" Type="http://schemas.openxmlformats.org/officeDocument/2006/relationships/oleObject" Target="embeddings/oleObject116.bin"/><Relationship Id="rId205" Type="http://schemas.openxmlformats.org/officeDocument/2006/relationships/oleObject" Target="embeddings/oleObject124.bin"/><Relationship Id="rId247" Type="http://schemas.openxmlformats.org/officeDocument/2006/relationships/oleObject" Target="embeddings/oleObject151.bin"/><Relationship Id="rId107" Type="http://schemas.openxmlformats.org/officeDocument/2006/relationships/image" Target="media/image30.wmf"/><Relationship Id="rId289" Type="http://schemas.openxmlformats.org/officeDocument/2006/relationships/oleObject" Target="embeddings/oleObject183.bin"/><Relationship Id="rId11" Type="http://schemas.openxmlformats.org/officeDocument/2006/relationships/footer" Target="footer1.xml"/><Relationship Id="rId53" Type="http://schemas.openxmlformats.org/officeDocument/2006/relationships/oleObject" Target="embeddings/oleObject28.bin"/><Relationship Id="rId149" Type="http://schemas.openxmlformats.org/officeDocument/2006/relationships/image" Target="media/image43.wmf"/><Relationship Id="rId314" Type="http://schemas.openxmlformats.org/officeDocument/2006/relationships/oleObject" Target="embeddings/oleObject200.bin"/><Relationship Id="rId356" Type="http://schemas.openxmlformats.org/officeDocument/2006/relationships/oleObject" Target="embeddings/oleObject233.bin"/><Relationship Id="rId95" Type="http://schemas.openxmlformats.org/officeDocument/2006/relationships/oleObject" Target="embeddings/oleObject59.bin"/><Relationship Id="rId160" Type="http://schemas.openxmlformats.org/officeDocument/2006/relationships/oleObject" Target="embeddings/oleObject100.bin"/><Relationship Id="rId216" Type="http://schemas.openxmlformats.org/officeDocument/2006/relationships/oleObject" Target="embeddings/oleObject130.bin"/><Relationship Id="rId258" Type="http://schemas.openxmlformats.org/officeDocument/2006/relationships/image" Target="media/image85.wmf"/><Relationship Id="rId22" Type="http://schemas.openxmlformats.org/officeDocument/2006/relationships/oleObject" Target="embeddings/oleObject6.bin"/><Relationship Id="rId64" Type="http://schemas.openxmlformats.org/officeDocument/2006/relationships/oleObject" Target="embeddings/oleObject36.bin"/><Relationship Id="rId118" Type="http://schemas.openxmlformats.org/officeDocument/2006/relationships/oleObject" Target="embeddings/oleObject76.bin"/><Relationship Id="rId325" Type="http://schemas.openxmlformats.org/officeDocument/2006/relationships/oleObject" Target="embeddings/oleObject207.bin"/><Relationship Id="rId367" Type="http://schemas.openxmlformats.org/officeDocument/2006/relationships/oleObject" Target="embeddings/oleObject241.bin"/><Relationship Id="rId171" Type="http://schemas.openxmlformats.org/officeDocument/2006/relationships/image" Target="media/image54.wmf"/><Relationship Id="rId227" Type="http://schemas.openxmlformats.org/officeDocument/2006/relationships/oleObject" Target="embeddings/oleObject136.bin"/><Relationship Id="rId269" Type="http://schemas.openxmlformats.org/officeDocument/2006/relationships/image" Target="media/image89.wmf"/><Relationship Id="rId33" Type="http://schemas.openxmlformats.org/officeDocument/2006/relationships/oleObject" Target="embeddings/oleObject15.bin"/><Relationship Id="rId129" Type="http://schemas.openxmlformats.org/officeDocument/2006/relationships/image" Target="media/image36.wmf"/><Relationship Id="rId280" Type="http://schemas.openxmlformats.org/officeDocument/2006/relationships/oleObject" Target="embeddings/oleObject176.bin"/><Relationship Id="rId336" Type="http://schemas.openxmlformats.org/officeDocument/2006/relationships/oleObject" Target="embeddings/oleObject216.bin"/><Relationship Id="rId75" Type="http://schemas.openxmlformats.org/officeDocument/2006/relationships/oleObject" Target="embeddings/oleObject45.bin"/><Relationship Id="rId140" Type="http://schemas.openxmlformats.org/officeDocument/2006/relationships/oleObject" Target="embeddings/oleObject90.bin"/><Relationship Id="rId182" Type="http://schemas.openxmlformats.org/officeDocument/2006/relationships/oleObject" Target="embeddings/oleObject111.bin"/><Relationship Id="rId378" Type="http://schemas.openxmlformats.org/officeDocument/2006/relationships/image" Target="media/image120.png"/><Relationship Id="rId6" Type="http://schemas.openxmlformats.org/officeDocument/2006/relationships/settings" Target="settings.xml"/><Relationship Id="rId238" Type="http://schemas.openxmlformats.org/officeDocument/2006/relationships/image" Target="media/image84.wmf"/><Relationship Id="rId291" Type="http://schemas.openxmlformats.org/officeDocument/2006/relationships/oleObject" Target="embeddings/oleObject184.bin"/><Relationship Id="rId305" Type="http://schemas.openxmlformats.org/officeDocument/2006/relationships/oleObject" Target="embeddings/oleObject191.bin"/><Relationship Id="rId347" Type="http://schemas.openxmlformats.org/officeDocument/2006/relationships/oleObject" Target="embeddings/oleObject226.bin"/><Relationship Id="rId44" Type="http://schemas.openxmlformats.org/officeDocument/2006/relationships/image" Target="media/image11.wmf"/><Relationship Id="rId86" Type="http://schemas.openxmlformats.org/officeDocument/2006/relationships/oleObject" Target="embeddings/oleObject52.bin"/><Relationship Id="rId151" Type="http://schemas.openxmlformats.org/officeDocument/2006/relationships/image" Target="media/image44.wmf"/><Relationship Id="rId193" Type="http://schemas.openxmlformats.org/officeDocument/2006/relationships/oleObject" Target="embeddings/oleObject117.bin"/><Relationship Id="rId207" Type="http://schemas.openxmlformats.org/officeDocument/2006/relationships/image" Target="media/image70.wmf"/><Relationship Id="rId249" Type="http://schemas.openxmlformats.org/officeDocument/2006/relationships/oleObject" Target="embeddings/oleObject153.bin"/><Relationship Id="rId13" Type="http://schemas.openxmlformats.org/officeDocument/2006/relationships/footer" Target="footer3.xml"/><Relationship Id="rId109" Type="http://schemas.openxmlformats.org/officeDocument/2006/relationships/oleObject" Target="embeddings/oleObject67.bin"/><Relationship Id="rId260" Type="http://schemas.openxmlformats.org/officeDocument/2006/relationships/oleObject" Target="embeddings/oleObject163.bin"/><Relationship Id="rId316" Type="http://schemas.openxmlformats.org/officeDocument/2006/relationships/oleObject" Target="embeddings/oleObject202.bin"/><Relationship Id="rId55" Type="http://schemas.openxmlformats.org/officeDocument/2006/relationships/oleObject" Target="embeddings/oleObject30.bin"/><Relationship Id="rId97" Type="http://schemas.openxmlformats.org/officeDocument/2006/relationships/image" Target="media/image25.wmf"/><Relationship Id="rId120" Type="http://schemas.openxmlformats.org/officeDocument/2006/relationships/oleObject" Target="embeddings/oleObject77.bin"/><Relationship Id="rId358" Type="http://schemas.openxmlformats.org/officeDocument/2006/relationships/oleObject" Target="embeddings/oleObject235.bin"/><Relationship Id="rId162" Type="http://schemas.openxmlformats.org/officeDocument/2006/relationships/oleObject" Target="embeddings/oleObject101.bin"/><Relationship Id="rId218" Type="http://schemas.openxmlformats.org/officeDocument/2006/relationships/image" Target="media/image75.wmf"/><Relationship Id="rId271" Type="http://schemas.openxmlformats.org/officeDocument/2006/relationships/image" Target="media/image90.wmf"/><Relationship Id="rId24" Type="http://schemas.openxmlformats.org/officeDocument/2006/relationships/oleObject" Target="embeddings/oleObject7.bin"/><Relationship Id="rId66" Type="http://schemas.openxmlformats.org/officeDocument/2006/relationships/oleObject" Target="embeddings/oleObject38.bin"/><Relationship Id="rId131" Type="http://schemas.openxmlformats.org/officeDocument/2006/relationships/oleObject" Target="embeddings/oleObject83.bin"/><Relationship Id="rId327" Type="http://schemas.openxmlformats.org/officeDocument/2006/relationships/oleObject" Target="embeddings/oleObject208.bin"/><Relationship Id="rId369" Type="http://schemas.openxmlformats.org/officeDocument/2006/relationships/oleObject" Target="embeddings/oleObject242.bin"/><Relationship Id="rId173" Type="http://schemas.openxmlformats.org/officeDocument/2006/relationships/image" Target="media/image55.wmf"/><Relationship Id="rId229" Type="http://schemas.openxmlformats.org/officeDocument/2006/relationships/image" Target="media/image80.wmf"/><Relationship Id="rId380" Type="http://schemas.openxmlformats.org/officeDocument/2006/relationships/image" Target="media/image122.jpeg"/><Relationship Id="rId240" Type="http://schemas.openxmlformats.org/officeDocument/2006/relationships/oleObject" Target="embeddings/oleObject144.bin"/><Relationship Id="rId35" Type="http://schemas.openxmlformats.org/officeDocument/2006/relationships/oleObject" Target="embeddings/oleObject17.bin"/><Relationship Id="rId77" Type="http://schemas.openxmlformats.org/officeDocument/2006/relationships/oleObject" Target="embeddings/oleObject46.bin"/><Relationship Id="rId100" Type="http://schemas.openxmlformats.org/officeDocument/2006/relationships/oleObject" Target="embeddings/oleObject62.bin"/><Relationship Id="rId282" Type="http://schemas.openxmlformats.org/officeDocument/2006/relationships/oleObject" Target="embeddings/oleObject178.bin"/><Relationship Id="rId338" Type="http://schemas.openxmlformats.org/officeDocument/2006/relationships/oleObject" Target="embeddings/oleObject218.bin"/><Relationship Id="rId8" Type="http://schemas.openxmlformats.org/officeDocument/2006/relationships/footnotes" Target="footnotes.xml"/><Relationship Id="rId142" Type="http://schemas.openxmlformats.org/officeDocument/2006/relationships/oleObject" Target="embeddings/oleObject91.bin"/><Relationship Id="rId184" Type="http://schemas.openxmlformats.org/officeDocument/2006/relationships/oleObject" Target="embeddings/oleObject112.bin"/><Relationship Id="rId251" Type="http://schemas.openxmlformats.org/officeDocument/2006/relationships/oleObject" Target="embeddings/oleObject155.bin"/><Relationship Id="rId46" Type="http://schemas.openxmlformats.org/officeDocument/2006/relationships/image" Target="media/image12.wmf"/><Relationship Id="rId293" Type="http://schemas.openxmlformats.org/officeDocument/2006/relationships/oleObject" Target="embeddings/oleObject185.bin"/><Relationship Id="rId307" Type="http://schemas.openxmlformats.org/officeDocument/2006/relationships/oleObject" Target="embeddings/oleObject193.bin"/><Relationship Id="rId349" Type="http://schemas.openxmlformats.org/officeDocument/2006/relationships/oleObject" Target="embeddings/oleObject228.bin"/><Relationship Id="rId88" Type="http://schemas.openxmlformats.org/officeDocument/2006/relationships/oleObject" Target="embeddings/oleObject54.bin"/><Relationship Id="rId111" Type="http://schemas.openxmlformats.org/officeDocument/2006/relationships/oleObject" Target="embeddings/oleObject69.bin"/><Relationship Id="rId153" Type="http://schemas.openxmlformats.org/officeDocument/2006/relationships/image" Target="media/image45.wmf"/><Relationship Id="rId195" Type="http://schemas.openxmlformats.org/officeDocument/2006/relationships/oleObject" Target="embeddings/oleObject118.bin"/><Relationship Id="rId209" Type="http://schemas.openxmlformats.org/officeDocument/2006/relationships/image" Target="media/image71.wmf"/><Relationship Id="rId360" Type="http://schemas.openxmlformats.org/officeDocument/2006/relationships/oleObject" Target="embeddings/oleObject237.bin"/><Relationship Id="rId220" Type="http://schemas.openxmlformats.org/officeDocument/2006/relationships/image" Target="media/image76.wmf"/><Relationship Id="rId15" Type="http://schemas.openxmlformats.org/officeDocument/2006/relationships/oleObject" Target="embeddings/oleObject1.bin"/><Relationship Id="rId57" Type="http://schemas.openxmlformats.org/officeDocument/2006/relationships/image" Target="media/image14.wmf"/><Relationship Id="rId262" Type="http://schemas.openxmlformats.org/officeDocument/2006/relationships/oleObject" Target="embeddings/oleObject165.bin"/><Relationship Id="rId318" Type="http://schemas.openxmlformats.org/officeDocument/2006/relationships/image" Target="media/image103.wmf"/><Relationship Id="rId99" Type="http://schemas.openxmlformats.org/officeDocument/2006/relationships/image" Target="media/image26.wmf"/><Relationship Id="rId122" Type="http://schemas.openxmlformats.org/officeDocument/2006/relationships/oleObject" Target="embeddings/oleObject78.bin"/><Relationship Id="rId164" Type="http://schemas.openxmlformats.org/officeDocument/2006/relationships/oleObject" Target="embeddings/oleObject102.bin"/><Relationship Id="rId371" Type="http://schemas.openxmlformats.org/officeDocument/2006/relationships/image" Target="media/image11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1DB47-1DD5-4EC0-9E45-AD3D6167B6AB}">
  <ds:schemaRefs>
    <ds:schemaRef ds:uri="http://www.yonyou.com/datasource"/>
  </ds:schemaRefs>
</ds:datastoreItem>
</file>

<file path=customXml/itemProps2.xml><?xml version="1.0" encoding="utf-8"?>
<ds:datastoreItem xmlns:ds="http://schemas.openxmlformats.org/officeDocument/2006/customXml" ds:itemID="{FE4D81F5-1251-483F-B8D7-8CAA1D785323}">
  <ds:schemaRefs>
    <ds:schemaRef ds:uri="http://www.yonyou.com/relation"/>
  </ds:schemaRefs>
</ds:datastoreItem>
</file>

<file path=customXml/itemProps3.xml><?xml version="1.0" encoding="utf-8"?>
<ds:datastoreItem xmlns:ds="http://schemas.openxmlformats.org/officeDocument/2006/customXml" ds:itemID="{D47FC9AF-0902-4ADB-8C2C-67C4E285D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64</Pages>
  <Words>5646</Words>
  <Characters>32186</Characters>
  <Application>Microsoft Office Word</Application>
  <DocSecurity>0</DocSecurity>
  <Lines>268</Lines>
  <Paragraphs>75</Paragraphs>
  <ScaleCrop>false</ScaleCrop>
  <Company>China</Company>
  <LinksUpToDate>false</LinksUpToDate>
  <CharactersWithSpaces>37757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关于局部修订《室外排水设计规范》的几个问题</dc:title>
  <dc:subject/>
  <dc:creator>zhu_gh.yf</dc:creator>
  <cp:keywords/>
  <cp:lastModifiedBy>ol董晟</cp:lastModifiedBy>
  <cp:revision>95</cp:revision>
  <cp:lastPrinted>2021-08-05T13:21:00Z</cp:lastPrinted>
  <dcterms:created xsi:type="dcterms:W3CDTF">2021-08-03T15:35:00Z</dcterms:created>
  <dcterms:modified xsi:type="dcterms:W3CDTF">2021-09-14T08:42:00Z</dcterms:modified>
</cp:coreProperties>
</file>