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内蒙古自治区建筑业AAA级信用企业名单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排名不分先后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内蒙古路桥集团有限责任公司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2、呼和浩特市建筑工程有限责任公司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3、内蒙古天亚建筑安装工程有限公司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4、内蒙古黄河工程局股份有限公司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5、内蒙古众信科技有限责任公司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6、内蒙古丰华（集团）建筑安装有限公司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7、内蒙古广正生态环境建设工程有限公司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包头市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8、中国二冶集团有限公司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9、内蒙古寅岗建设集团有限公司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10、内蒙古禹泽水利水电工程有限公司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11、包头市广泰路桥有限责任公司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12、包头市陆海商品砼有限公司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13、内蒙古星元建设监理有限公司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鄂尔多斯市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14、内蒙古兴泰园林绿化有限公司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15、内蒙古维邦建筑集团有限责任公司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16、内蒙古中汇建设有限公司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17、内蒙古兴源水务集团有限公司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18、内蒙古亿利市政工程有限公司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赤峰市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内蒙古辽河工程局股份有限公司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20、赤峰乾元建筑工程有限公司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21、内蒙古赤峰环球建筑工程有限公司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22、内蒙古方圆建设工程有限公司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23、赤峰富龙市政公用工程有限责任公司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24、赤峰锐邦建筑工程有限公司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25、赤峰中天建筑工程有限公司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26、赤峰华业园林绿化工程有限公司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27、赤峰柏帅建筑工程有限公司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28、内蒙古中亿建筑有限公司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29、内蒙古天虹建设监理有限责任公司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乌海市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30、内蒙古新华建建设集团有限公司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巴彦淖尔市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31、巴彦淖尔市第二建筑安装有限责任公司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32、内蒙古融泰建设有限公司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33、内蒙古济禹水利工程建设有限公司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通辽市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34、通辽伟业建筑安装有限责任公司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35、通辽市威宇建筑安装有限责任公司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36、通辽市蒙通建筑工程有限责任公司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兴安盟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37、内蒙古鑫泰建筑安装（集团）有限公司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38、兴安盟鼎诚路桥工程有限公司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呼伦贝尔市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39、内蒙古兴大建设集团有限公司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40、呼伦贝尔市天鸿建筑工程有限公司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41、神华大雁工程建设有限公司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42、阿荣旗第一建筑工程公司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智能化分会</w:t>
      </w:r>
    </w:p>
    <w:p>
      <w:pPr>
        <w:ind w:firstLine="320" w:firstLineChars="100"/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43、内蒙古尖锋科技有限公司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0F9E18"/>
    <w:multiLevelType w:val="singleLevel"/>
    <w:tmpl w:val="A00F9E18"/>
    <w:lvl w:ilvl="0" w:tentative="0">
      <w:start w:val="1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931D6"/>
    <w:rsid w:val="22A931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VMRWGHNNQKDNCVV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2018-06-28T07:36:00Z</dcterms:created>
  <dc:creator>菠萝香蕉大橙子</dc:creator>
  <cp:lastModifiedBy>菠萝香蕉大橙子</cp:lastModifiedBy>
  <dcterms:modified xsi:type="dcterms:W3CDTF">2018-06-28T07:39:34Z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