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附件二：</w:t>
      </w:r>
    </w:p>
    <w:bookmarkEnd w:id="0"/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2017年度内蒙古自治区钢结构金奖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</w:rPr>
        <w:t>入选名单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（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val="en-US" w:eastAsia="zh-CN"/>
        </w:rPr>
        <w:t>排名不分先后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8"/>
          <w:szCs w:val="28"/>
          <w:u w:val="none"/>
          <w:lang w:eastAsia="zh-CN"/>
        </w:rPr>
        <w:t>）</w:t>
      </w:r>
    </w:p>
    <w:tbl>
      <w:tblPr>
        <w:tblStyle w:val="5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6"/>
        <w:gridCol w:w="3607"/>
        <w:gridCol w:w="4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乌兰察布市体育馆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包铝自备电厂 2X300WM 空冷发点供热 2#机组主厂房工程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华电土右电厂一期 2X660MW 空冷机组烟囱工程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苏宁电器包头物流基地配送中心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内蒙古电力建设（集团）有限公司内蒙古第三电力建设工程有限责任公司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内蒙古青衫汽车有限公司标准厂房项目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包头恒久钢构有限公司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大路新区煤电铝一体化基地连接线跨高速桥梁工程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包头恒久钢构有限公司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兴安盟文化中心项目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内蒙古金鑫泰钢结构有限责任公司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  <w:jc w:val="center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内蒙古财经大学体育馆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内蒙古金鑫泰钢结构有限责任公司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16F3"/>
    <w:rsid w:val="05AB1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2018-03-24T10:11:00Z</dcterms:created>
  <dc:creator>HERMITNA</dc:creator>
  <cp:lastModifiedBy>HERMITNA</cp:lastModifiedBy>
  <dcterms:modified xsi:type="dcterms:W3CDTF">2018-03-24T10:11:43Z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